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5B842" w14:textId="77777777" w:rsidR="00CF30A3" w:rsidRPr="00E57BDB" w:rsidRDefault="00CF30A3" w:rsidP="00CF30A3">
      <w:pPr>
        <w:spacing w:after="0" w:line="240" w:lineRule="auto"/>
        <w:jc w:val="center"/>
        <w:rPr>
          <w:rFonts w:ascii="Times New Roman" w:eastAsia="Calibri" w:hAnsi="Times New Roman" w:cs="Times New Roman"/>
          <w:b/>
          <w:color w:val="000000"/>
          <w:sz w:val="28"/>
          <w:szCs w:val="28"/>
          <w:lang w:eastAsia="en-US"/>
        </w:rPr>
      </w:pPr>
      <w:proofErr w:type="gramStart"/>
      <w:r w:rsidRPr="00E57BDB">
        <w:rPr>
          <w:rFonts w:ascii="Times New Roman" w:eastAsia="Calibri" w:hAnsi="Times New Roman" w:cs="Times New Roman"/>
          <w:b/>
          <w:color w:val="000000"/>
          <w:sz w:val="28"/>
          <w:szCs w:val="28"/>
          <w:lang w:eastAsia="en-US"/>
        </w:rPr>
        <w:t>П</w:t>
      </w:r>
      <w:proofErr w:type="gramEnd"/>
      <w:r w:rsidRPr="00E57BDB">
        <w:rPr>
          <w:rFonts w:ascii="Times New Roman" w:eastAsia="Calibri" w:hAnsi="Times New Roman" w:cs="Times New Roman"/>
          <w:b/>
          <w:color w:val="000000"/>
          <w:sz w:val="28"/>
          <w:szCs w:val="28"/>
          <w:lang w:eastAsia="en-US"/>
        </w:rPr>
        <w:t xml:space="preserve"> О С Т А Н О В Л Е Н И Е </w:t>
      </w:r>
    </w:p>
    <w:p w14:paraId="779A7F42" w14:textId="77777777" w:rsidR="00CF30A3" w:rsidRPr="00E57BDB" w:rsidRDefault="00CF30A3" w:rsidP="00CF30A3">
      <w:pPr>
        <w:pStyle w:val="a6"/>
        <w:jc w:val="center"/>
        <w:rPr>
          <w:rFonts w:ascii="Times New Roman" w:hAnsi="Times New Roman"/>
          <w:sz w:val="28"/>
          <w:szCs w:val="28"/>
        </w:rPr>
      </w:pPr>
    </w:p>
    <w:p w14:paraId="7D110B85" w14:textId="69E8F8F4" w:rsidR="00CF30A3" w:rsidRPr="00E57BDB" w:rsidRDefault="00CF30A3" w:rsidP="00CF30A3">
      <w:pPr>
        <w:pStyle w:val="a6"/>
        <w:jc w:val="center"/>
        <w:rPr>
          <w:rFonts w:ascii="Times New Roman" w:hAnsi="Times New Roman"/>
          <w:sz w:val="28"/>
          <w:szCs w:val="28"/>
        </w:rPr>
      </w:pPr>
      <w:r w:rsidRPr="00E57BDB">
        <w:rPr>
          <w:rFonts w:ascii="Times New Roman" w:hAnsi="Times New Roman"/>
          <w:sz w:val="28"/>
          <w:szCs w:val="28"/>
        </w:rPr>
        <w:t xml:space="preserve">АДМИНИСТРАЦИИ </w:t>
      </w:r>
      <w:r w:rsidR="00952FEB" w:rsidRPr="00E57BDB">
        <w:rPr>
          <w:rFonts w:ascii="Times New Roman" w:hAnsi="Times New Roman"/>
          <w:sz w:val="28"/>
          <w:szCs w:val="28"/>
        </w:rPr>
        <w:t>АРЗГИРСКОГО</w:t>
      </w:r>
      <w:r w:rsidRPr="00E57BDB">
        <w:rPr>
          <w:rFonts w:ascii="Times New Roman" w:hAnsi="Times New Roman"/>
          <w:sz w:val="28"/>
          <w:szCs w:val="28"/>
        </w:rPr>
        <w:t xml:space="preserve"> </w:t>
      </w:r>
      <w:r w:rsidR="00176FE1" w:rsidRPr="00E57BDB">
        <w:rPr>
          <w:rFonts w:ascii="Times New Roman" w:hAnsi="Times New Roman"/>
          <w:sz w:val="28"/>
          <w:szCs w:val="28"/>
        </w:rPr>
        <w:t>МУНИЦИПАЛЬНОГО</w:t>
      </w:r>
      <w:r w:rsidRPr="00E57BDB">
        <w:rPr>
          <w:rFonts w:ascii="Times New Roman" w:hAnsi="Times New Roman"/>
          <w:sz w:val="28"/>
          <w:szCs w:val="28"/>
        </w:rPr>
        <w:t xml:space="preserve"> ОКРУГА</w:t>
      </w:r>
    </w:p>
    <w:p w14:paraId="11F3F9F6" w14:textId="77777777" w:rsidR="00CF30A3" w:rsidRPr="00E57BDB" w:rsidRDefault="00CF30A3" w:rsidP="00CF30A3">
      <w:pPr>
        <w:pStyle w:val="a6"/>
        <w:jc w:val="center"/>
        <w:rPr>
          <w:rFonts w:ascii="Times New Roman" w:hAnsi="Times New Roman"/>
          <w:sz w:val="28"/>
          <w:szCs w:val="28"/>
        </w:rPr>
      </w:pPr>
      <w:r w:rsidRPr="00E57BDB">
        <w:rPr>
          <w:rFonts w:ascii="Times New Roman" w:hAnsi="Times New Roman"/>
          <w:sz w:val="28"/>
          <w:szCs w:val="28"/>
        </w:rPr>
        <w:t>СТАВРОПОЛЬСКОГО КРАЯ</w:t>
      </w:r>
    </w:p>
    <w:p w14:paraId="57C90398" w14:textId="77777777" w:rsidR="00CF30A3" w:rsidRPr="00E57BDB" w:rsidRDefault="00CF30A3" w:rsidP="00CF30A3">
      <w:pPr>
        <w:pStyle w:val="a6"/>
        <w:rPr>
          <w:rFonts w:ascii="Times New Roman" w:hAnsi="Times New Roman"/>
          <w:b/>
          <w:sz w:val="28"/>
          <w:szCs w:val="28"/>
        </w:rPr>
      </w:pPr>
    </w:p>
    <w:tbl>
      <w:tblPr>
        <w:tblW w:w="0" w:type="auto"/>
        <w:tblInd w:w="108" w:type="dxa"/>
        <w:tblLook w:val="04A0" w:firstRow="1" w:lastRow="0" w:firstColumn="1" w:lastColumn="0" w:noHBand="0" w:noVBand="1"/>
      </w:tblPr>
      <w:tblGrid>
        <w:gridCol w:w="3063"/>
        <w:gridCol w:w="3171"/>
        <w:gridCol w:w="3122"/>
      </w:tblGrid>
      <w:tr w:rsidR="00CF30A3" w:rsidRPr="00E57BDB" w14:paraId="4CF2BEF9" w14:textId="77777777" w:rsidTr="00794FCE">
        <w:tc>
          <w:tcPr>
            <w:tcW w:w="3063" w:type="dxa"/>
          </w:tcPr>
          <w:p w14:paraId="559BC505" w14:textId="77777777" w:rsidR="00CF30A3" w:rsidRPr="00E57BDB" w:rsidRDefault="00CF30A3" w:rsidP="00794FCE">
            <w:pPr>
              <w:pStyle w:val="a6"/>
              <w:rPr>
                <w:rFonts w:ascii="Times New Roman" w:hAnsi="Times New Roman"/>
                <w:sz w:val="28"/>
                <w:szCs w:val="28"/>
              </w:rPr>
            </w:pPr>
          </w:p>
        </w:tc>
        <w:tc>
          <w:tcPr>
            <w:tcW w:w="3171" w:type="dxa"/>
          </w:tcPr>
          <w:p w14:paraId="53E232BF" w14:textId="278C5AD1" w:rsidR="00CF30A3" w:rsidRPr="00E57BDB" w:rsidRDefault="00952FEB" w:rsidP="00794FCE">
            <w:pPr>
              <w:pStyle w:val="a6"/>
              <w:jc w:val="center"/>
              <w:rPr>
                <w:rFonts w:ascii="Times New Roman" w:hAnsi="Times New Roman"/>
                <w:sz w:val="28"/>
                <w:szCs w:val="28"/>
              </w:rPr>
            </w:pPr>
            <w:r w:rsidRPr="00E57BDB">
              <w:rPr>
                <w:rFonts w:ascii="Times New Roman" w:hAnsi="Times New Roman"/>
                <w:sz w:val="28"/>
                <w:szCs w:val="28"/>
              </w:rPr>
              <w:t>с. Арзгир</w:t>
            </w:r>
          </w:p>
        </w:tc>
        <w:tc>
          <w:tcPr>
            <w:tcW w:w="3122" w:type="dxa"/>
          </w:tcPr>
          <w:p w14:paraId="27C1B2BD" w14:textId="77777777" w:rsidR="00CF30A3" w:rsidRPr="00E57BDB" w:rsidRDefault="00CF30A3" w:rsidP="00794FCE">
            <w:pPr>
              <w:pStyle w:val="a6"/>
              <w:jc w:val="right"/>
              <w:rPr>
                <w:rFonts w:ascii="Times New Roman" w:hAnsi="Times New Roman"/>
                <w:sz w:val="28"/>
                <w:szCs w:val="28"/>
              </w:rPr>
            </w:pPr>
          </w:p>
        </w:tc>
      </w:tr>
    </w:tbl>
    <w:p w14:paraId="179526C8" w14:textId="77777777" w:rsidR="00CF30A3" w:rsidRPr="00BF6E2B" w:rsidRDefault="00CF30A3" w:rsidP="00CF30A3">
      <w:pPr>
        <w:pStyle w:val="a6"/>
        <w:spacing w:line="240" w:lineRule="exact"/>
        <w:rPr>
          <w:rFonts w:ascii="Times New Roman" w:eastAsiaTheme="minorEastAsia" w:hAnsi="Times New Roman" w:cs="Arial"/>
          <w:b/>
          <w:bCs/>
          <w:sz w:val="28"/>
          <w:szCs w:val="28"/>
          <w:lang w:eastAsia="ru-RU"/>
        </w:rPr>
      </w:pPr>
    </w:p>
    <w:p w14:paraId="4FFD95B4" w14:textId="23063FC9" w:rsidR="00CF30A3" w:rsidRPr="00BF6E2B" w:rsidRDefault="00CF30A3" w:rsidP="0071747B">
      <w:pPr>
        <w:pStyle w:val="ConsPlusTitle"/>
        <w:jc w:val="both"/>
        <w:rPr>
          <w:rFonts w:ascii="Times New Roman" w:hAnsi="Times New Roman"/>
          <w:b w:val="0"/>
          <w:sz w:val="28"/>
          <w:szCs w:val="28"/>
        </w:rPr>
      </w:pPr>
      <w:r w:rsidRPr="00BF6E2B">
        <w:rPr>
          <w:rFonts w:ascii="Times New Roman" w:hAnsi="Times New Roman"/>
          <w:b w:val="0"/>
          <w:sz w:val="28"/>
          <w:szCs w:val="28"/>
        </w:rPr>
        <w:t xml:space="preserve">Об утверждении Порядка </w:t>
      </w:r>
      <w:r w:rsidR="0071747B" w:rsidRPr="0071747B">
        <w:rPr>
          <w:rFonts w:ascii="Times New Roman" w:hAnsi="Times New Roman"/>
          <w:b w:val="0"/>
          <w:sz w:val="28"/>
          <w:szCs w:val="28"/>
        </w:rPr>
        <w:t>разработки, реализации и оценки</w:t>
      </w:r>
      <w:r w:rsidR="0071747B">
        <w:rPr>
          <w:rFonts w:ascii="Times New Roman" w:hAnsi="Times New Roman"/>
          <w:b w:val="0"/>
          <w:sz w:val="28"/>
          <w:szCs w:val="28"/>
        </w:rPr>
        <w:t xml:space="preserve"> </w:t>
      </w:r>
      <w:r w:rsidR="0071747B" w:rsidRPr="0071747B">
        <w:rPr>
          <w:rFonts w:ascii="Times New Roman" w:hAnsi="Times New Roman"/>
          <w:b w:val="0"/>
          <w:sz w:val="28"/>
          <w:szCs w:val="28"/>
        </w:rPr>
        <w:t xml:space="preserve">эффективности муниципальных программ </w:t>
      </w:r>
      <w:r w:rsidR="00BF6E2B">
        <w:rPr>
          <w:rFonts w:ascii="Times New Roman" w:hAnsi="Times New Roman"/>
          <w:b w:val="0"/>
          <w:sz w:val="28"/>
          <w:szCs w:val="28"/>
        </w:rPr>
        <w:t xml:space="preserve">Арзгирского муниципального округа </w:t>
      </w:r>
      <w:r w:rsidR="00BF6E2B" w:rsidRPr="00BF6E2B">
        <w:rPr>
          <w:rFonts w:ascii="Times New Roman" w:hAnsi="Times New Roman"/>
          <w:b w:val="0"/>
          <w:sz w:val="28"/>
          <w:szCs w:val="28"/>
        </w:rPr>
        <w:t>Ставропольского края</w:t>
      </w:r>
    </w:p>
    <w:p w14:paraId="4E650C6E" w14:textId="77777777" w:rsidR="00CF30A3" w:rsidRPr="0071747B" w:rsidRDefault="00CF30A3" w:rsidP="0071747B">
      <w:pPr>
        <w:pStyle w:val="ConsPlusTitle"/>
        <w:rPr>
          <w:rFonts w:ascii="Times New Roman" w:hAnsi="Times New Roman"/>
          <w:b w:val="0"/>
          <w:sz w:val="28"/>
          <w:szCs w:val="28"/>
        </w:rPr>
      </w:pPr>
    </w:p>
    <w:p w14:paraId="090A3BCC" w14:textId="11C4DB4C" w:rsidR="0071747B" w:rsidRDefault="0071747B" w:rsidP="0071747B">
      <w:pPr>
        <w:shd w:val="clear" w:color="auto" w:fill="FFFFFF"/>
        <w:spacing w:line="240" w:lineRule="auto"/>
        <w:ind w:firstLine="708"/>
        <w:jc w:val="both"/>
        <w:rPr>
          <w:rFonts w:ascii="Times New Roman" w:hAnsi="Times New Roman"/>
          <w:sz w:val="28"/>
          <w:szCs w:val="28"/>
        </w:rPr>
      </w:pPr>
      <w:r w:rsidRPr="0071747B">
        <w:rPr>
          <w:rFonts w:ascii="Times New Roman" w:hAnsi="Times New Roman"/>
          <w:sz w:val="28"/>
          <w:szCs w:val="28"/>
        </w:rPr>
        <w:t xml:space="preserve">В соответствии со </w:t>
      </w:r>
      <w:hyperlink r:id="rId7" w:history="1">
        <w:r w:rsidRPr="0071747B">
          <w:rPr>
            <w:rFonts w:ascii="Times New Roman" w:hAnsi="Times New Roman"/>
            <w:sz w:val="28"/>
            <w:szCs w:val="28"/>
          </w:rPr>
          <w:t>статьей 179</w:t>
        </w:r>
      </w:hyperlink>
      <w:r w:rsidRPr="0071747B">
        <w:rPr>
          <w:rFonts w:ascii="Times New Roman" w:hAnsi="Times New Roman"/>
          <w:sz w:val="28"/>
          <w:szCs w:val="28"/>
        </w:rPr>
        <w:t xml:space="preserve"> Бюджетного кодекса Российской Фед</w:t>
      </w:r>
      <w:r w:rsidRPr="0071747B">
        <w:rPr>
          <w:rFonts w:ascii="Times New Roman" w:hAnsi="Times New Roman"/>
          <w:sz w:val="28"/>
          <w:szCs w:val="28"/>
        </w:rPr>
        <w:t>е</w:t>
      </w:r>
      <w:r w:rsidRPr="0071747B">
        <w:rPr>
          <w:rFonts w:ascii="Times New Roman" w:hAnsi="Times New Roman"/>
          <w:sz w:val="28"/>
          <w:szCs w:val="28"/>
        </w:rPr>
        <w:t xml:space="preserve">рации, федеральными законами от 06 октября 2003 г. </w:t>
      </w:r>
      <w:hyperlink r:id="rId8" w:history="1">
        <w:r w:rsidRPr="0071747B">
          <w:rPr>
            <w:rFonts w:ascii="Times New Roman" w:hAnsi="Times New Roman"/>
            <w:sz w:val="28"/>
            <w:szCs w:val="28"/>
          </w:rPr>
          <w:t>№ 131-ФЗ</w:t>
        </w:r>
      </w:hyperlink>
      <w:r w:rsidRPr="0071747B">
        <w:rPr>
          <w:rFonts w:ascii="Times New Roman" w:hAnsi="Times New Roman"/>
          <w:sz w:val="28"/>
          <w:szCs w:val="28"/>
        </w:rPr>
        <w:t xml:space="preserve"> "Об общих принципах организации местного самоуправления в Российской Федерации", от 28 июня 2014 г. </w:t>
      </w:r>
      <w:hyperlink r:id="rId9" w:history="1">
        <w:r w:rsidRPr="0071747B">
          <w:rPr>
            <w:rFonts w:ascii="Times New Roman" w:hAnsi="Times New Roman"/>
            <w:sz w:val="28"/>
            <w:szCs w:val="28"/>
          </w:rPr>
          <w:t>№ 172-ФЗ</w:t>
        </w:r>
      </w:hyperlink>
      <w:r w:rsidRPr="0071747B">
        <w:rPr>
          <w:rFonts w:ascii="Times New Roman" w:hAnsi="Times New Roman"/>
          <w:sz w:val="28"/>
          <w:szCs w:val="28"/>
        </w:rPr>
        <w:t xml:space="preserve"> "О стратегическом планировании в Российской Федерации", от 20 марта 2025 года № 33-ФЗ «Об общих принципах организации местного самоуправления в единой системе публичной власти», </w:t>
      </w:r>
      <w:hyperlink r:id="rId10" w:history="1">
        <w:r w:rsidRPr="0071747B">
          <w:rPr>
            <w:rFonts w:ascii="Times New Roman" w:hAnsi="Times New Roman"/>
            <w:sz w:val="28"/>
            <w:szCs w:val="28"/>
          </w:rPr>
          <w:t>Уставом</w:t>
        </w:r>
      </w:hyperlink>
      <w:r w:rsidRPr="0071747B">
        <w:rPr>
          <w:rFonts w:ascii="Times New Roman" w:hAnsi="Times New Roman"/>
          <w:sz w:val="28"/>
          <w:szCs w:val="28"/>
        </w:rPr>
        <w:t xml:space="preserve"> Арзгирского муниципального округа Ставропольского края администрация Арзгирского муниципального округа Ставр</w:t>
      </w:r>
      <w:r w:rsidRPr="0071747B">
        <w:rPr>
          <w:rFonts w:ascii="Times New Roman" w:hAnsi="Times New Roman"/>
          <w:sz w:val="28"/>
          <w:szCs w:val="28"/>
        </w:rPr>
        <w:t>о</w:t>
      </w:r>
      <w:r w:rsidRPr="0071747B">
        <w:rPr>
          <w:rFonts w:ascii="Times New Roman" w:hAnsi="Times New Roman"/>
          <w:sz w:val="28"/>
          <w:szCs w:val="28"/>
        </w:rPr>
        <w:t xml:space="preserve">польского края </w:t>
      </w:r>
    </w:p>
    <w:p w14:paraId="6A018454" w14:textId="77777777" w:rsidR="0071747B" w:rsidRDefault="0071747B" w:rsidP="00CF30A3">
      <w:pPr>
        <w:pStyle w:val="a6"/>
        <w:spacing w:line="240" w:lineRule="exact"/>
        <w:jc w:val="both"/>
        <w:rPr>
          <w:rFonts w:ascii="Times New Roman" w:hAnsi="Times New Roman"/>
          <w:sz w:val="28"/>
          <w:szCs w:val="28"/>
        </w:rPr>
      </w:pPr>
    </w:p>
    <w:p w14:paraId="6850AE59" w14:textId="77777777" w:rsidR="00CF30A3" w:rsidRPr="00E57BDB" w:rsidRDefault="00CF30A3" w:rsidP="00CF30A3">
      <w:pPr>
        <w:pStyle w:val="a6"/>
        <w:spacing w:line="240" w:lineRule="exact"/>
        <w:jc w:val="both"/>
        <w:rPr>
          <w:rFonts w:ascii="Times New Roman" w:hAnsi="Times New Roman"/>
          <w:sz w:val="28"/>
          <w:szCs w:val="28"/>
        </w:rPr>
      </w:pPr>
      <w:r w:rsidRPr="00E57BDB">
        <w:rPr>
          <w:rFonts w:ascii="Times New Roman" w:hAnsi="Times New Roman"/>
          <w:sz w:val="28"/>
          <w:szCs w:val="28"/>
        </w:rPr>
        <w:t>ПОСТАНОВЛЯЕТ:</w:t>
      </w:r>
    </w:p>
    <w:p w14:paraId="2EDFF6C4" w14:textId="77777777" w:rsidR="0071747B" w:rsidRDefault="0071747B" w:rsidP="00CF30A3">
      <w:pPr>
        <w:pStyle w:val="a7"/>
        <w:autoSpaceDE w:val="0"/>
        <w:autoSpaceDN w:val="0"/>
        <w:adjustRightInd w:val="0"/>
        <w:spacing w:after="0" w:line="240" w:lineRule="auto"/>
        <w:ind w:left="0" w:firstLine="709"/>
        <w:jc w:val="both"/>
        <w:rPr>
          <w:rFonts w:ascii="Times New Roman" w:eastAsiaTheme="minorEastAsia" w:hAnsi="Times New Roman" w:cstheme="minorBidi"/>
          <w:sz w:val="28"/>
          <w:szCs w:val="28"/>
          <w:lang w:eastAsia="ru-RU"/>
        </w:rPr>
      </w:pPr>
    </w:p>
    <w:p w14:paraId="26705381" w14:textId="562B821D" w:rsidR="00CF30A3" w:rsidRPr="00BF6E2B" w:rsidRDefault="00CF30A3" w:rsidP="00CF30A3">
      <w:pPr>
        <w:pStyle w:val="a7"/>
        <w:autoSpaceDE w:val="0"/>
        <w:autoSpaceDN w:val="0"/>
        <w:adjustRightInd w:val="0"/>
        <w:spacing w:after="0" w:line="240" w:lineRule="auto"/>
        <w:ind w:left="0" w:firstLine="709"/>
        <w:jc w:val="both"/>
        <w:rPr>
          <w:rFonts w:ascii="Times New Roman" w:eastAsiaTheme="minorEastAsia" w:hAnsi="Times New Roman" w:cstheme="minorBidi"/>
          <w:sz w:val="28"/>
          <w:szCs w:val="28"/>
          <w:lang w:eastAsia="ru-RU"/>
        </w:rPr>
      </w:pPr>
      <w:r w:rsidRPr="00BF6E2B">
        <w:rPr>
          <w:rFonts w:ascii="Times New Roman" w:eastAsiaTheme="minorEastAsia" w:hAnsi="Times New Roman" w:cstheme="minorBidi"/>
          <w:sz w:val="28"/>
          <w:szCs w:val="28"/>
          <w:lang w:eastAsia="ru-RU"/>
        </w:rPr>
        <w:t xml:space="preserve">1. Утвердить прилагаемый Порядок </w:t>
      </w:r>
      <w:r w:rsidR="0071747B" w:rsidRPr="0071747B">
        <w:rPr>
          <w:rFonts w:ascii="Times New Roman" w:eastAsiaTheme="minorEastAsia" w:hAnsi="Times New Roman" w:cstheme="minorBidi"/>
          <w:sz w:val="28"/>
          <w:szCs w:val="28"/>
          <w:lang w:eastAsia="ru-RU"/>
        </w:rPr>
        <w:t>разработки, реализации и оценки эффективности муниципальных программ Арзгирского муниципального округа Ставропольского края</w:t>
      </w:r>
      <w:r w:rsidRPr="00BF6E2B">
        <w:rPr>
          <w:rFonts w:ascii="Times New Roman" w:eastAsiaTheme="minorEastAsia" w:hAnsi="Times New Roman" w:cstheme="minorBidi"/>
          <w:sz w:val="28"/>
          <w:szCs w:val="28"/>
          <w:lang w:eastAsia="ru-RU"/>
        </w:rPr>
        <w:t>.</w:t>
      </w:r>
    </w:p>
    <w:p w14:paraId="3E403DE0" w14:textId="77777777" w:rsidR="00CF30A3" w:rsidRPr="00E57BDB" w:rsidRDefault="00CF30A3" w:rsidP="00E57BDB">
      <w:pPr>
        <w:pStyle w:val="a7"/>
        <w:autoSpaceDE w:val="0"/>
        <w:autoSpaceDN w:val="0"/>
        <w:adjustRightInd w:val="0"/>
        <w:spacing w:after="0" w:line="240" w:lineRule="auto"/>
        <w:ind w:left="1069" w:firstLine="709"/>
        <w:jc w:val="both"/>
        <w:rPr>
          <w:rFonts w:ascii="Times New Roman" w:hAnsi="Times New Roman"/>
          <w:sz w:val="20"/>
          <w:szCs w:val="20"/>
        </w:rPr>
      </w:pPr>
    </w:p>
    <w:p w14:paraId="319F57FA" w14:textId="4113CF1C" w:rsidR="0071747B" w:rsidRDefault="00CF30A3" w:rsidP="00952FEB">
      <w:pPr>
        <w:spacing w:after="0" w:line="240" w:lineRule="auto"/>
        <w:ind w:firstLine="709"/>
        <w:jc w:val="both"/>
        <w:rPr>
          <w:rFonts w:ascii="Times New Roman" w:eastAsia="Calibri" w:hAnsi="Times New Roman" w:cs="Times New Roman"/>
          <w:sz w:val="28"/>
          <w:szCs w:val="28"/>
        </w:rPr>
      </w:pPr>
      <w:r w:rsidRPr="00E57BDB">
        <w:rPr>
          <w:rFonts w:ascii="Times New Roman" w:eastAsia="Calibri" w:hAnsi="Times New Roman" w:cs="Times New Roman"/>
          <w:sz w:val="28"/>
          <w:szCs w:val="28"/>
        </w:rPr>
        <w:t>2.</w:t>
      </w:r>
      <w:bookmarkStart w:id="0" w:name="_Hlk210653118"/>
      <w:r w:rsidR="0039603F" w:rsidRPr="00E57BDB">
        <w:rPr>
          <w:rFonts w:ascii="Times New Roman" w:eastAsia="Calibri" w:hAnsi="Times New Roman" w:cs="Times New Roman"/>
          <w:sz w:val="28"/>
          <w:szCs w:val="28"/>
        </w:rPr>
        <w:t xml:space="preserve"> </w:t>
      </w:r>
      <w:r w:rsidR="0071747B">
        <w:rPr>
          <w:rFonts w:ascii="Times New Roman" w:eastAsia="Calibri" w:hAnsi="Times New Roman" w:cs="Times New Roman"/>
          <w:sz w:val="28"/>
          <w:szCs w:val="28"/>
        </w:rPr>
        <w:t>Признать утратившими силу:</w:t>
      </w:r>
    </w:p>
    <w:p w14:paraId="75DD2CFD" w14:textId="002079EA" w:rsidR="0071747B" w:rsidRPr="0071747B" w:rsidRDefault="0071747B" w:rsidP="00273324">
      <w:pPr>
        <w:spacing w:after="0" w:line="240" w:lineRule="auto"/>
        <w:ind w:firstLine="709"/>
        <w:contextualSpacing/>
        <w:jc w:val="both"/>
        <w:rPr>
          <w:rFonts w:ascii="Times New Roman" w:hAnsi="Times New Roman"/>
          <w:sz w:val="28"/>
          <w:szCs w:val="28"/>
        </w:rPr>
      </w:pPr>
      <w:r w:rsidRPr="0071747B">
        <w:rPr>
          <w:rFonts w:ascii="Times New Roman" w:hAnsi="Times New Roman"/>
          <w:sz w:val="28"/>
          <w:szCs w:val="28"/>
        </w:rPr>
        <w:t>2.1. Постановление администрации Арзгирского муниципального округа Ставропольского края от 07 июля 2021 г. № 565 «О Порядке принятия решения о разработке муниципальных программ Арзгирского муниципального округа Ставропольского края, их формирования, реализации и оценки эффективности»;</w:t>
      </w:r>
    </w:p>
    <w:p w14:paraId="6678ED35" w14:textId="2B413A86" w:rsidR="0071747B" w:rsidRPr="00273324" w:rsidRDefault="0071747B" w:rsidP="00273324">
      <w:pPr>
        <w:autoSpaceDE w:val="0"/>
        <w:autoSpaceDN w:val="0"/>
        <w:spacing w:after="0" w:line="240" w:lineRule="auto"/>
        <w:ind w:firstLine="709"/>
        <w:contextualSpacing/>
        <w:jc w:val="both"/>
        <w:rPr>
          <w:rFonts w:ascii="Times New Roman" w:hAnsi="Times New Roman"/>
          <w:sz w:val="28"/>
          <w:szCs w:val="28"/>
        </w:rPr>
      </w:pPr>
      <w:r w:rsidRPr="0071747B">
        <w:rPr>
          <w:rFonts w:ascii="Times New Roman" w:hAnsi="Times New Roman"/>
          <w:sz w:val="28"/>
          <w:szCs w:val="28"/>
        </w:rPr>
        <w:t>2.2. Постановление администрации Арзгирского муниципального округа Ставропольского края</w:t>
      </w:r>
      <w:r>
        <w:rPr>
          <w:rFonts w:ascii="Times New Roman" w:hAnsi="Times New Roman"/>
          <w:sz w:val="28"/>
          <w:szCs w:val="28"/>
        </w:rPr>
        <w:t xml:space="preserve"> от 23 декабря 2021 г. № 1044 «</w:t>
      </w:r>
      <w:r w:rsidRPr="00273324">
        <w:rPr>
          <w:rFonts w:ascii="Times New Roman" w:hAnsi="Times New Roman"/>
          <w:sz w:val="28"/>
          <w:szCs w:val="28"/>
        </w:rPr>
        <w:t>О внесении изменений в Порядок принятия решения о разработке муниц</w:t>
      </w:r>
      <w:r w:rsidRPr="00273324">
        <w:rPr>
          <w:rFonts w:ascii="Times New Roman" w:hAnsi="Times New Roman"/>
          <w:sz w:val="28"/>
          <w:szCs w:val="28"/>
        </w:rPr>
        <w:t>и</w:t>
      </w:r>
      <w:r w:rsidRPr="00273324">
        <w:rPr>
          <w:rFonts w:ascii="Times New Roman" w:hAnsi="Times New Roman"/>
          <w:sz w:val="28"/>
          <w:szCs w:val="28"/>
        </w:rPr>
        <w:t>пальных программ Арзгирского муниципального округа Ставропольского края, их формирования, реализации и оценки эффективности, утвержденный постановлением администрации Арзгирского муниципального округа                 Ставропольского края от 07 июля 2021 года № 565»;</w:t>
      </w:r>
    </w:p>
    <w:p w14:paraId="1F2F5E97" w14:textId="3F41FEE7" w:rsidR="00273324" w:rsidRPr="00273324" w:rsidRDefault="0071747B" w:rsidP="00273324">
      <w:pPr>
        <w:autoSpaceDE w:val="0"/>
        <w:autoSpaceDN w:val="0"/>
        <w:spacing w:after="0" w:line="240" w:lineRule="auto"/>
        <w:ind w:firstLine="709"/>
        <w:contextualSpacing/>
        <w:jc w:val="both"/>
        <w:rPr>
          <w:rFonts w:ascii="Times New Roman" w:hAnsi="Times New Roman"/>
          <w:sz w:val="28"/>
          <w:szCs w:val="28"/>
        </w:rPr>
      </w:pPr>
      <w:proofErr w:type="gramStart"/>
      <w:r w:rsidRPr="00273324">
        <w:rPr>
          <w:rFonts w:ascii="Times New Roman" w:hAnsi="Times New Roman"/>
          <w:sz w:val="28"/>
          <w:szCs w:val="28"/>
        </w:rPr>
        <w:t xml:space="preserve">2.3. </w:t>
      </w:r>
      <w:r w:rsidR="00273324" w:rsidRPr="0071747B">
        <w:rPr>
          <w:rFonts w:ascii="Times New Roman" w:hAnsi="Times New Roman"/>
          <w:sz w:val="28"/>
          <w:szCs w:val="28"/>
        </w:rPr>
        <w:t>Постановление администрации Арзгирского муниципального округа Ставропольского края</w:t>
      </w:r>
      <w:r w:rsidR="00273324">
        <w:rPr>
          <w:rFonts w:ascii="Times New Roman" w:hAnsi="Times New Roman"/>
          <w:sz w:val="28"/>
          <w:szCs w:val="28"/>
        </w:rPr>
        <w:t xml:space="preserve"> </w:t>
      </w:r>
      <w:r w:rsidR="00273324" w:rsidRPr="00273324">
        <w:rPr>
          <w:rFonts w:ascii="Times New Roman" w:hAnsi="Times New Roman"/>
          <w:sz w:val="28"/>
          <w:szCs w:val="28"/>
        </w:rPr>
        <w:t>от 29 декабря 2025 г. № 757 «О внесении изменений в Порядок принятия решения о разработке муниц</w:t>
      </w:r>
      <w:r w:rsidR="00273324" w:rsidRPr="00273324">
        <w:rPr>
          <w:rFonts w:ascii="Times New Roman" w:hAnsi="Times New Roman"/>
          <w:sz w:val="28"/>
          <w:szCs w:val="28"/>
        </w:rPr>
        <w:t>и</w:t>
      </w:r>
      <w:r w:rsidR="00273324" w:rsidRPr="00273324">
        <w:rPr>
          <w:rFonts w:ascii="Times New Roman" w:hAnsi="Times New Roman"/>
          <w:sz w:val="28"/>
          <w:szCs w:val="28"/>
        </w:rPr>
        <w:t xml:space="preserve">пальных программ Арзгирского муниципального округа Ставропольского края, их </w:t>
      </w:r>
      <w:r w:rsidR="00273324" w:rsidRPr="00273324">
        <w:rPr>
          <w:rFonts w:ascii="Times New Roman" w:hAnsi="Times New Roman"/>
          <w:sz w:val="28"/>
          <w:szCs w:val="28"/>
        </w:rPr>
        <w:lastRenderedPageBreak/>
        <w:t>формирования, реализации и оценки эффективности, утвержденный постановлением администрации Арзгирского муниципального округа Ста</w:t>
      </w:r>
      <w:r w:rsidR="00273324" w:rsidRPr="00273324">
        <w:rPr>
          <w:rFonts w:ascii="Times New Roman" w:hAnsi="Times New Roman"/>
          <w:sz w:val="28"/>
          <w:szCs w:val="28"/>
        </w:rPr>
        <w:t>в</w:t>
      </w:r>
      <w:r w:rsidR="00273324" w:rsidRPr="00273324">
        <w:rPr>
          <w:rFonts w:ascii="Times New Roman" w:hAnsi="Times New Roman"/>
          <w:sz w:val="28"/>
          <w:szCs w:val="28"/>
        </w:rPr>
        <w:t xml:space="preserve">ропольского края от 07 июля 2021 года № 565 (в редакции постановления администрации Арзгирского муниципального округа от 23.12.2021г. № 1044)». </w:t>
      </w:r>
      <w:proofErr w:type="gramEnd"/>
    </w:p>
    <w:p w14:paraId="006EFE93" w14:textId="617C999C" w:rsidR="0071747B" w:rsidRPr="00273324" w:rsidRDefault="0071747B" w:rsidP="00273324">
      <w:pPr>
        <w:autoSpaceDE w:val="0"/>
        <w:autoSpaceDN w:val="0"/>
        <w:spacing w:after="0" w:line="240" w:lineRule="auto"/>
        <w:contextualSpacing/>
        <w:rPr>
          <w:rFonts w:ascii="Times New Roman" w:hAnsi="Times New Roman" w:cs="Times New Roman"/>
          <w:sz w:val="20"/>
          <w:szCs w:val="20"/>
        </w:rPr>
      </w:pPr>
    </w:p>
    <w:p w14:paraId="2F7231F9" w14:textId="480664D0" w:rsidR="00CF30A3" w:rsidRPr="00E57BDB" w:rsidRDefault="00273324" w:rsidP="00952FEB">
      <w:pPr>
        <w:spacing w:after="0" w:line="240" w:lineRule="auto"/>
        <w:ind w:firstLine="709"/>
        <w:jc w:val="both"/>
        <w:rPr>
          <w:rFonts w:ascii="Times New Roman" w:eastAsia="Calibri" w:hAnsi="Times New Roman" w:cs="Times New Roman"/>
          <w:sz w:val="28"/>
          <w:szCs w:val="28"/>
        </w:rPr>
      </w:pPr>
      <w:r>
        <w:rPr>
          <w:rFonts w:ascii="Times New Roman" w:hAnsi="Times New Roman"/>
          <w:sz w:val="28"/>
          <w:szCs w:val="28"/>
        </w:rPr>
        <w:t xml:space="preserve">3. </w:t>
      </w:r>
      <w:proofErr w:type="gramStart"/>
      <w:r w:rsidR="0039603F" w:rsidRPr="00E57BDB">
        <w:rPr>
          <w:rFonts w:ascii="Times New Roman" w:hAnsi="Times New Roman"/>
          <w:sz w:val="28"/>
          <w:szCs w:val="28"/>
        </w:rPr>
        <w:t>Контроль за</w:t>
      </w:r>
      <w:proofErr w:type="gramEnd"/>
      <w:r w:rsidR="0039603F" w:rsidRPr="00E57BDB">
        <w:rPr>
          <w:rFonts w:ascii="Times New Roman" w:hAnsi="Times New Roman"/>
          <w:sz w:val="28"/>
          <w:szCs w:val="28"/>
        </w:rPr>
        <w:t xml:space="preserve"> выполнением настоящего постановления возложить на заместителя главы администрации </w:t>
      </w:r>
      <w:r w:rsidR="00952FEB" w:rsidRPr="00E57BDB">
        <w:rPr>
          <w:rFonts w:ascii="Times New Roman" w:hAnsi="Times New Roman"/>
          <w:sz w:val="28"/>
          <w:szCs w:val="28"/>
        </w:rPr>
        <w:t xml:space="preserve">Арзгирского </w:t>
      </w:r>
      <w:r w:rsidR="00176FE1" w:rsidRPr="00E57BDB">
        <w:rPr>
          <w:rFonts w:ascii="Times New Roman" w:hAnsi="Times New Roman"/>
          <w:sz w:val="28"/>
          <w:szCs w:val="28"/>
        </w:rPr>
        <w:t>муниципального</w:t>
      </w:r>
      <w:r w:rsidR="0039603F" w:rsidRPr="00E57BDB">
        <w:rPr>
          <w:rFonts w:ascii="Times New Roman" w:hAnsi="Times New Roman"/>
          <w:sz w:val="28"/>
          <w:szCs w:val="28"/>
        </w:rPr>
        <w:t xml:space="preserve"> округа Ставропольского края </w:t>
      </w:r>
      <w:r w:rsidR="00952FEB" w:rsidRPr="00E57BDB">
        <w:rPr>
          <w:rFonts w:ascii="Times New Roman" w:hAnsi="Times New Roman"/>
          <w:sz w:val="28"/>
          <w:szCs w:val="28"/>
        </w:rPr>
        <w:t>Дядюшко А.И</w:t>
      </w:r>
      <w:r w:rsidR="00957F57" w:rsidRPr="00E57BDB">
        <w:rPr>
          <w:rFonts w:ascii="Times New Roman" w:hAnsi="Times New Roman"/>
          <w:sz w:val="28"/>
          <w:szCs w:val="28"/>
        </w:rPr>
        <w:t>.</w:t>
      </w:r>
    </w:p>
    <w:p w14:paraId="0A0A2B50" w14:textId="77777777" w:rsidR="00CF30A3" w:rsidRPr="00E57BDB" w:rsidRDefault="00CF30A3" w:rsidP="00E57BDB">
      <w:pPr>
        <w:tabs>
          <w:tab w:val="left" w:pos="709"/>
        </w:tabs>
        <w:spacing w:after="0" w:line="240" w:lineRule="auto"/>
        <w:ind w:firstLine="709"/>
        <w:jc w:val="both"/>
        <w:rPr>
          <w:rFonts w:ascii="Times New Roman" w:eastAsia="Calibri" w:hAnsi="Times New Roman" w:cs="Times New Roman"/>
          <w:sz w:val="20"/>
          <w:szCs w:val="20"/>
        </w:rPr>
      </w:pPr>
    </w:p>
    <w:p w14:paraId="432C6066" w14:textId="6FB29FA0" w:rsidR="00CF30A3" w:rsidRPr="00952FEB" w:rsidRDefault="00273324" w:rsidP="0039603F">
      <w:pPr>
        <w:spacing w:after="0" w:line="240" w:lineRule="auto"/>
        <w:ind w:firstLine="708"/>
        <w:jc w:val="both"/>
        <w:rPr>
          <w:rFonts w:ascii="Times New Roman" w:hAnsi="Times New Roman"/>
          <w:sz w:val="28"/>
          <w:szCs w:val="28"/>
        </w:rPr>
      </w:pPr>
      <w:r>
        <w:rPr>
          <w:rFonts w:ascii="Times New Roman" w:hAnsi="Times New Roman"/>
          <w:sz w:val="28"/>
          <w:szCs w:val="28"/>
        </w:rPr>
        <w:t>4</w:t>
      </w:r>
      <w:r w:rsidR="00CF30A3" w:rsidRPr="00E57BDB">
        <w:rPr>
          <w:rFonts w:ascii="Times New Roman" w:hAnsi="Times New Roman"/>
          <w:sz w:val="28"/>
          <w:szCs w:val="28"/>
        </w:rPr>
        <w:t xml:space="preserve">. </w:t>
      </w:r>
      <w:r w:rsidR="00952FEB" w:rsidRPr="00E57BDB">
        <w:rPr>
          <w:rFonts w:ascii="Times New Roman" w:hAnsi="Times New Roman"/>
          <w:sz w:val="28"/>
          <w:szCs w:val="28"/>
        </w:rPr>
        <w:t>Настоящее постановление вступает в силу после его официального</w:t>
      </w:r>
      <w:r w:rsidR="00952FEB" w:rsidRPr="00952FEB">
        <w:rPr>
          <w:rFonts w:ascii="Times New Roman" w:hAnsi="Times New Roman"/>
          <w:sz w:val="28"/>
          <w:szCs w:val="28"/>
        </w:rPr>
        <w:t xml:space="preserve"> опубликования.</w:t>
      </w:r>
    </w:p>
    <w:p w14:paraId="1BE6FF76" w14:textId="07E30CFD" w:rsidR="00A40465" w:rsidRDefault="00A40465" w:rsidP="0039603F">
      <w:pPr>
        <w:spacing w:after="0" w:line="240" w:lineRule="auto"/>
        <w:ind w:firstLine="708"/>
        <w:jc w:val="both"/>
        <w:rPr>
          <w:rFonts w:ascii="Times New Roman" w:eastAsia="Calibri" w:hAnsi="Times New Roman" w:cs="Times New Roman"/>
          <w:sz w:val="28"/>
          <w:szCs w:val="28"/>
          <w:lang w:eastAsia="en-US"/>
        </w:rPr>
      </w:pPr>
    </w:p>
    <w:p w14:paraId="32A2A4E7" w14:textId="77777777" w:rsidR="00273324" w:rsidRDefault="00273324" w:rsidP="0039603F">
      <w:pPr>
        <w:spacing w:after="0" w:line="240" w:lineRule="auto"/>
        <w:ind w:firstLine="708"/>
        <w:jc w:val="both"/>
        <w:rPr>
          <w:rFonts w:ascii="Times New Roman" w:eastAsia="Calibri" w:hAnsi="Times New Roman" w:cs="Times New Roman"/>
          <w:sz w:val="28"/>
          <w:szCs w:val="28"/>
          <w:lang w:eastAsia="en-US"/>
        </w:rPr>
      </w:pPr>
    </w:p>
    <w:p w14:paraId="249CFB6D" w14:textId="77777777" w:rsidR="00273324" w:rsidRDefault="00273324" w:rsidP="0039603F">
      <w:pPr>
        <w:spacing w:after="0" w:line="240" w:lineRule="auto"/>
        <w:ind w:firstLine="708"/>
        <w:jc w:val="both"/>
        <w:rPr>
          <w:rFonts w:ascii="Times New Roman" w:eastAsia="Calibri" w:hAnsi="Times New Roman" w:cs="Times New Roman"/>
          <w:sz w:val="28"/>
          <w:szCs w:val="28"/>
          <w:lang w:eastAsia="en-US"/>
        </w:rPr>
      </w:pPr>
    </w:p>
    <w:p w14:paraId="2E8C2F29" w14:textId="660CDE92" w:rsidR="0039603F" w:rsidRPr="00E0019B" w:rsidRDefault="0039603F" w:rsidP="0039603F">
      <w:pPr>
        <w:spacing w:after="0" w:line="240" w:lineRule="exact"/>
        <w:jc w:val="both"/>
        <w:rPr>
          <w:rFonts w:ascii="Times New Roman" w:eastAsia="Calibri" w:hAnsi="Times New Roman"/>
          <w:sz w:val="28"/>
          <w:szCs w:val="28"/>
          <w:lang w:eastAsia="en-US"/>
        </w:rPr>
      </w:pPr>
      <w:r w:rsidRPr="00E0019B">
        <w:rPr>
          <w:rFonts w:ascii="Times New Roman" w:eastAsia="Calibri" w:hAnsi="Times New Roman"/>
          <w:sz w:val="28"/>
          <w:szCs w:val="28"/>
          <w:lang w:eastAsia="en-US"/>
        </w:rPr>
        <w:t xml:space="preserve">Глава </w:t>
      </w:r>
      <w:r w:rsidR="00952FEB">
        <w:rPr>
          <w:rFonts w:ascii="Times New Roman" w:eastAsia="Calibri" w:hAnsi="Times New Roman"/>
          <w:sz w:val="28"/>
          <w:szCs w:val="28"/>
          <w:lang w:eastAsia="en-US"/>
        </w:rPr>
        <w:t>Арзгирского</w:t>
      </w:r>
    </w:p>
    <w:p w14:paraId="52FA0957" w14:textId="207C1227" w:rsidR="0039603F" w:rsidRPr="00E0019B" w:rsidRDefault="00176FE1" w:rsidP="0039603F">
      <w:pPr>
        <w:spacing w:after="0" w:line="240" w:lineRule="exact"/>
        <w:jc w:val="both"/>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w:t>
      </w:r>
      <w:r w:rsidR="0039603F" w:rsidRPr="00E0019B">
        <w:rPr>
          <w:rFonts w:ascii="Times New Roman" w:eastAsia="Calibri" w:hAnsi="Times New Roman"/>
          <w:sz w:val="28"/>
          <w:szCs w:val="28"/>
          <w:lang w:eastAsia="en-US"/>
        </w:rPr>
        <w:t xml:space="preserve"> округа</w:t>
      </w:r>
    </w:p>
    <w:p w14:paraId="4F7B5D90" w14:textId="04B827F4" w:rsidR="0039603F" w:rsidRDefault="0039603F" w:rsidP="00952FEB">
      <w:pPr>
        <w:pBdr>
          <w:bottom w:val="single" w:sz="4" w:space="1" w:color="auto"/>
        </w:pBdr>
        <w:spacing w:after="0" w:line="240" w:lineRule="exact"/>
        <w:jc w:val="both"/>
        <w:rPr>
          <w:rFonts w:ascii="Times New Roman" w:eastAsia="Calibri" w:hAnsi="Times New Roman"/>
          <w:sz w:val="28"/>
          <w:szCs w:val="28"/>
          <w:lang w:eastAsia="en-US"/>
        </w:rPr>
      </w:pPr>
      <w:r w:rsidRPr="00E0019B">
        <w:rPr>
          <w:rFonts w:ascii="Times New Roman" w:eastAsia="Calibri" w:hAnsi="Times New Roman"/>
          <w:sz w:val="28"/>
          <w:szCs w:val="28"/>
          <w:lang w:eastAsia="en-US"/>
        </w:rPr>
        <w:t xml:space="preserve">Ставропольского края                                                           </w:t>
      </w:r>
      <w:r w:rsidR="00D53FB1">
        <w:rPr>
          <w:rFonts w:ascii="Times New Roman" w:eastAsia="Calibri" w:hAnsi="Times New Roman"/>
          <w:sz w:val="28"/>
          <w:szCs w:val="28"/>
          <w:lang w:eastAsia="en-US"/>
        </w:rPr>
        <w:t xml:space="preserve">     </w:t>
      </w:r>
      <w:r w:rsidRPr="00E0019B">
        <w:rPr>
          <w:rFonts w:ascii="Times New Roman" w:eastAsia="Calibri" w:hAnsi="Times New Roman"/>
          <w:sz w:val="28"/>
          <w:szCs w:val="28"/>
          <w:lang w:eastAsia="en-US"/>
        </w:rPr>
        <w:t xml:space="preserve">      </w:t>
      </w:r>
      <w:r w:rsidR="00952FEB">
        <w:rPr>
          <w:rFonts w:ascii="Times New Roman" w:eastAsia="Calibri" w:hAnsi="Times New Roman"/>
          <w:sz w:val="28"/>
          <w:szCs w:val="28"/>
          <w:lang w:eastAsia="en-US"/>
        </w:rPr>
        <w:t xml:space="preserve">А.И. </w:t>
      </w:r>
      <w:proofErr w:type="spellStart"/>
      <w:r w:rsidR="00952FEB">
        <w:rPr>
          <w:rFonts w:ascii="Times New Roman" w:eastAsia="Calibri" w:hAnsi="Times New Roman"/>
          <w:sz w:val="28"/>
          <w:szCs w:val="28"/>
          <w:lang w:eastAsia="en-US"/>
        </w:rPr>
        <w:t>Палагута</w:t>
      </w:r>
      <w:proofErr w:type="spellEnd"/>
    </w:p>
    <w:p w14:paraId="27E17A5B" w14:textId="77777777" w:rsidR="00952FEB" w:rsidRPr="00D53FB1" w:rsidRDefault="00952FEB" w:rsidP="00952FEB">
      <w:pPr>
        <w:spacing w:after="0" w:line="240" w:lineRule="exact"/>
        <w:jc w:val="both"/>
        <w:rPr>
          <w:rFonts w:ascii="Times New Roman" w:hAnsi="Times New Roman"/>
          <w:sz w:val="28"/>
          <w:szCs w:val="28"/>
        </w:rPr>
      </w:pPr>
    </w:p>
    <w:p w14:paraId="101FD02D" w14:textId="77777777" w:rsidR="00952FEB" w:rsidRDefault="0039603F" w:rsidP="0039603F">
      <w:pPr>
        <w:shd w:val="clear" w:color="auto" w:fill="FFFFFF"/>
        <w:spacing w:after="0" w:line="240" w:lineRule="exact"/>
        <w:jc w:val="both"/>
        <w:rPr>
          <w:rFonts w:ascii="Times New Roman" w:hAnsi="Times New Roman"/>
          <w:sz w:val="28"/>
          <w:szCs w:val="28"/>
        </w:rPr>
      </w:pPr>
      <w:r w:rsidRPr="00E0019B">
        <w:rPr>
          <w:rFonts w:ascii="Times New Roman" w:hAnsi="Times New Roman"/>
          <w:sz w:val="28"/>
          <w:szCs w:val="28"/>
        </w:rPr>
        <w:t>Проект постановления вносит</w:t>
      </w:r>
      <w:r w:rsidR="00952FEB">
        <w:rPr>
          <w:rFonts w:ascii="Times New Roman" w:hAnsi="Times New Roman"/>
          <w:sz w:val="28"/>
          <w:szCs w:val="28"/>
        </w:rPr>
        <w:t xml:space="preserve"> и визирует</w:t>
      </w:r>
    </w:p>
    <w:p w14:paraId="142768A2" w14:textId="77777777" w:rsidR="00952FEB" w:rsidRDefault="00952FEB" w:rsidP="0039603F">
      <w:pPr>
        <w:shd w:val="clear" w:color="auto" w:fill="FFFFFF"/>
        <w:spacing w:after="0" w:line="240" w:lineRule="exact"/>
        <w:jc w:val="both"/>
        <w:rPr>
          <w:rFonts w:ascii="Times New Roman" w:hAnsi="Times New Roman"/>
          <w:sz w:val="28"/>
          <w:szCs w:val="28"/>
        </w:rPr>
      </w:pPr>
      <w:r>
        <w:rPr>
          <w:rFonts w:ascii="Times New Roman" w:hAnsi="Times New Roman"/>
          <w:sz w:val="28"/>
          <w:szCs w:val="28"/>
        </w:rPr>
        <w:t>з</w:t>
      </w:r>
      <w:r w:rsidR="0039603F">
        <w:rPr>
          <w:rFonts w:ascii="Times New Roman" w:hAnsi="Times New Roman"/>
          <w:sz w:val="28"/>
          <w:szCs w:val="28"/>
        </w:rPr>
        <w:t>аместител</w:t>
      </w:r>
      <w:r>
        <w:rPr>
          <w:rFonts w:ascii="Times New Roman" w:hAnsi="Times New Roman"/>
          <w:sz w:val="28"/>
          <w:szCs w:val="28"/>
        </w:rPr>
        <w:t>ь</w:t>
      </w:r>
      <w:r w:rsidR="0039603F">
        <w:rPr>
          <w:rFonts w:ascii="Times New Roman" w:hAnsi="Times New Roman"/>
          <w:sz w:val="28"/>
          <w:szCs w:val="28"/>
        </w:rPr>
        <w:t xml:space="preserve"> главы администрации </w:t>
      </w:r>
    </w:p>
    <w:p w14:paraId="7637AF60" w14:textId="77777777" w:rsidR="00952FEB" w:rsidRDefault="00952FEB" w:rsidP="0039603F">
      <w:pPr>
        <w:shd w:val="clear" w:color="auto" w:fill="FFFFFF"/>
        <w:spacing w:after="0" w:line="240" w:lineRule="exact"/>
        <w:jc w:val="both"/>
        <w:rPr>
          <w:rFonts w:ascii="Times New Roman" w:hAnsi="Times New Roman"/>
          <w:sz w:val="28"/>
          <w:szCs w:val="28"/>
        </w:rPr>
      </w:pPr>
      <w:r>
        <w:rPr>
          <w:rFonts w:ascii="Times New Roman" w:hAnsi="Times New Roman"/>
          <w:sz w:val="28"/>
          <w:szCs w:val="28"/>
        </w:rPr>
        <w:t>Арзгирского</w:t>
      </w:r>
      <w:r w:rsidR="0039603F" w:rsidRPr="00E0019B">
        <w:rPr>
          <w:rFonts w:ascii="Times New Roman" w:hAnsi="Times New Roman"/>
          <w:sz w:val="28"/>
          <w:szCs w:val="28"/>
        </w:rPr>
        <w:t xml:space="preserve"> </w:t>
      </w:r>
      <w:r w:rsidR="00176FE1">
        <w:rPr>
          <w:rFonts w:ascii="Times New Roman" w:hAnsi="Times New Roman"/>
          <w:sz w:val="28"/>
          <w:szCs w:val="28"/>
        </w:rPr>
        <w:t>муниципального</w:t>
      </w:r>
      <w:r w:rsidR="0039603F" w:rsidRPr="00E0019B">
        <w:rPr>
          <w:rFonts w:ascii="Times New Roman" w:hAnsi="Times New Roman"/>
          <w:sz w:val="28"/>
          <w:szCs w:val="28"/>
        </w:rPr>
        <w:t xml:space="preserve"> округа </w:t>
      </w:r>
    </w:p>
    <w:p w14:paraId="6200E22C" w14:textId="667F5B38" w:rsidR="0039603F" w:rsidRPr="00D80AFA" w:rsidRDefault="0039603F" w:rsidP="00952FEB">
      <w:pPr>
        <w:shd w:val="clear" w:color="auto" w:fill="FFFFFF"/>
        <w:spacing w:after="0" w:line="240" w:lineRule="exact"/>
        <w:jc w:val="both"/>
        <w:rPr>
          <w:rFonts w:ascii="Times New Roman" w:hAnsi="Times New Roman"/>
          <w:sz w:val="28"/>
          <w:szCs w:val="28"/>
        </w:rPr>
      </w:pPr>
      <w:r w:rsidRPr="00E0019B">
        <w:rPr>
          <w:rFonts w:ascii="Times New Roman" w:hAnsi="Times New Roman"/>
          <w:sz w:val="28"/>
          <w:szCs w:val="28"/>
        </w:rPr>
        <w:t>Ставропольского края</w:t>
      </w:r>
      <w:r w:rsidR="00952FEB">
        <w:rPr>
          <w:rFonts w:ascii="Times New Roman" w:hAnsi="Times New Roman"/>
          <w:sz w:val="28"/>
          <w:szCs w:val="28"/>
        </w:rPr>
        <w:t xml:space="preserve">                                                                      А.И. Дядюшко</w:t>
      </w:r>
    </w:p>
    <w:p w14:paraId="56F1921E" w14:textId="77777777" w:rsidR="0039603F" w:rsidRPr="00D53FB1" w:rsidRDefault="0039603F" w:rsidP="0039603F">
      <w:pPr>
        <w:tabs>
          <w:tab w:val="left" w:pos="9356"/>
        </w:tabs>
        <w:spacing w:after="0" w:line="240" w:lineRule="exact"/>
        <w:rPr>
          <w:rFonts w:ascii="Times New Roman" w:eastAsia="Cambria" w:hAnsi="Times New Roman"/>
          <w:sz w:val="28"/>
          <w:szCs w:val="28"/>
        </w:rPr>
      </w:pPr>
    </w:p>
    <w:p w14:paraId="6CA48698" w14:textId="77777777" w:rsidR="0039603F" w:rsidRPr="00866FE6" w:rsidRDefault="0039603F" w:rsidP="0039603F">
      <w:pPr>
        <w:tabs>
          <w:tab w:val="left" w:pos="9356"/>
        </w:tabs>
        <w:spacing w:after="0" w:line="240" w:lineRule="exact"/>
        <w:rPr>
          <w:rFonts w:ascii="Times New Roman" w:eastAsia="Cambria" w:hAnsi="Times New Roman"/>
          <w:sz w:val="28"/>
          <w:szCs w:val="28"/>
        </w:rPr>
      </w:pPr>
      <w:r w:rsidRPr="00866FE6">
        <w:rPr>
          <w:rFonts w:ascii="Times New Roman" w:eastAsia="Cambria" w:hAnsi="Times New Roman"/>
          <w:sz w:val="28"/>
          <w:szCs w:val="28"/>
        </w:rPr>
        <w:t>Визируют:</w:t>
      </w:r>
    </w:p>
    <w:p w14:paraId="76FABDF8" w14:textId="014B3FB6" w:rsidR="0039603F" w:rsidRDefault="00952FEB" w:rsidP="0039603F">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управляющий делами</w:t>
      </w:r>
      <w:r w:rsidR="0039603F">
        <w:rPr>
          <w:rFonts w:ascii="Times New Roman" w:eastAsia="Cambria" w:hAnsi="Times New Roman"/>
          <w:sz w:val="28"/>
          <w:szCs w:val="28"/>
        </w:rPr>
        <w:t xml:space="preserve"> </w:t>
      </w:r>
    </w:p>
    <w:p w14:paraId="0C56CF07" w14:textId="21892EF8" w:rsidR="0039603F" w:rsidRDefault="0039603F" w:rsidP="0039603F">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администрации </w:t>
      </w:r>
      <w:r w:rsidR="00952FEB">
        <w:rPr>
          <w:rFonts w:ascii="Times New Roman" w:eastAsia="Cambria" w:hAnsi="Times New Roman"/>
          <w:sz w:val="28"/>
          <w:szCs w:val="28"/>
        </w:rPr>
        <w:t>Арзгирского</w:t>
      </w:r>
    </w:p>
    <w:p w14:paraId="26DBA9AD" w14:textId="77777777" w:rsidR="00952FEB" w:rsidRDefault="00176FE1" w:rsidP="0039603F">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муниципального</w:t>
      </w:r>
      <w:r w:rsidR="0039603F">
        <w:rPr>
          <w:rFonts w:ascii="Times New Roman" w:eastAsia="Cambria" w:hAnsi="Times New Roman"/>
          <w:sz w:val="28"/>
          <w:szCs w:val="28"/>
        </w:rPr>
        <w:t xml:space="preserve"> округа </w:t>
      </w:r>
    </w:p>
    <w:p w14:paraId="795103CD" w14:textId="381568F9" w:rsidR="00952FEB" w:rsidRDefault="0039603F" w:rsidP="0039603F">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Ставропольского края                           </w:t>
      </w:r>
      <w:r w:rsidR="00952FEB">
        <w:rPr>
          <w:rFonts w:ascii="Times New Roman" w:eastAsia="Cambria" w:hAnsi="Times New Roman"/>
          <w:sz w:val="28"/>
          <w:szCs w:val="28"/>
        </w:rPr>
        <w:t xml:space="preserve">                                          В.Н. Шафорост</w:t>
      </w:r>
    </w:p>
    <w:p w14:paraId="35663F58" w14:textId="77777777" w:rsidR="00273324" w:rsidRDefault="00273324" w:rsidP="0039603F">
      <w:pPr>
        <w:tabs>
          <w:tab w:val="left" w:pos="9356"/>
        </w:tabs>
        <w:spacing w:after="0" w:line="240" w:lineRule="exact"/>
        <w:rPr>
          <w:rFonts w:ascii="Times New Roman" w:eastAsia="Cambria" w:hAnsi="Times New Roman"/>
          <w:sz w:val="28"/>
          <w:szCs w:val="28"/>
        </w:rPr>
      </w:pPr>
    </w:p>
    <w:p w14:paraId="2E98D608" w14:textId="4C112981" w:rsidR="00273324" w:rsidRDefault="00273324" w:rsidP="0039603F">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начальник финансового управления </w:t>
      </w:r>
    </w:p>
    <w:p w14:paraId="1312EAD8" w14:textId="77777777" w:rsidR="00273324" w:rsidRDefault="00273324" w:rsidP="00273324">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администрации Арзгирского</w:t>
      </w:r>
    </w:p>
    <w:p w14:paraId="57C813DE" w14:textId="77777777" w:rsidR="00273324" w:rsidRDefault="00273324" w:rsidP="00273324">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муниципального округа </w:t>
      </w:r>
    </w:p>
    <w:p w14:paraId="31AF1CB7" w14:textId="7DBFAD74" w:rsidR="00273324" w:rsidRDefault="00273324" w:rsidP="00273324">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Ставропольского края                                                               Н.Ю. Овсянникова</w:t>
      </w:r>
    </w:p>
    <w:p w14:paraId="25ED75FE" w14:textId="77777777" w:rsidR="00273324" w:rsidRDefault="00273324" w:rsidP="00273324">
      <w:pPr>
        <w:tabs>
          <w:tab w:val="left" w:pos="9356"/>
        </w:tabs>
        <w:spacing w:after="0" w:line="240" w:lineRule="exact"/>
        <w:rPr>
          <w:rFonts w:ascii="Times New Roman" w:eastAsia="Cambria" w:hAnsi="Times New Roman"/>
          <w:sz w:val="28"/>
          <w:szCs w:val="28"/>
        </w:rPr>
      </w:pPr>
    </w:p>
    <w:p w14:paraId="10F3CC00" w14:textId="74AD15C2" w:rsidR="00952FEB"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н</w:t>
      </w:r>
      <w:r w:rsidRPr="00866FE6">
        <w:rPr>
          <w:rFonts w:ascii="Times New Roman" w:eastAsia="Calibri" w:hAnsi="Times New Roman"/>
          <w:sz w:val="28"/>
          <w:szCs w:val="28"/>
          <w:lang w:eastAsia="en-US"/>
        </w:rPr>
        <w:t>ачальник</w:t>
      </w:r>
      <w:r>
        <w:rPr>
          <w:rFonts w:ascii="Times New Roman" w:eastAsia="Calibri" w:hAnsi="Times New Roman"/>
          <w:sz w:val="28"/>
          <w:szCs w:val="28"/>
          <w:lang w:eastAsia="en-US"/>
        </w:rPr>
        <w:t xml:space="preserve"> отдела </w:t>
      </w:r>
      <w:r w:rsidRPr="00866FE6">
        <w:rPr>
          <w:rFonts w:ascii="Times New Roman" w:eastAsia="Calibri" w:hAnsi="Times New Roman"/>
          <w:sz w:val="28"/>
          <w:szCs w:val="28"/>
          <w:lang w:eastAsia="en-US"/>
        </w:rPr>
        <w:t>правового</w:t>
      </w:r>
      <w:r>
        <w:rPr>
          <w:rFonts w:ascii="Times New Roman" w:eastAsia="Calibri" w:hAnsi="Times New Roman"/>
          <w:sz w:val="28"/>
          <w:szCs w:val="28"/>
          <w:lang w:eastAsia="en-US"/>
        </w:rPr>
        <w:t xml:space="preserve"> </w:t>
      </w:r>
    </w:p>
    <w:p w14:paraId="4C8DE50E" w14:textId="73E5E2E1" w:rsidR="00952FEB" w:rsidRPr="00866FE6"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и кадрового обеспечения</w:t>
      </w:r>
      <w:r w:rsidRPr="00866FE6">
        <w:rPr>
          <w:rFonts w:ascii="Times New Roman" w:eastAsia="Calibri" w:hAnsi="Times New Roman"/>
          <w:sz w:val="28"/>
          <w:szCs w:val="28"/>
          <w:lang w:eastAsia="en-US"/>
        </w:rPr>
        <w:t xml:space="preserve"> администрации </w:t>
      </w:r>
    </w:p>
    <w:p w14:paraId="7A9924D2" w14:textId="3EB4A76C" w:rsidR="00952FEB" w:rsidRPr="00866FE6"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Арзгирского</w:t>
      </w:r>
      <w:r w:rsidRPr="00866FE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муниципального</w:t>
      </w:r>
      <w:r w:rsidRPr="00866FE6">
        <w:rPr>
          <w:rFonts w:ascii="Times New Roman" w:eastAsia="Calibri" w:hAnsi="Times New Roman"/>
          <w:sz w:val="28"/>
          <w:szCs w:val="28"/>
          <w:lang w:eastAsia="en-US"/>
        </w:rPr>
        <w:t xml:space="preserve"> округа </w:t>
      </w:r>
    </w:p>
    <w:p w14:paraId="60268B37" w14:textId="4718CE25" w:rsidR="00952FEB" w:rsidRPr="00866FE6" w:rsidRDefault="00952FEB" w:rsidP="00952FEB">
      <w:pPr>
        <w:spacing w:after="0" w:line="240" w:lineRule="exact"/>
        <w:rPr>
          <w:rFonts w:ascii="Times New Roman" w:eastAsia="Calibri" w:hAnsi="Times New Roman"/>
          <w:sz w:val="28"/>
          <w:szCs w:val="28"/>
          <w:lang w:eastAsia="en-US"/>
        </w:rPr>
      </w:pPr>
      <w:r w:rsidRPr="00866FE6">
        <w:rPr>
          <w:rFonts w:ascii="Times New Roman" w:eastAsia="Calibri" w:hAnsi="Times New Roman"/>
          <w:sz w:val="28"/>
          <w:szCs w:val="28"/>
          <w:lang w:eastAsia="en-US"/>
        </w:rPr>
        <w:t>Ставропольского края</w:t>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Pr>
          <w:rFonts w:ascii="Times New Roman" w:eastAsia="Calibri" w:hAnsi="Times New Roman"/>
          <w:sz w:val="28"/>
          <w:szCs w:val="28"/>
          <w:lang w:eastAsia="en-US"/>
        </w:rPr>
        <w:t xml:space="preserve">                           И.И. </w:t>
      </w:r>
      <w:proofErr w:type="spellStart"/>
      <w:r>
        <w:rPr>
          <w:rFonts w:ascii="Times New Roman" w:eastAsia="Calibri" w:hAnsi="Times New Roman"/>
          <w:sz w:val="28"/>
          <w:szCs w:val="28"/>
          <w:lang w:eastAsia="en-US"/>
        </w:rPr>
        <w:t>Лисовина</w:t>
      </w:r>
      <w:proofErr w:type="spellEnd"/>
    </w:p>
    <w:p w14:paraId="41B7B1CB" w14:textId="77777777" w:rsidR="00952FEB" w:rsidRDefault="00952FEB" w:rsidP="00952FEB">
      <w:pPr>
        <w:spacing w:after="0" w:line="240" w:lineRule="exact"/>
        <w:ind w:rightChars="1418" w:right="3120"/>
        <w:rPr>
          <w:rFonts w:ascii="Times New Roman" w:eastAsia="Calibri" w:hAnsi="Times New Roman"/>
          <w:sz w:val="28"/>
          <w:szCs w:val="28"/>
          <w:lang w:eastAsia="en-US"/>
        </w:rPr>
      </w:pPr>
    </w:p>
    <w:p w14:paraId="16D5C1A3" w14:textId="77777777" w:rsidR="00952FEB"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н</w:t>
      </w:r>
      <w:r w:rsidRPr="00866FE6">
        <w:rPr>
          <w:rFonts w:ascii="Times New Roman" w:eastAsia="Calibri" w:hAnsi="Times New Roman"/>
          <w:sz w:val="28"/>
          <w:szCs w:val="28"/>
          <w:lang w:eastAsia="en-US"/>
        </w:rPr>
        <w:t>ачальник</w:t>
      </w:r>
      <w:r>
        <w:rPr>
          <w:rFonts w:ascii="Times New Roman" w:eastAsia="Calibri" w:hAnsi="Times New Roman"/>
          <w:sz w:val="28"/>
          <w:szCs w:val="28"/>
          <w:lang w:eastAsia="en-US"/>
        </w:rPr>
        <w:t xml:space="preserve"> отдела по </w:t>
      </w:r>
      <w:proofErr w:type="gramStart"/>
      <w:r>
        <w:rPr>
          <w:rFonts w:ascii="Times New Roman" w:eastAsia="Calibri" w:hAnsi="Times New Roman"/>
          <w:sz w:val="28"/>
          <w:szCs w:val="28"/>
          <w:lang w:eastAsia="en-US"/>
        </w:rPr>
        <w:t>организационным</w:t>
      </w:r>
      <w:proofErr w:type="gramEnd"/>
      <w:r>
        <w:rPr>
          <w:rFonts w:ascii="Times New Roman" w:eastAsia="Calibri" w:hAnsi="Times New Roman"/>
          <w:sz w:val="28"/>
          <w:szCs w:val="28"/>
          <w:lang w:eastAsia="en-US"/>
        </w:rPr>
        <w:t xml:space="preserve"> </w:t>
      </w:r>
    </w:p>
    <w:p w14:paraId="4DBACC9C" w14:textId="21723A05" w:rsidR="00952FEB" w:rsidRPr="00866FE6"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и общим вопросам</w:t>
      </w:r>
      <w:r w:rsidRPr="00866FE6">
        <w:rPr>
          <w:rFonts w:ascii="Times New Roman" w:eastAsia="Calibri" w:hAnsi="Times New Roman"/>
          <w:sz w:val="28"/>
          <w:szCs w:val="28"/>
          <w:lang w:eastAsia="en-US"/>
        </w:rPr>
        <w:t xml:space="preserve"> администрации </w:t>
      </w:r>
    </w:p>
    <w:p w14:paraId="12485F6E" w14:textId="77777777" w:rsidR="00952FEB" w:rsidRPr="00866FE6" w:rsidRDefault="00952FEB" w:rsidP="00952FEB">
      <w:pPr>
        <w:spacing w:after="0" w:line="240" w:lineRule="exact"/>
        <w:rPr>
          <w:rFonts w:ascii="Times New Roman" w:eastAsia="Calibri" w:hAnsi="Times New Roman"/>
          <w:sz w:val="28"/>
          <w:szCs w:val="28"/>
          <w:lang w:eastAsia="en-US"/>
        </w:rPr>
      </w:pPr>
      <w:r>
        <w:rPr>
          <w:rFonts w:ascii="Times New Roman" w:eastAsia="Calibri" w:hAnsi="Times New Roman"/>
          <w:sz w:val="28"/>
          <w:szCs w:val="28"/>
          <w:lang w:eastAsia="en-US"/>
        </w:rPr>
        <w:t>Арзгирского</w:t>
      </w:r>
      <w:r w:rsidRPr="00866FE6">
        <w:rPr>
          <w:rFonts w:ascii="Times New Roman" w:eastAsia="Calibri" w:hAnsi="Times New Roman"/>
          <w:sz w:val="28"/>
          <w:szCs w:val="28"/>
          <w:lang w:eastAsia="en-US"/>
        </w:rPr>
        <w:t xml:space="preserve"> </w:t>
      </w:r>
      <w:r>
        <w:rPr>
          <w:rFonts w:ascii="Times New Roman" w:eastAsia="Calibri" w:hAnsi="Times New Roman"/>
          <w:sz w:val="28"/>
          <w:szCs w:val="28"/>
          <w:lang w:eastAsia="en-US"/>
        </w:rPr>
        <w:t>муниципального</w:t>
      </w:r>
      <w:r w:rsidRPr="00866FE6">
        <w:rPr>
          <w:rFonts w:ascii="Times New Roman" w:eastAsia="Calibri" w:hAnsi="Times New Roman"/>
          <w:sz w:val="28"/>
          <w:szCs w:val="28"/>
          <w:lang w:eastAsia="en-US"/>
        </w:rPr>
        <w:t xml:space="preserve"> округа </w:t>
      </w:r>
    </w:p>
    <w:p w14:paraId="7D81C1DE" w14:textId="4741AA1F" w:rsidR="00952FEB" w:rsidRDefault="00952FEB" w:rsidP="00952FEB">
      <w:pPr>
        <w:spacing w:after="0" w:line="240" w:lineRule="exact"/>
        <w:rPr>
          <w:rFonts w:ascii="Times New Roman" w:eastAsia="Calibri" w:hAnsi="Times New Roman"/>
          <w:sz w:val="28"/>
          <w:szCs w:val="28"/>
          <w:lang w:eastAsia="en-US"/>
        </w:rPr>
      </w:pPr>
      <w:r w:rsidRPr="00866FE6">
        <w:rPr>
          <w:rFonts w:ascii="Times New Roman" w:eastAsia="Calibri" w:hAnsi="Times New Roman"/>
          <w:sz w:val="28"/>
          <w:szCs w:val="28"/>
          <w:lang w:eastAsia="en-US"/>
        </w:rPr>
        <w:t>Ставропольского края</w:t>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sidRPr="00866FE6">
        <w:rPr>
          <w:rFonts w:ascii="Times New Roman" w:eastAsia="Calibri" w:hAnsi="Times New Roman"/>
          <w:sz w:val="28"/>
          <w:szCs w:val="28"/>
          <w:lang w:eastAsia="en-US"/>
        </w:rPr>
        <w:tab/>
      </w:r>
      <w:r>
        <w:rPr>
          <w:rFonts w:ascii="Times New Roman" w:eastAsia="Calibri" w:hAnsi="Times New Roman"/>
          <w:sz w:val="28"/>
          <w:szCs w:val="28"/>
          <w:lang w:eastAsia="en-US"/>
        </w:rPr>
        <w:t xml:space="preserve">                           О.В. Есипенко</w:t>
      </w:r>
    </w:p>
    <w:p w14:paraId="40E25E1F" w14:textId="77777777" w:rsidR="00952FEB" w:rsidRPr="00866FE6" w:rsidRDefault="00952FEB" w:rsidP="00952FEB">
      <w:pPr>
        <w:spacing w:after="0" w:line="240" w:lineRule="exact"/>
        <w:rPr>
          <w:rFonts w:ascii="Times New Roman" w:eastAsia="Calibri" w:hAnsi="Times New Roman"/>
          <w:sz w:val="28"/>
          <w:szCs w:val="28"/>
          <w:lang w:eastAsia="en-US"/>
        </w:rPr>
      </w:pPr>
    </w:p>
    <w:p w14:paraId="09795780" w14:textId="77777777" w:rsidR="00952FEB" w:rsidRPr="0039603F" w:rsidRDefault="00952FEB" w:rsidP="00952FEB">
      <w:pPr>
        <w:spacing w:after="0" w:line="240" w:lineRule="exact"/>
        <w:ind w:rightChars="1418" w:right="3120"/>
        <w:rPr>
          <w:rFonts w:ascii="Times New Roman" w:eastAsia="Calibri" w:hAnsi="Times New Roman"/>
          <w:sz w:val="28"/>
          <w:szCs w:val="28"/>
          <w:lang w:eastAsia="en-US"/>
        </w:rPr>
      </w:pPr>
    </w:p>
    <w:p w14:paraId="4D14EEAF" w14:textId="77777777" w:rsidR="008F678F" w:rsidRDefault="00952FEB" w:rsidP="00952FEB">
      <w:pPr>
        <w:spacing w:after="0" w:line="240" w:lineRule="exact"/>
        <w:ind w:right="-2"/>
        <w:jc w:val="both"/>
        <w:rPr>
          <w:rFonts w:ascii="Times New Roman" w:eastAsia="Calibri" w:hAnsi="Times New Roman"/>
          <w:sz w:val="28"/>
          <w:szCs w:val="28"/>
          <w:lang w:eastAsia="en-US"/>
        </w:rPr>
      </w:pPr>
      <w:r w:rsidRPr="0039603F">
        <w:rPr>
          <w:rFonts w:ascii="Times New Roman" w:eastAsia="Calibri" w:hAnsi="Times New Roman"/>
          <w:sz w:val="28"/>
          <w:szCs w:val="28"/>
          <w:lang w:eastAsia="en-US"/>
        </w:rPr>
        <w:t>Проект постановления подготов</w:t>
      </w:r>
      <w:r w:rsidR="008F678F">
        <w:rPr>
          <w:rFonts w:ascii="Times New Roman" w:eastAsia="Calibri" w:hAnsi="Times New Roman"/>
          <w:sz w:val="28"/>
          <w:szCs w:val="28"/>
          <w:lang w:eastAsia="en-US"/>
        </w:rPr>
        <w:t>ила</w:t>
      </w:r>
    </w:p>
    <w:p w14:paraId="32C37DDC" w14:textId="6985D0E9" w:rsidR="008F678F" w:rsidRDefault="008F678F" w:rsidP="00952FEB">
      <w:pPr>
        <w:spacing w:after="0" w:line="240" w:lineRule="exact"/>
        <w:ind w:right="-2"/>
        <w:jc w:val="both"/>
        <w:rPr>
          <w:rFonts w:ascii="Times New Roman" w:eastAsia="Calibri" w:hAnsi="Times New Roman"/>
          <w:sz w:val="28"/>
          <w:szCs w:val="28"/>
          <w:lang w:eastAsia="en-US"/>
        </w:rPr>
      </w:pPr>
      <w:r>
        <w:rPr>
          <w:rFonts w:ascii="Times New Roman" w:eastAsia="Calibri" w:hAnsi="Times New Roman"/>
          <w:sz w:val="28"/>
          <w:szCs w:val="28"/>
          <w:lang w:eastAsia="en-US"/>
        </w:rPr>
        <w:t>начальник отдела экономического развития</w:t>
      </w:r>
    </w:p>
    <w:p w14:paraId="1C80B2E1" w14:textId="77777777" w:rsidR="008F678F" w:rsidRDefault="00952FEB" w:rsidP="00952FEB">
      <w:pPr>
        <w:spacing w:after="0" w:line="240" w:lineRule="exact"/>
        <w:ind w:right="-2"/>
        <w:jc w:val="both"/>
        <w:rPr>
          <w:rFonts w:ascii="Times New Roman" w:eastAsia="Calibri" w:hAnsi="Times New Roman"/>
          <w:sz w:val="28"/>
          <w:szCs w:val="28"/>
          <w:lang w:eastAsia="en-US"/>
        </w:rPr>
      </w:pPr>
      <w:r w:rsidRPr="0039603F">
        <w:rPr>
          <w:rFonts w:ascii="Times New Roman" w:eastAsia="Calibri" w:hAnsi="Times New Roman"/>
          <w:sz w:val="28"/>
          <w:szCs w:val="28"/>
          <w:lang w:eastAsia="en-US"/>
        </w:rPr>
        <w:t xml:space="preserve">администрации </w:t>
      </w:r>
      <w:r w:rsidR="008F678F">
        <w:rPr>
          <w:rFonts w:ascii="Times New Roman" w:eastAsia="Calibri" w:hAnsi="Times New Roman"/>
          <w:sz w:val="28"/>
          <w:szCs w:val="28"/>
          <w:lang w:eastAsia="en-US"/>
        </w:rPr>
        <w:t>Арзгирского</w:t>
      </w:r>
    </w:p>
    <w:p w14:paraId="16581798" w14:textId="2B014DD2" w:rsidR="00952FEB" w:rsidRDefault="00952FEB" w:rsidP="008F678F">
      <w:pPr>
        <w:spacing w:after="0" w:line="240" w:lineRule="exact"/>
        <w:ind w:right="-2"/>
        <w:jc w:val="both"/>
        <w:rPr>
          <w:rFonts w:ascii="Times New Roman" w:eastAsia="Cambria" w:hAnsi="Times New Roman"/>
          <w:sz w:val="28"/>
          <w:szCs w:val="28"/>
        </w:rPr>
      </w:pPr>
      <w:r>
        <w:rPr>
          <w:rFonts w:ascii="Times New Roman" w:eastAsia="Calibri" w:hAnsi="Times New Roman"/>
          <w:sz w:val="28"/>
          <w:szCs w:val="28"/>
          <w:lang w:eastAsia="en-US"/>
        </w:rPr>
        <w:t>муниципального</w:t>
      </w:r>
      <w:r w:rsidRPr="0039603F">
        <w:rPr>
          <w:rFonts w:ascii="Times New Roman" w:eastAsia="Calibri" w:hAnsi="Times New Roman"/>
          <w:sz w:val="28"/>
          <w:szCs w:val="28"/>
          <w:lang w:eastAsia="en-US"/>
        </w:rPr>
        <w:t xml:space="preserve"> округа Ставропольского края</w:t>
      </w:r>
      <w:r w:rsidR="008F678F">
        <w:rPr>
          <w:rFonts w:ascii="Times New Roman" w:eastAsia="Calibri" w:hAnsi="Times New Roman"/>
          <w:sz w:val="28"/>
          <w:szCs w:val="28"/>
          <w:lang w:eastAsia="en-US"/>
        </w:rPr>
        <w:t xml:space="preserve">                              М.В. Лаврова</w:t>
      </w:r>
    </w:p>
    <w:p w14:paraId="4BD38D22" w14:textId="77777777" w:rsidR="00952FEB" w:rsidRDefault="00952FEB">
      <w:pPr>
        <w:rPr>
          <w:rFonts w:ascii="Times New Roman" w:eastAsia="Cambria" w:hAnsi="Times New Roman"/>
          <w:sz w:val="28"/>
          <w:szCs w:val="28"/>
        </w:rPr>
      </w:pPr>
      <w:r>
        <w:rPr>
          <w:rFonts w:ascii="Times New Roman" w:eastAsia="Cambria" w:hAnsi="Times New Roman"/>
          <w:sz w:val="28"/>
          <w:szCs w:val="28"/>
        </w:rPr>
        <w:br w:type="page"/>
      </w:r>
    </w:p>
    <w:p w14:paraId="03E9B3AA" w14:textId="77777777" w:rsidR="0039603F" w:rsidRPr="00952FF5" w:rsidRDefault="0039603F" w:rsidP="0039603F">
      <w:pPr>
        <w:tabs>
          <w:tab w:val="left" w:pos="9356"/>
        </w:tabs>
        <w:spacing w:after="0" w:line="240" w:lineRule="exact"/>
        <w:rPr>
          <w:rFonts w:ascii="Times New Roman" w:eastAsia="Cambria" w:hAnsi="Times New Roman"/>
          <w:sz w:val="28"/>
          <w:szCs w:val="28"/>
        </w:rPr>
      </w:pPr>
    </w:p>
    <w:p w14:paraId="66324576" w14:textId="77777777" w:rsidR="0039603F" w:rsidRPr="00D53FB1" w:rsidRDefault="0039603F" w:rsidP="0039603F">
      <w:pPr>
        <w:tabs>
          <w:tab w:val="left" w:pos="9356"/>
        </w:tabs>
        <w:spacing w:after="0" w:line="240" w:lineRule="exact"/>
        <w:rPr>
          <w:rFonts w:ascii="Times New Roman" w:eastAsia="Cambria" w:hAnsi="Times New Roman"/>
          <w:sz w:val="28"/>
          <w:szCs w:val="28"/>
        </w:rPr>
      </w:pPr>
    </w:p>
    <w:p w14:paraId="659BC76A" w14:textId="1A825DE0" w:rsidR="0039603F" w:rsidRDefault="0039603F" w:rsidP="00D53FB1">
      <w:pPr>
        <w:spacing w:after="0" w:line="240" w:lineRule="exact"/>
        <w:ind w:right="-2"/>
        <w:rPr>
          <w:rFonts w:ascii="Times New Roman" w:eastAsia="Calibri" w:hAnsi="Times New Roman"/>
          <w:sz w:val="28"/>
          <w:szCs w:val="28"/>
          <w:lang w:eastAsia="en-US"/>
        </w:rPr>
      </w:pPr>
    </w:p>
    <w:bookmarkEnd w:id="0"/>
    <w:tbl>
      <w:tblPr>
        <w:tblpPr w:leftFromText="180" w:rightFromText="180" w:vertAnchor="page" w:horzAnchor="margin" w:tblpY="1629"/>
        <w:tblW w:w="0" w:type="auto"/>
        <w:tblLook w:val="01E0" w:firstRow="1" w:lastRow="1" w:firstColumn="1" w:lastColumn="1" w:noHBand="0" w:noVBand="0"/>
      </w:tblPr>
      <w:tblGrid>
        <w:gridCol w:w="5211"/>
        <w:gridCol w:w="4253"/>
      </w:tblGrid>
      <w:tr w:rsidR="00D53FB1" w:rsidRPr="00B06EBC" w14:paraId="5E63E1E1" w14:textId="77777777" w:rsidTr="00D53FB1">
        <w:tc>
          <w:tcPr>
            <w:tcW w:w="5211" w:type="dxa"/>
          </w:tcPr>
          <w:p w14:paraId="20C306D8" w14:textId="77777777" w:rsidR="00D53FB1" w:rsidRPr="00B06EBC" w:rsidRDefault="00D53FB1" w:rsidP="00D53FB1">
            <w:pPr>
              <w:spacing w:after="0" w:line="240" w:lineRule="exact"/>
              <w:rPr>
                <w:rFonts w:ascii="Times New Roman" w:eastAsia="Times New Roman" w:hAnsi="Times New Roman" w:cs="Times New Roman"/>
                <w:sz w:val="28"/>
                <w:szCs w:val="28"/>
              </w:rPr>
            </w:pPr>
            <w:r w:rsidRPr="00B06EBC">
              <w:rPr>
                <w:rFonts w:ascii="Times New Roman" w:eastAsia="Times New Roman" w:hAnsi="Times New Roman" w:cs="Times New Roman"/>
                <w:sz w:val="28"/>
                <w:szCs w:val="28"/>
              </w:rPr>
              <w:br w:type="page"/>
            </w:r>
            <w:r w:rsidRPr="00B06EBC">
              <w:rPr>
                <w:rFonts w:ascii="Times New Roman" w:eastAsia="Times New Roman" w:hAnsi="Times New Roman" w:cs="Times New Roman"/>
                <w:sz w:val="28"/>
                <w:szCs w:val="28"/>
              </w:rPr>
              <w:br w:type="page"/>
            </w:r>
          </w:p>
        </w:tc>
        <w:tc>
          <w:tcPr>
            <w:tcW w:w="4253" w:type="dxa"/>
          </w:tcPr>
          <w:p w14:paraId="74EA5FA3" w14:textId="77777777" w:rsidR="00D53FB1" w:rsidRPr="00B06EBC" w:rsidRDefault="00D53FB1" w:rsidP="00D53FB1">
            <w:pPr>
              <w:tabs>
                <w:tab w:val="left" w:pos="1185"/>
                <w:tab w:val="center" w:pos="2018"/>
              </w:tabs>
              <w:spacing w:after="0" w:line="240" w:lineRule="exact"/>
              <w:jc w:val="center"/>
              <w:rPr>
                <w:rFonts w:ascii="Times New Roman" w:eastAsia="Times New Roman" w:hAnsi="Times New Roman" w:cs="Times New Roman"/>
                <w:sz w:val="28"/>
                <w:szCs w:val="28"/>
              </w:rPr>
            </w:pPr>
            <w:r w:rsidRPr="00B06EBC">
              <w:rPr>
                <w:rFonts w:ascii="Times New Roman" w:eastAsia="Times New Roman" w:hAnsi="Times New Roman" w:cs="Times New Roman"/>
                <w:sz w:val="28"/>
                <w:szCs w:val="28"/>
              </w:rPr>
              <w:t>Утвержден</w:t>
            </w:r>
          </w:p>
        </w:tc>
      </w:tr>
      <w:tr w:rsidR="00D53FB1" w:rsidRPr="00B06EBC" w14:paraId="5C97283E" w14:textId="77777777" w:rsidTr="00D53FB1">
        <w:tc>
          <w:tcPr>
            <w:tcW w:w="5211" w:type="dxa"/>
          </w:tcPr>
          <w:p w14:paraId="38DD63B5" w14:textId="77777777" w:rsidR="00D53FB1" w:rsidRPr="00B06EBC" w:rsidRDefault="00D53FB1" w:rsidP="00D53FB1">
            <w:pPr>
              <w:spacing w:after="0" w:line="240" w:lineRule="exact"/>
              <w:rPr>
                <w:rFonts w:ascii="Times New Roman" w:eastAsia="Times New Roman" w:hAnsi="Times New Roman" w:cs="Times New Roman"/>
                <w:sz w:val="28"/>
                <w:szCs w:val="28"/>
              </w:rPr>
            </w:pPr>
          </w:p>
        </w:tc>
        <w:tc>
          <w:tcPr>
            <w:tcW w:w="4253" w:type="dxa"/>
          </w:tcPr>
          <w:p w14:paraId="2046F0F8" w14:textId="23A3D2AD" w:rsidR="00D53FB1" w:rsidRPr="00B06EBC" w:rsidRDefault="008F678F" w:rsidP="008F678F">
            <w:pPr>
              <w:spacing w:after="0" w:line="240"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постановлением администрации Арзгирского</w:t>
            </w:r>
            <w:r w:rsidR="00D53FB1" w:rsidRPr="00B06EBC">
              <w:rPr>
                <w:rFonts w:ascii="Times New Roman" w:eastAsia="Times New Roman" w:hAnsi="Times New Roman" w:cs="Times New Roman"/>
                <w:sz w:val="28"/>
                <w:szCs w:val="28"/>
              </w:rPr>
              <w:t xml:space="preserve"> </w:t>
            </w:r>
            <w:r w:rsidR="00176FE1">
              <w:rPr>
                <w:rFonts w:ascii="Times New Roman" w:eastAsia="Times New Roman" w:hAnsi="Times New Roman" w:cs="Times New Roman"/>
                <w:sz w:val="28"/>
                <w:szCs w:val="28"/>
              </w:rPr>
              <w:t>муниципального</w:t>
            </w:r>
            <w:r w:rsidR="00D53FB1" w:rsidRPr="00B06EBC">
              <w:rPr>
                <w:rFonts w:ascii="Times New Roman" w:eastAsia="Times New Roman" w:hAnsi="Times New Roman" w:cs="Times New Roman"/>
                <w:sz w:val="28"/>
                <w:szCs w:val="28"/>
              </w:rPr>
              <w:t xml:space="preserve"> округа Ставропольского края</w:t>
            </w:r>
          </w:p>
        </w:tc>
      </w:tr>
      <w:tr w:rsidR="00D53FB1" w:rsidRPr="00B06EBC" w14:paraId="453017A3" w14:textId="77777777" w:rsidTr="00D53FB1">
        <w:tc>
          <w:tcPr>
            <w:tcW w:w="5211" w:type="dxa"/>
          </w:tcPr>
          <w:p w14:paraId="2DEFBDAC" w14:textId="77777777" w:rsidR="00D53FB1" w:rsidRPr="00B06EBC" w:rsidRDefault="00D53FB1" w:rsidP="00D53FB1">
            <w:pPr>
              <w:spacing w:after="0" w:line="240" w:lineRule="exact"/>
              <w:rPr>
                <w:rFonts w:ascii="Times New Roman" w:eastAsia="Times New Roman" w:hAnsi="Times New Roman" w:cs="Times New Roman"/>
                <w:sz w:val="28"/>
                <w:szCs w:val="28"/>
              </w:rPr>
            </w:pPr>
          </w:p>
        </w:tc>
        <w:tc>
          <w:tcPr>
            <w:tcW w:w="4253" w:type="dxa"/>
          </w:tcPr>
          <w:p w14:paraId="614C3F95" w14:textId="77777777" w:rsidR="00D53FB1" w:rsidRPr="00B06EBC" w:rsidRDefault="00D53FB1" w:rsidP="00D53FB1">
            <w:pPr>
              <w:spacing w:after="0" w:line="240" w:lineRule="exact"/>
              <w:jc w:val="both"/>
              <w:rPr>
                <w:rFonts w:ascii="Times New Roman" w:eastAsia="Times New Roman" w:hAnsi="Times New Roman" w:cs="Times New Roman"/>
                <w:sz w:val="28"/>
                <w:szCs w:val="28"/>
              </w:rPr>
            </w:pPr>
          </w:p>
        </w:tc>
      </w:tr>
    </w:tbl>
    <w:p w14:paraId="72208C1E" w14:textId="77777777" w:rsidR="00AE2B49" w:rsidRDefault="00AE2B49" w:rsidP="00D53FB1">
      <w:pPr>
        <w:pStyle w:val="ConsPlusTitle"/>
        <w:rPr>
          <w:rFonts w:ascii="Times New Roman" w:hAnsi="Times New Roman" w:cs="Times New Roman"/>
          <w:b w:val="0"/>
          <w:sz w:val="28"/>
          <w:szCs w:val="28"/>
        </w:rPr>
      </w:pPr>
    </w:p>
    <w:p w14:paraId="7D9FCCAB" w14:textId="4E33E274" w:rsidR="00273324" w:rsidRPr="00273324" w:rsidRDefault="00273324" w:rsidP="00BF6E2B">
      <w:pPr>
        <w:pStyle w:val="ConsPlusTitle"/>
        <w:jc w:val="center"/>
        <w:rPr>
          <w:rFonts w:ascii="Times New Roman" w:hAnsi="Times New Roman" w:cstheme="minorBidi"/>
          <w:b w:val="0"/>
          <w:sz w:val="28"/>
          <w:szCs w:val="28"/>
        </w:rPr>
      </w:pPr>
      <w:r w:rsidRPr="00273324">
        <w:rPr>
          <w:rFonts w:ascii="Times New Roman" w:hAnsi="Times New Roman" w:cstheme="minorBidi"/>
          <w:b w:val="0"/>
          <w:sz w:val="28"/>
          <w:szCs w:val="28"/>
        </w:rPr>
        <w:t xml:space="preserve">ПОРЯДОК </w:t>
      </w:r>
    </w:p>
    <w:p w14:paraId="1BF7074D" w14:textId="767BB893" w:rsidR="00BF6E2B" w:rsidRDefault="00273324" w:rsidP="00BF6E2B">
      <w:pPr>
        <w:pStyle w:val="ConsPlusTitle"/>
        <w:jc w:val="center"/>
        <w:rPr>
          <w:rFonts w:ascii="Times New Roman" w:hAnsi="Times New Roman" w:cstheme="minorBidi"/>
          <w:b w:val="0"/>
          <w:sz w:val="28"/>
          <w:szCs w:val="28"/>
        </w:rPr>
      </w:pPr>
      <w:r w:rsidRPr="00273324">
        <w:rPr>
          <w:rFonts w:ascii="Times New Roman" w:hAnsi="Times New Roman" w:cstheme="minorBidi"/>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378360D8" w14:textId="77777777" w:rsidR="00273324" w:rsidRDefault="00273324" w:rsidP="00BF6E2B">
      <w:pPr>
        <w:pStyle w:val="ConsPlusTitle"/>
        <w:jc w:val="center"/>
        <w:rPr>
          <w:rFonts w:ascii="Times New Roman" w:hAnsi="Times New Roman" w:cstheme="minorBidi"/>
          <w:b w:val="0"/>
          <w:sz w:val="28"/>
          <w:szCs w:val="28"/>
        </w:rPr>
      </w:pPr>
    </w:p>
    <w:p w14:paraId="25CF9613" w14:textId="77777777" w:rsidR="00DE5EA5" w:rsidRPr="00DE5EA5" w:rsidRDefault="00DE5EA5" w:rsidP="00DE5EA5">
      <w:pPr>
        <w:pStyle w:val="ConsPlusTitle"/>
        <w:jc w:val="center"/>
        <w:outlineLvl w:val="1"/>
        <w:rPr>
          <w:rFonts w:ascii="Times New Roman" w:hAnsi="Times New Roman" w:cs="Times New Roman"/>
          <w:b w:val="0"/>
          <w:sz w:val="28"/>
          <w:szCs w:val="28"/>
        </w:rPr>
      </w:pPr>
      <w:r w:rsidRPr="00DE5EA5">
        <w:rPr>
          <w:rFonts w:ascii="Times New Roman" w:hAnsi="Times New Roman" w:cs="Times New Roman"/>
          <w:b w:val="0"/>
          <w:sz w:val="28"/>
          <w:szCs w:val="28"/>
        </w:rPr>
        <w:t>I. Общие положения</w:t>
      </w:r>
    </w:p>
    <w:p w14:paraId="6EDFD4CF" w14:textId="77777777" w:rsidR="00BF6E2B" w:rsidRPr="00273324" w:rsidRDefault="00BF6E2B" w:rsidP="00273324">
      <w:pPr>
        <w:pStyle w:val="ConsPlusTitle"/>
        <w:jc w:val="both"/>
        <w:rPr>
          <w:rFonts w:ascii="Times New Roman" w:hAnsi="Times New Roman"/>
          <w:b w:val="0"/>
          <w:bCs w:val="0"/>
          <w:sz w:val="28"/>
          <w:szCs w:val="28"/>
        </w:rPr>
      </w:pPr>
    </w:p>
    <w:p w14:paraId="4E3DA2B7" w14:textId="004A0FDF" w:rsidR="00273324" w:rsidRPr="00273324" w:rsidRDefault="00273324" w:rsidP="00E17084">
      <w:pPr>
        <w:pStyle w:val="ConsPlusNormal"/>
        <w:widowControl/>
        <w:ind w:firstLine="539"/>
        <w:contextualSpacing/>
        <w:jc w:val="both"/>
        <w:rPr>
          <w:rFonts w:ascii="Times New Roman" w:hAnsi="Times New Roman"/>
          <w:sz w:val="28"/>
          <w:szCs w:val="28"/>
        </w:rPr>
      </w:pPr>
      <w:r w:rsidRPr="00273324">
        <w:rPr>
          <w:rFonts w:ascii="Times New Roman" w:hAnsi="Times New Roman"/>
          <w:sz w:val="28"/>
          <w:szCs w:val="28"/>
        </w:rPr>
        <w:t xml:space="preserve">1. </w:t>
      </w:r>
      <w:proofErr w:type="gramStart"/>
      <w:r w:rsidRPr="00273324">
        <w:rPr>
          <w:rFonts w:ascii="Times New Roman" w:hAnsi="Times New Roman"/>
          <w:sz w:val="28"/>
          <w:szCs w:val="28"/>
        </w:rPr>
        <w:t xml:space="preserve">Настоящий Порядок разработки, реализации и оценки эффективности муниципальных программ Арзгирского муниципального округа Ставропольского края (далее - Порядок) разработан в соответствии </w:t>
      </w:r>
      <w:r w:rsidRPr="0071747B">
        <w:rPr>
          <w:rFonts w:ascii="Times New Roman" w:hAnsi="Times New Roman"/>
          <w:sz w:val="28"/>
          <w:szCs w:val="28"/>
        </w:rPr>
        <w:t xml:space="preserve">со </w:t>
      </w:r>
      <w:hyperlink r:id="rId11" w:history="1">
        <w:r w:rsidRPr="0071747B">
          <w:rPr>
            <w:rFonts w:ascii="Times New Roman" w:hAnsi="Times New Roman"/>
            <w:sz w:val="28"/>
            <w:szCs w:val="28"/>
          </w:rPr>
          <w:t>статьей 179</w:t>
        </w:r>
      </w:hyperlink>
      <w:r w:rsidRPr="0071747B">
        <w:rPr>
          <w:rFonts w:ascii="Times New Roman" w:hAnsi="Times New Roman"/>
          <w:sz w:val="28"/>
          <w:szCs w:val="28"/>
        </w:rPr>
        <w:t xml:space="preserve"> Бюджетного кодекса Российской Фед</w:t>
      </w:r>
      <w:r w:rsidRPr="0071747B">
        <w:rPr>
          <w:rFonts w:ascii="Times New Roman" w:hAnsi="Times New Roman"/>
          <w:sz w:val="28"/>
          <w:szCs w:val="28"/>
        </w:rPr>
        <w:t>е</w:t>
      </w:r>
      <w:r w:rsidRPr="0071747B">
        <w:rPr>
          <w:rFonts w:ascii="Times New Roman" w:hAnsi="Times New Roman"/>
          <w:sz w:val="28"/>
          <w:szCs w:val="28"/>
        </w:rPr>
        <w:t xml:space="preserve">рации, федеральными законами от 06 октября 2003 г. </w:t>
      </w:r>
      <w:hyperlink r:id="rId12" w:history="1">
        <w:r w:rsidRPr="0071747B">
          <w:rPr>
            <w:rFonts w:ascii="Times New Roman" w:hAnsi="Times New Roman"/>
            <w:sz w:val="28"/>
            <w:szCs w:val="28"/>
          </w:rPr>
          <w:t>№ 131-ФЗ</w:t>
        </w:r>
      </w:hyperlink>
      <w:r w:rsidRPr="0071747B">
        <w:rPr>
          <w:rFonts w:ascii="Times New Roman" w:hAnsi="Times New Roman"/>
          <w:sz w:val="28"/>
          <w:szCs w:val="28"/>
        </w:rPr>
        <w:t xml:space="preserve"> "Об общих принципах организации местного самоуправления в Российской Федерации", от 20 марта 2025 года </w:t>
      </w:r>
      <w:r>
        <w:rPr>
          <w:rFonts w:ascii="Times New Roman" w:hAnsi="Times New Roman"/>
          <w:sz w:val="28"/>
          <w:szCs w:val="28"/>
        </w:rPr>
        <w:t xml:space="preserve"> </w:t>
      </w:r>
      <w:r w:rsidRPr="0071747B">
        <w:rPr>
          <w:rFonts w:ascii="Times New Roman" w:hAnsi="Times New Roman"/>
          <w:sz w:val="28"/>
          <w:szCs w:val="28"/>
        </w:rPr>
        <w:t>№ 33-ФЗ «Об общих принципах организации местного самоуправления в единой системе публичной власти</w:t>
      </w:r>
      <w:proofErr w:type="gramEnd"/>
      <w:r w:rsidRPr="0071747B">
        <w:rPr>
          <w:rFonts w:ascii="Times New Roman" w:hAnsi="Times New Roman"/>
          <w:sz w:val="28"/>
          <w:szCs w:val="28"/>
        </w:rPr>
        <w:t>»</w:t>
      </w:r>
      <w:r>
        <w:rPr>
          <w:rFonts w:ascii="Times New Roman" w:hAnsi="Times New Roman"/>
          <w:sz w:val="28"/>
          <w:szCs w:val="28"/>
        </w:rPr>
        <w:t xml:space="preserve"> и </w:t>
      </w:r>
      <w:r w:rsidRPr="00273324">
        <w:rPr>
          <w:rFonts w:ascii="Times New Roman" w:hAnsi="Times New Roman"/>
          <w:sz w:val="28"/>
          <w:szCs w:val="28"/>
        </w:rPr>
        <w:t xml:space="preserve">определяет правила принятия решений о разработке муниципальных программ Арзгирского муниципального округа Ставропольского края, правила формирования, реализации и оценки эффективности муниципальных программ Арзгирского муниципального округа Ставропольского края, а также правила </w:t>
      </w:r>
      <w:proofErr w:type="gramStart"/>
      <w:r w:rsidRPr="00273324">
        <w:rPr>
          <w:rFonts w:ascii="Times New Roman" w:hAnsi="Times New Roman"/>
          <w:sz w:val="28"/>
          <w:szCs w:val="28"/>
        </w:rPr>
        <w:t>контроля за</w:t>
      </w:r>
      <w:proofErr w:type="gramEnd"/>
      <w:r w:rsidRPr="00273324">
        <w:rPr>
          <w:rFonts w:ascii="Times New Roman" w:hAnsi="Times New Roman"/>
          <w:sz w:val="28"/>
          <w:szCs w:val="28"/>
        </w:rPr>
        <w:t xml:space="preserve"> ходом их реализации.</w:t>
      </w:r>
    </w:p>
    <w:p w14:paraId="012DE1FA" w14:textId="4388610F" w:rsidR="00371A6D" w:rsidRDefault="00273324" w:rsidP="00E17084">
      <w:pPr>
        <w:pStyle w:val="ConsPlusNormal"/>
        <w:widowControl/>
        <w:ind w:firstLine="540"/>
        <w:contextualSpacing/>
        <w:jc w:val="both"/>
        <w:rPr>
          <w:rFonts w:ascii="Times New Roman" w:hAnsi="Times New Roman" w:cs="Times New Roman"/>
          <w:sz w:val="28"/>
          <w:szCs w:val="28"/>
        </w:rPr>
      </w:pPr>
      <w:r w:rsidRPr="00135D7A">
        <w:rPr>
          <w:rFonts w:ascii="Times New Roman" w:hAnsi="Times New Roman"/>
          <w:sz w:val="28"/>
          <w:szCs w:val="28"/>
        </w:rPr>
        <w:t xml:space="preserve">2. </w:t>
      </w:r>
      <w:r w:rsidR="00371A6D" w:rsidRPr="007C4F4B">
        <w:rPr>
          <w:rFonts w:ascii="Times New Roman" w:hAnsi="Times New Roman" w:cs="Times New Roman"/>
          <w:sz w:val="28"/>
          <w:szCs w:val="28"/>
        </w:rPr>
        <w:t>Основные понятия, используемые в настоящ</w:t>
      </w:r>
      <w:r w:rsidR="00371A6D">
        <w:rPr>
          <w:rFonts w:ascii="Times New Roman" w:hAnsi="Times New Roman" w:cs="Times New Roman"/>
          <w:sz w:val="28"/>
          <w:szCs w:val="28"/>
        </w:rPr>
        <w:t>ем Порядке:</w:t>
      </w:r>
    </w:p>
    <w:p w14:paraId="52B6A297" w14:textId="325C8DDC" w:rsidR="00371A6D" w:rsidRPr="007C4F4B" w:rsidRDefault="00371A6D" w:rsidP="00E17084">
      <w:pPr>
        <w:pStyle w:val="ConsPlusNormal"/>
        <w:widowControl/>
        <w:ind w:firstLine="539"/>
        <w:contextualSpacing/>
        <w:jc w:val="both"/>
        <w:rPr>
          <w:rFonts w:ascii="Times New Roman" w:hAnsi="Times New Roman" w:cs="Times New Roman"/>
          <w:sz w:val="28"/>
          <w:szCs w:val="28"/>
        </w:rPr>
      </w:pPr>
      <w:r>
        <w:rPr>
          <w:rFonts w:ascii="Times New Roman" w:hAnsi="Times New Roman"/>
          <w:sz w:val="28"/>
          <w:szCs w:val="28"/>
        </w:rPr>
        <w:t>м</w:t>
      </w:r>
      <w:r w:rsidRPr="00135D7A">
        <w:rPr>
          <w:rFonts w:ascii="Times New Roman" w:hAnsi="Times New Roman"/>
          <w:sz w:val="28"/>
          <w:szCs w:val="28"/>
        </w:rPr>
        <w:t>униципальная программа Арзгирского муниципального округа Ставропольского края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обеспечивающих наиболее эффективное достижение целей и решение задач социально-экономического развития Арзгирского муниципального округа Ставропольского края (далее - Программа)</w:t>
      </w:r>
      <w:r>
        <w:rPr>
          <w:rFonts w:ascii="Times New Roman" w:hAnsi="Times New Roman"/>
          <w:sz w:val="28"/>
          <w:szCs w:val="28"/>
        </w:rPr>
        <w:t>;</w:t>
      </w:r>
    </w:p>
    <w:p w14:paraId="5842F11C" w14:textId="4DA6919E" w:rsidR="00371A6D" w:rsidRPr="003A7471" w:rsidRDefault="00371A6D" w:rsidP="00E17084">
      <w:pPr>
        <w:pStyle w:val="ConsPlusNormal"/>
        <w:widowControl/>
        <w:ind w:firstLine="540"/>
        <w:contextualSpacing/>
        <w:jc w:val="both"/>
        <w:rPr>
          <w:rFonts w:ascii="Times New Roman" w:hAnsi="Times New Roman" w:cs="Times New Roman"/>
          <w:sz w:val="28"/>
          <w:szCs w:val="28"/>
        </w:rPr>
      </w:pPr>
      <w:r w:rsidRPr="003A7471">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Программы </w:t>
      </w:r>
      <w:r w:rsidRPr="003A7471">
        <w:rPr>
          <w:rFonts w:ascii="Times New Roman" w:hAnsi="Times New Roman" w:cs="Times New Roman"/>
          <w:sz w:val="28"/>
          <w:szCs w:val="28"/>
        </w:rPr>
        <w:t>- комплекс взаимоувязанных по задачам, срокам, исполнителям и ресурсам мероприятий, выделенный, исходя из масштабности и сложности целей, достигаемых в рамках реализации Программы;</w:t>
      </w:r>
    </w:p>
    <w:p w14:paraId="1B28AF58" w14:textId="19363F2F" w:rsidR="00371A6D" w:rsidRPr="003A7471" w:rsidRDefault="00371A6D" w:rsidP="00E17084">
      <w:pPr>
        <w:pStyle w:val="ConsPlusNormal"/>
        <w:widowControl/>
        <w:ind w:firstLine="540"/>
        <w:contextualSpacing/>
        <w:jc w:val="both"/>
        <w:rPr>
          <w:rFonts w:ascii="Times New Roman" w:hAnsi="Times New Roman" w:cs="Times New Roman"/>
          <w:sz w:val="28"/>
          <w:szCs w:val="28"/>
        </w:rPr>
      </w:pPr>
      <w:r w:rsidRPr="003A7471">
        <w:rPr>
          <w:rFonts w:ascii="Times New Roman" w:hAnsi="Times New Roman" w:cs="Times New Roman"/>
          <w:sz w:val="28"/>
          <w:szCs w:val="28"/>
        </w:rPr>
        <w:t xml:space="preserve">сфера реализации Программы - сфера социально-экономического развития </w:t>
      </w:r>
      <w:r>
        <w:rPr>
          <w:rFonts w:ascii="Times New Roman" w:hAnsi="Times New Roman" w:cs="Times New Roman"/>
          <w:sz w:val="28"/>
          <w:szCs w:val="28"/>
        </w:rPr>
        <w:t>Арзгирского</w:t>
      </w:r>
      <w:r w:rsidRPr="003A7471">
        <w:rPr>
          <w:rFonts w:ascii="Times New Roman" w:hAnsi="Times New Roman" w:cs="Times New Roman"/>
          <w:sz w:val="28"/>
          <w:szCs w:val="28"/>
        </w:rPr>
        <w:t xml:space="preserve"> муниципального округа Ставропольского края, на решение проблем в которой направлена соответствующая Программа (подпрограмма</w:t>
      </w:r>
      <w:r>
        <w:rPr>
          <w:rFonts w:ascii="Times New Roman" w:hAnsi="Times New Roman" w:cs="Times New Roman"/>
          <w:sz w:val="28"/>
          <w:szCs w:val="28"/>
        </w:rPr>
        <w:t xml:space="preserve"> (основное мероприятие) Программы</w:t>
      </w:r>
      <w:r w:rsidRPr="003A7471">
        <w:rPr>
          <w:rFonts w:ascii="Times New Roman" w:hAnsi="Times New Roman" w:cs="Times New Roman"/>
          <w:sz w:val="28"/>
          <w:szCs w:val="28"/>
        </w:rPr>
        <w:t>);</w:t>
      </w:r>
    </w:p>
    <w:p w14:paraId="02DB7EB1" w14:textId="7DF59D6C" w:rsidR="00371A6D" w:rsidRPr="003A7471" w:rsidRDefault="00371A6D" w:rsidP="00E17084">
      <w:pPr>
        <w:pStyle w:val="ConsPlusNormal"/>
        <w:widowControl/>
        <w:ind w:firstLine="540"/>
        <w:contextualSpacing/>
        <w:jc w:val="both"/>
        <w:rPr>
          <w:rFonts w:ascii="Times New Roman" w:hAnsi="Times New Roman" w:cs="Times New Roman"/>
          <w:sz w:val="28"/>
          <w:szCs w:val="28"/>
        </w:rPr>
      </w:pPr>
      <w:proofErr w:type="gramStart"/>
      <w:r w:rsidRPr="003A7471">
        <w:rPr>
          <w:rFonts w:ascii="Times New Roman" w:hAnsi="Times New Roman" w:cs="Times New Roman"/>
          <w:sz w:val="28"/>
          <w:szCs w:val="28"/>
        </w:rPr>
        <w:lastRenderedPageBreak/>
        <w:t>основные параметры Программы - цели Программы, задачи подпрограммы</w:t>
      </w:r>
      <w:r>
        <w:rPr>
          <w:rFonts w:ascii="Times New Roman" w:hAnsi="Times New Roman" w:cs="Times New Roman"/>
          <w:sz w:val="28"/>
          <w:szCs w:val="28"/>
        </w:rPr>
        <w:t xml:space="preserve"> (основного мероприятия) Программы</w:t>
      </w:r>
      <w:r w:rsidRPr="003A7471">
        <w:rPr>
          <w:rFonts w:ascii="Times New Roman" w:hAnsi="Times New Roman" w:cs="Times New Roman"/>
          <w:sz w:val="28"/>
          <w:szCs w:val="28"/>
        </w:rPr>
        <w:t xml:space="preserve">, </w:t>
      </w:r>
      <w:r w:rsidR="005D7D72">
        <w:rPr>
          <w:rFonts w:ascii="Times New Roman" w:hAnsi="Times New Roman" w:cs="Times New Roman"/>
          <w:sz w:val="28"/>
          <w:szCs w:val="28"/>
        </w:rPr>
        <w:t>комплекс</w:t>
      </w:r>
      <w:r w:rsidRPr="003A7471">
        <w:rPr>
          <w:rFonts w:ascii="Times New Roman" w:hAnsi="Times New Roman" w:cs="Times New Roman"/>
          <w:sz w:val="28"/>
          <w:szCs w:val="28"/>
        </w:rPr>
        <w:t xml:space="preserve"> </w:t>
      </w:r>
      <w:r w:rsidR="005D7D72">
        <w:rPr>
          <w:rFonts w:ascii="Times New Roman" w:hAnsi="Times New Roman" w:cs="Times New Roman"/>
          <w:sz w:val="28"/>
          <w:szCs w:val="28"/>
        </w:rPr>
        <w:t xml:space="preserve">программных </w:t>
      </w:r>
      <w:r w:rsidRPr="003A7471">
        <w:rPr>
          <w:rFonts w:ascii="Times New Roman" w:hAnsi="Times New Roman" w:cs="Times New Roman"/>
          <w:sz w:val="28"/>
          <w:szCs w:val="28"/>
        </w:rPr>
        <w:t>мероприятий, индикаторы достижения целей Программы и показатели решения задач подпрограммы</w:t>
      </w:r>
      <w:r>
        <w:rPr>
          <w:rFonts w:ascii="Times New Roman" w:hAnsi="Times New Roman" w:cs="Times New Roman"/>
          <w:sz w:val="28"/>
          <w:szCs w:val="28"/>
        </w:rPr>
        <w:t xml:space="preserve"> (основного мероприятия) Программы</w:t>
      </w:r>
      <w:r w:rsidRPr="003A7471">
        <w:rPr>
          <w:rFonts w:ascii="Times New Roman" w:hAnsi="Times New Roman" w:cs="Times New Roman"/>
          <w:sz w:val="28"/>
          <w:szCs w:val="28"/>
        </w:rPr>
        <w:t xml:space="preserve">, конечные результаты реализации Программы, сроки их достижения, финансовое обеспечение в разрезе подпрограмм </w:t>
      </w:r>
      <w:r>
        <w:rPr>
          <w:rFonts w:ascii="Times New Roman" w:hAnsi="Times New Roman" w:cs="Times New Roman"/>
          <w:sz w:val="28"/>
          <w:szCs w:val="28"/>
        </w:rPr>
        <w:t>(</w:t>
      </w:r>
      <w:r w:rsidRPr="003A7471">
        <w:rPr>
          <w:rFonts w:ascii="Times New Roman" w:hAnsi="Times New Roman" w:cs="Times New Roman"/>
          <w:sz w:val="28"/>
          <w:szCs w:val="28"/>
        </w:rPr>
        <w:t>основных мероприятий</w:t>
      </w:r>
      <w:r>
        <w:rPr>
          <w:rFonts w:ascii="Times New Roman" w:hAnsi="Times New Roman" w:cs="Times New Roman"/>
          <w:sz w:val="28"/>
          <w:szCs w:val="28"/>
        </w:rPr>
        <w:t xml:space="preserve">) и </w:t>
      </w:r>
      <w:r w:rsidR="005D7D72">
        <w:rPr>
          <w:rFonts w:ascii="Times New Roman" w:hAnsi="Times New Roman" w:cs="Times New Roman"/>
          <w:sz w:val="28"/>
          <w:szCs w:val="28"/>
        </w:rPr>
        <w:t xml:space="preserve">комплекса программных </w:t>
      </w:r>
      <w:r>
        <w:rPr>
          <w:rFonts w:ascii="Times New Roman" w:hAnsi="Times New Roman" w:cs="Times New Roman"/>
          <w:sz w:val="28"/>
          <w:szCs w:val="28"/>
        </w:rPr>
        <w:t>мероприятий</w:t>
      </w:r>
      <w:r w:rsidRPr="003A7471">
        <w:rPr>
          <w:rFonts w:ascii="Times New Roman" w:hAnsi="Times New Roman" w:cs="Times New Roman"/>
          <w:sz w:val="28"/>
          <w:szCs w:val="28"/>
        </w:rPr>
        <w:t>, необходимое для достижения целей Программы (решения задач подпрограммы</w:t>
      </w:r>
      <w:r>
        <w:rPr>
          <w:rFonts w:ascii="Times New Roman" w:hAnsi="Times New Roman" w:cs="Times New Roman"/>
          <w:sz w:val="28"/>
          <w:szCs w:val="28"/>
        </w:rPr>
        <w:t xml:space="preserve"> (основного мероприятия) Программы</w:t>
      </w:r>
      <w:r w:rsidRPr="003A7471">
        <w:rPr>
          <w:rFonts w:ascii="Times New Roman" w:hAnsi="Times New Roman" w:cs="Times New Roman"/>
          <w:sz w:val="28"/>
          <w:szCs w:val="28"/>
        </w:rPr>
        <w:t>);</w:t>
      </w:r>
      <w:proofErr w:type="gramEnd"/>
    </w:p>
    <w:p w14:paraId="3997F6DC" w14:textId="1FB5B434" w:rsidR="00371A6D" w:rsidRPr="003A7471" w:rsidRDefault="00371A6D" w:rsidP="00E17084">
      <w:pPr>
        <w:pStyle w:val="ConsPlusNormal"/>
        <w:widowControl/>
        <w:ind w:firstLine="540"/>
        <w:contextualSpacing/>
        <w:jc w:val="both"/>
        <w:rPr>
          <w:rFonts w:ascii="Times New Roman" w:hAnsi="Times New Roman" w:cs="Times New Roman"/>
          <w:sz w:val="28"/>
          <w:szCs w:val="28"/>
        </w:rPr>
      </w:pPr>
      <w:r w:rsidRPr="003A7471">
        <w:rPr>
          <w:rFonts w:ascii="Times New Roman" w:hAnsi="Times New Roman" w:cs="Times New Roman"/>
          <w:sz w:val="28"/>
          <w:szCs w:val="28"/>
        </w:rPr>
        <w:t xml:space="preserve">проблема социально-экономического развития </w:t>
      </w:r>
      <w:r>
        <w:rPr>
          <w:rFonts w:ascii="Times New Roman" w:hAnsi="Times New Roman" w:cs="Times New Roman"/>
          <w:sz w:val="28"/>
          <w:szCs w:val="28"/>
        </w:rPr>
        <w:t>Арзгирского</w:t>
      </w:r>
      <w:r w:rsidRPr="003A7471">
        <w:rPr>
          <w:rFonts w:ascii="Times New Roman" w:hAnsi="Times New Roman" w:cs="Times New Roman"/>
          <w:sz w:val="28"/>
          <w:szCs w:val="28"/>
        </w:rPr>
        <w:t xml:space="preserve"> муниципального округа Ставропольского края - противоречие между желаемым и текущим (действительным) состоянием сферы реализации Программы;</w:t>
      </w:r>
    </w:p>
    <w:p w14:paraId="15E6365C" w14:textId="588EEB1D" w:rsidR="00371A6D" w:rsidRPr="003A7471" w:rsidRDefault="00371A6D" w:rsidP="00E17084">
      <w:pPr>
        <w:pStyle w:val="ConsPlusNormal"/>
        <w:widowControl/>
        <w:ind w:firstLine="540"/>
        <w:contextualSpacing/>
        <w:jc w:val="both"/>
        <w:rPr>
          <w:rFonts w:ascii="Times New Roman" w:hAnsi="Times New Roman" w:cs="Times New Roman"/>
          <w:sz w:val="28"/>
          <w:szCs w:val="28"/>
        </w:rPr>
      </w:pPr>
      <w:r w:rsidRPr="003A7471">
        <w:rPr>
          <w:rFonts w:ascii="Times New Roman" w:hAnsi="Times New Roman" w:cs="Times New Roman"/>
          <w:sz w:val="28"/>
          <w:szCs w:val="28"/>
        </w:rPr>
        <w:t xml:space="preserve">цель - планируемый конечный результат решения проблемы социально-экономического развития </w:t>
      </w:r>
      <w:r>
        <w:rPr>
          <w:rFonts w:ascii="Times New Roman" w:hAnsi="Times New Roman" w:cs="Times New Roman"/>
          <w:sz w:val="28"/>
          <w:szCs w:val="28"/>
        </w:rPr>
        <w:t>Арзгирского</w:t>
      </w:r>
      <w:r w:rsidRPr="003A7471">
        <w:rPr>
          <w:rFonts w:ascii="Times New Roman" w:hAnsi="Times New Roman" w:cs="Times New Roman"/>
          <w:sz w:val="28"/>
          <w:szCs w:val="28"/>
        </w:rPr>
        <w:t xml:space="preserve"> муниципального округа Ставропольского края посредством реализации комплекса программных мероприятий, достигаемый за период реализации Программы;</w:t>
      </w:r>
    </w:p>
    <w:p w14:paraId="3BC02922" w14:textId="75DD3023" w:rsidR="00371A6D" w:rsidRPr="003A7471" w:rsidRDefault="00371A6D" w:rsidP="00E17084">
      <w:pPr>
        <w:pStyle w:val="ConsPlusNormal"/>
        <w:widowControl/>
        <w:ind w:firstLine="540"/>
        <w:contextualSpacing/>
        <w:jc w:val="both"/>
        <w:rPr>
          <w:rFonts w:ascii="Times New Roman" w:hAnsi="Times New Roman" w:cs="Times New Roman"/>
          <w:sz w:val="28"/>
          <w:szCs w:val="28"/>
        </w:rPr>
      </w:pPr>
      <w:r w:rsidRPr="003A7471">
        <w:rPr>
          <w:rFonts w:ascii="Times New Roman" w:hAnsi="Times New Roman" w:cs="Times New Roman"/>
          <w:sz w:val="28"/>
          <w:szCs w:val="28"/>
        </w:rPr>
        <w:t xml:space="preserve">задача - результат выполнения </w:t>
      </w:r>
      <w:r w:rsidR="005D7D72">
        <w:rPr>
          <w:rFonts w:ascii="Times New Roman" w:hAnsi="Times New Roman" w:cs="Times New Roman"/>
          <w:sz w:val="28"/>
          <w:szCs w:val="28"/>
        </w:rPr>
        <w:t>комплекса программных мероприятий</w:t>
      </w:r>
      <w:r w:rsidRPr="003A7471">
        <w:rPr>
          <w:rFonts w:ascii="Times New Roman" w:hAnsi="Times New Roman" w:cs="Times New Roman"/>
          <w:sz w:val="28"/>
          <w:szCs w:val="28"/>
        </w:rPr>
        <w:t xml:space="preserve"> в рамках реализации подпрограммы</w:t>
      </w:r>
      <w:r w:rsidR="005D7D72">
        <w:rPr>
          <w:rFonts w:ascii="Times New Roman" w:hAnsi="Times New Roman" w:cs="Times New Roman"/>
          <w:sz w:val="28"/>
          <w:szCs w:val="28"/>
        </w:rPr>
        <w:t xml:space="preserve"> (основного мероприятия) Программы</w:t>
      </w:r>
      <w:r w:rsidRPr="003A7471">
        <w:rPr>
          <w:rFonts w:ascii="Times New Roman" w:hAnsi="Times New Roman" w:cs="Times New Roman"/>
          <w:sz w:val="28"/>
          <w:szCs w:val="28"/>
        </w:rPr>
        <w:t>;</w:t>
      </w:r>
    </w:p>
    <w:p w14:paraId="55F6E2A7" w14:textId="5B38B29E" w:rsidR="00371A6D" w:rsidRPr="003A7471" w:rsidRDefault="005D7D72" w:rsidP="00E17084">
      <w:pPr>
        <w:pStyle w:val="ConsPlusNormal"/>
        <w:widowControl/>
        <w:ind w:firstLine="540"/>
        <w:contextualSpacing/>
        <w:jc w:val="both"/>
        <w:rPr>
          <w:rFonts w:ascii="Times New Roman" w:hAnsi="Times New Roman" w:cs="Times New Roman"/>
          <w:sz w:val="28"/>
          <w:szCs w:val="28"/>
        </w:rPr>
      </w:pPr>
      <w:r>
        <w:rPr>
          <w:rFonts w:ascii="Times New Roman" w:hAnsi="Times New Roman" w:cs="Times New Roman"/>
          <w:sz w:val="28"/>
          <w:szCs w:val="28"/>
        </w:rPr>
        <w:t>комплекс программных мероприятий</w:t>
      </w:r>
      <w:r w:rsidR="00371A6D" w:rsidRPr="003A7471">
        <w:rPr>
          <w:rFonts w:ascii="Times New Roman" w:hAnsi="Times New Roman" w:cs="Times New Roman"/>
          <w:sz w:val="28"/>
          <w:szCs w:val="28"/>
        </w:rPr>
        <w:t xml:space="preserve"> - комплекс взаимосвязанных </w:t>
      </w:r>
      <w:r>
        <w:rPr>
          <w:rFonts w:ascii="Times New Roman" w:hAnsi="Times New Roman" w:cs="Times New Roman"/>
          <w:sz w:val="28"/>
          <w:szCs w:val="28"/>
        </w:rPr>
        <w:t>действий</w:t>
      </w:r>
      <w:r w:rsidR="00371A6D" w:rsidRPr="003A7471">
        <w:rPr>
          <w:rFonts w:ascii="Times New Roman" w:hAnsi="Times New Roman" w:cs="Times New Roman"/>
          <w:sz w:val="28"/>
          <w:szCs w:val="28"/>
        </w:rPr>
        <w:t>, характеризуемый значимым вкладом в решение задачи подпрограммы</w:t>
      </w:r>
      <w:r>
        <w:rPr>
          <w:rFonts w:ascii="Times New Roman" w:hAnsi="Times New Roman" w:cs="Times New Roman"/>
          <w:sz w:val="28"/>
          <w:szCs w:val="28"/>
        </w:rPr>
        <w:t xml:space="preserve"> (основного мероприятия) Программы</w:t>
      </w:r>
      <w:r w:rsidR="00371A6D" w:rsidRPr="003A7471">
        <w:rPr>
          <w:rFonts w:ascii="Times New Roman" w:hAnsi="Times New Roman" w:cs="Times New Roman"/>
          <w:sz w:val="28"/>
          <w:szCs w:val="28"/>
        </w:rPr>
        <w:t>;</w:t>
      </w:r>
    </w:p>
    <w:p w14:paraId="7B6210AF" w14:textId="02764E69" w:rsidR="00371A6D" w:rsidRPr="00AC666A" w:rsidRDefault="00371A6D" w:rsidP="00E17084">
      <w:pPr>
        <w:pStyle w:val="ConsPlusNormal"/>
        <w:widowControl/>
        <w:ind w:firstLine="540"/>
        <w:contextualSpacing/>
        <w:jc w:val="both"/>
        <w:rPr>
          <w:rFonts w:ascii="Times New Roman" w:hAnsi="Times New Roman" w:cs="Times New Roman"/>
          <w:sz w:val="28"/>
          <w:szCs w:val="28"/>
          <w:highlight w:val="yellow"/>
        </w:rPr>
      </w:pPr>
      <w:r w:rsidRPr="00327D1F">
        <w:rPr>
          <w:rFonts w:ascii="Times New Roman" w:hAnsi="Times New Roman" w:cs="Times New Roman"/>
          <w:sz w:val="28"/>
          <w:szCs w:val="28"/>
        </w:rPr>
        <w:t>муниципальный, инициативный, региональный и (или) федеральный проект - проект (программа), обеспечивающи</w:t>
      </w:r>
      <w:proofErr w:type="gramStart"/>
      <w:r w:rsidRPr="00327D1F">
        <w:rPr>
          <w:rFonts w:ascii="Times New Roman" w:hAnsi="Times New Roman" w:cs="Times New Roman"/>
          <w:sz w:val="28"/>
          <w:szCs w:val="28"/>
        </w:rPr>
        <w:t>й(</w:t>
      </w:r>
      <w:proofErr w:type="spellStart"/>
      <w:proofErr w:type="gramEnd"/>
      <w:r w:rsidRPr="00327D1F">
        <w:rPr>
          <w:rFonts w:ascii="Times New Roman" w:hAnsi="Times New Roman" w:cs="Times New Roman"/>
          <w:sz w:val="28"/>
          <w:szCs w:val="28"/>
        </w:rPr>
        <w:t>ая</w:t>
      </w:r>
      <w:proofErr w:type="spellEnd"/>
      <w:r w:rsidRPr="00327D1F">
        <w:rPr>
          <w:rFonts w:ascii="Times New Roman" w:hAnsi="Times New Roman" w:cs="Times New Roman"/>
          <w:sz w:val="28"/>
          <w:szCs w:val="28"/>
        </w:rPr>
        <w:t xml:space="preserve">) достижение целей, показателей и результатов федерального проекта, определенных </w:t>
      </w:r>
      <w:r w:rsidR="005D7D72" w:rsidRPr="005D7D72">
        <w:rPr>
          <w:rFonts w:ascii="Times New Roman" w:hAnsi="Times New Roman" w:cs="Times New Roman"/>
          <w:sz w:val="28"/>
          <w:szCs w:val="28"/>
        </w:rPr>
        <w:t>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r w:rsidRPr="00162838">
        <w:rPr>
          <w:rFonts w:ascii="Times New Roman" w:hAnsi="Times New Roman" w:cs="Times New Roman"/>
          <w:sz w:val="28"/>
          <w:szCs w:val="28"/>
        </w:rPr>
        <w:t xml:space="preserve">, </w:t>
      </w:r>
      <w:r w:rsidRPr="00CA10E2">
        <w:rPr>
          <w:rFonts w:ascii="Times New Roman" w:hAnsi="Times New Roman" w:cs="Times New Roman"/>
          <w:sz w:val="28"/>
          <w:szCs w:val="28"/>
        </w:rPr>
        <w:t xml:space="preserve">мероприятия которого(ой) относятся к вопросам местного значения </w:t>
      </w:r>
      <w:r w:rsidR="005D7D72">
        <w:rPr>
          <w:rFonts w:ascii="Times New Roman" w:hAnsi="Times New Roman" w:cs="Times New Roman"/>
          <w:sz w:val="28"/>
          <w:szCs w:val="28"/>
        </w:rPr>
        <w:t>Арзгирского</w:t>
      </w:r>
      <w:r w:rsidRPr="00CA10E2">
        <w:rPr>
          <w:rFonts w:ascii="Times New Roman" w:hAnsi="Times New Roman" w:cs="Times New Roman"/>
          <w:sz w:val="28"/>
          <w:szCs w:val="28"/>
        </w:rPr>
        <w:t xml:space="preserve"> муниципального округа Ставропольского края, и (или) направленны</w:t>
      </w:r>
      <w:proofErr w:type="gramStart"/>
      <w:r w:rsidRPr="00CA10E2">
        <w:rPr>
          <w:rFonts w:ascii="Times New Roman" w:hAnsi="Times New Roman" w:cs="Times New Roman"/>
          <w:sz w:val="28"/>
          <w:szCs w:val="28"/>
        </w:rPr>
        <w:t>й(</w:t>
      </w:r>
      <w:proofErr w:type="spellStart"/>
      <w:proofErr w:type="gramEnd"/>
      <w:r w:rsidRPr="00CA10E2">
        <w:rPr>
          <w:rFonts w:ascii="Times New Roman" w:hAnsi="Times New Roman" w:cs="Times New Roman"/>
          <w:sz w:val="28"/>
          <w:szCs w:val="28"/>
        </w:rPr>
        <w:t>ая</w:t>
      </w:r>
      <w:proofErr w:type="spellEnd"/>
      <w:r w:rsidRPr="00CA10E2">
        <w:rPr>
          <w:rFonts w:ascii="Times New Roman" w:hAnsi="Times New Roman" w:cs="Times New Roman"/>
          <w:sz w:val="28"/>
          <w:szCs w:val="28"/>
        </w:rPr>
        <w:t xml:space="preserve">) на достижение целей, определенных стратегией социально-экономического развития </w:t>
      </w:r>
      <w:r w:rsidR="005D7D72">
        <w:rPr>
          <w:rFonts w:ascii="Times New Roman" w:hAnsi="Times New Roman" w:cs="Times New Roman"/>
          <w:sz w:val="28"/>
          <w:szCs w:val="28"/>
        </w:rPr>
        <w:t xml:space="preserve">Арзгирского </w:t>
      </w:r>
      <w:r w:rsidRPr="00CA10E2">
        <w:rPr>
          <w:rFonts w:ascii="Times New Roman" w:hAnsi="Times New Roman" w:cs="Times New Roman"/>
          <w:sz w:val="28"/>
          <w:szCs w:val="28"/>
        </w:rPr>
        <w:t>муниципального округа Ставропольского края, государственными программами Ставропольского края, нормативными правовыми актами Губернатора Ставропольского края и Правительства Ставропольского края, поручениями Губернатора Ставропольского края;</w:t>
      </w:r>
    </w:p>
    <w:p w14:paraId="7C26F89D" w14:textId="77777777"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индикатор достижения цели Программы - количественно и</w:t>
      </w:r>
      <w:r>
        <w:rPr>
          <w:rFonts w:ascii="Times New Roman" w:hAnsi="Times New Roman" w:cs="Times New Roman"/>
          <w:sz w:val="28"/>
          <w:szCs w:val="28"/>
        </w:rPr>
        <w:t xml:space="preserve"> </w:t>
      </w:r>
      <w:r w:rsidRPr="00CA10E2">
        <w:rPr>
          <w:rFonts w:ascii="Times New Roman" w:hAnsi="Times New Roman" w:cs="Times New Roman"/>
          <w:sz w:val="28"/>
          <w:szCs w:val="28"/>
        </w:rPr>
        <w:t>(или) качественно выраженная характеристика достижения цели Программы (достижение конечного результата);</w:t>
      </w:r>
    </w:p>
    <w:p w14:paraId="7E1CA6BA" w14:textId="231C1114"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 xml:space="preserve">показатель решения задачи подпрограммы </w:t>
      </w:r>
      <w:r w:rsidR="005D7D72">
        <w:rPr>
          <w:rFonts w:ascii="Times New Roman" w:hAnsi="Times New Roman" w:cs="Times New Roman"/>
          <w:sz w:val="28"/>
          <w:szCs w:val="28"/>
        </w:rPr>
        <w:t xml:space="preserve">(основного мероприятия) </w:t>
      </w:r>
      <w:r w:rsidRPr="00CA10E2">
        <w:rPr>
          <w:rFonts w:ascii="Times New Roman" w:hAnsi="Times New Roman" w:cs="Times New Roman"/>
          <w:sz w:val="28"/>
          <w:szCs w:val="28"/>
        </w:rPr>
        <w:t xml:space="preserve">- количественно выраженная характеристика решения задачи подпрограммы </w:t>
      </w:r>
      <w:r w:rsidR="005D7D72">
        <w:rPr>
          <w:rFonts w:ascii="Times New Roman" w:hAnsi="Times New Roman" w:cs="Times New Roman"/>
          <w:sz w:val="28"/>
          <w:szCs w:val="28"/>
        </w:rPr>
        <w:t xml:space="preserve">(основного мероприятия) Программы </w:t>
      </w:r>
      <w:r w:rsidRPr="00CA10E2">
        <w:rPr>
          <w:rFonts w:ascii="Times New Roman" w:hAnsi="Times New Roman" w:cs="Times New Roman"/>
          <w:sz w:val="28"/>
          <w:szCs w:val="28"/>
        </w:rPr>
        <w:t>(достижения непосредственного результата);</w:t>
      </w:r>
    </w:p>
    <w:p w14:paraId="2C352BFA" w14:textId="2AE204BA"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конечный результат - характеризуемое количественными и</w:t>
      </w:r>
      <w:r>
        <w:rPr>
          <w:rFonts w:ascii="Times New Roman" w:hAnsi="Times New Roman" w:cs="Times New Roman"/>
          <w:sz w:val="28"/>
          <w:szCs w:val="28"/>
        </w:rPr>
        <w:t xml:space="preserve"> </w:t>
      </w:r>
      <w:r w:rsidRPr="00CA10E2">
        <w:rPr>
          <w:rFonts w:ascii="Times New Roman" w:hAnsi="Times New Roman" w:cs="Times New Roman"/>
          <w:sz w:val="28"/>
          <w:szCs w:val="28"/>
        </w:rPr>
        <w:t>(или) качественными показателями состояние (изменение состояния) социально-</w:t>
      </w:r>
      <w:r w:rsidRPr="00CA10E2">
        <w:rPr>
          <w:rFonts w:ascii="Times New Roman" w:hAnsi="Times New Roman" w:cs="Times New Roman"/>
          <w:sz w:val="28"/>
          <w:szCs w:val="28"/>
        </w:rPr>
        <w:lastRenderedPageBreak/>
        <w:t xml:space="preserve">экономического развития </w:t>
      </w:r>
      <w:r w:rsidR="005D7D72">
        <w:rPr>
          <w:rFonts w:ascii="Times New Roman" w:hAnsi="Times New Roman" w:cs="Times New Roman"/>
          <w:sz w:val="28"/>
          <w:szCs w:val="28"/>
        </w:rPr>
        <w:t>Арзгирского муниципального округа</w:t>
      </w:r>
      <w:r w:rsidRPr="00CA10E2">
        <w:rPr>
          <w:rFonts w:ascii="Times New Roman" w:hAnsi="Times New Roman" w:cs="Times New Roman"/>
          <w:sz w:val="28"/>
          <w:szCs w:val="28"/>
        </w:rPr>
        <w:t xml:space="preserve"> Ставропольского края, которое отражает выгоды от реализации Программы;</w:t>
      </w:r>
    </w:p>
    <w:p w14:paraId="0EE4D9C9" w14:textId="4E40D5CA"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непосредственный результат - характеристика объема и</w:t>
      </w:r>
      <w:r>
        <w:rPr>
          <w:rFonts w:ascii="Times New Roman" w:hAnsi="Times New Roman" w:cs="Times New Roman"/>
          <w:sz w:val="28"/>
          <w:szCs w:val="28"/>
        </w:rPr>
        <w:t xml:space="preserve"> </w:t>
      </w:r>
      <w:r w:rsidRPr="00CA10E2">
        <w:rPr>
          <w:rFonts w:ascii="Times New Roman" w:hAnsi="Times New Roman" w:cs="Times New Roman"/>
          <w:sz w:val="28"/>
          <w:szCs w:val="28"/>
        </w:rPr>
        <w:t xml:space="preserve">(или) качества реализации </w:t>
      </w:r>
      <w:r w:rsidR="005D7D72">
        <w:rPr>
          <w:rFonts w:ascii="Times New Roman" w:hAnsi="Times New Roman" w:cs="Times New Roman"/>
          <w:sz w:val="28"/>
          <w:szCs w:val="28"/>
        </w:rPr>
        <w:t>программных мероприятий</w:t>
      </w:r>
      <w:r w:rsidRPr="00CA10E2">
        <w:rPr>
          <w:rFonts w:ascii="Times New Roman" w:hAnsi="Times New Roman" w:cs="Times New Roman"/>
          <w:sz w:val="28"/>
          <w:szCs w:val="28"/>
        </w:rPr>
        <w:t>, направленного на решение задачи подпрограммы</w:t>
      </w:r>
      <w:r w:rsidR="005D7D72">
        <w:rPr>
          <w:rFonts w:ascii="Times New Roman" w:hAnsi="Times New Roman" w:cs="Times New Roman"/>
          <w:sz w:val="28"/>
          <w:szCs w:val="28"/>
        </w:rPr>
        <w:t xml:space="preserve"> (основного мероприятия)</w:t>
      </w:r>
      <w:r w:rsidRPr="00CA10E2">
        <w:rPr>
          <w:rFonts w:ascii="Times New Roman" w:hAnsi="Times New Roman" w:cs="Times New Roman"/>
          <w:sz w:val="28"/>
          <w:szCs w:val="28"/>
        </w:rPr>
        <w:t>;</w:t>
      </w:r>
    </w:p>
    <w:p w14:paraId="7C839DD3" w14:textId="28569282"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 xml:space="preserve">контрольное событие - действие, осуществляемое в установленные сроки в целях получения промежуточного или конечного результата выполнения </w:t>
      </w:r>
      <w:r w:rsidR="005D7D72">
        <w:rPr>
          <w:rFonts w:ascii="Times New Roman" w:hAnsi="Times New Roman" w:cs="Times New Roman"/>
          <w:sz w:val="28"/>
          <w:szCs w:val="28"/>
        </w:rPr>
        <w:t>программных мероприятий</w:t>
      </w:r>
      <w:r w:rsidRPr="00CA10E2">
        <w:rPr>
          <w:rFonts w:ascii="Times New Roman" w:hAnsi="Times New Roman" w:cs="Times New Roman"/>
          <w:sz w:val="28"/>
          <w:szCs w:val="28"/>
        </w:rPr>
        <w:t>;</w:t>
      </w:r>
    </w:p>
    <w:p w14:paraId="604AB57D" w14:textId="47E9D3F2" w:rsidR="00371A6D" w:rsidRPr="00AC666A" w:rsidRDefault="00371A6D" w:rsidP="00E17084">
      <w:pPr>
        <w:pStyle w:val="ConsPlusNormal"/>
        <w:widowControl/>
        <w:ind w:firstLine="540"/>
        <w:contextualSpacing/>
        <w:jc w:val="both"/>
        <w:rPr>
          <w:rFonts w:ascii="Times New Roman" w:hAnsi="Times New Roman" w:cs="Times New Roman"/>
          <w:sz w:val="28"/>
          <w:szCs w:val="28"/>
          <w:highlight w:val="yellow"/>
        </w:rPr>
      </w:pPr>
      <w:r w:rsidRPr="00CA10E2">
        <w:rPr>
          <w:rFonts w:ascii="Times New Roman" w:hAnsi="Times New Roman" w:cs="Times New Roman"/>
          <w:sz w:val="28"/>
          <w:szCs w:val="28"/>
        </w:rPr>
        <w:t xml:space="preserve">ответственный исполнитель Программы </w:t>
      </w:r>
      <w:r w:rsidR="005D7D72">
        <w:rPr>
          <w:rFonts w:ascii="Times New Roman" w:hAnsi="Times New Roman" w:cs="Times New Roman"/>
          <w:sz w:val="28"/>
          <w:szCs w:val="28"/>
        </w:rPr>
        <w:t>–</w:t>
      </w:r>
      <w:r w:rsidRPr="00CA10E2">
        <w:rPr>
          <w:rFonts w:ascii="Times New Roman" w:hAnsi="Times New Roman" w:cs="Times New Roman"/>
          <w:sz w:val="28"/>
          <w:szCs w:val="28"/>
        </w:rPr>
        <w:t xml:space="preserve"> </w:t>
      </w:r>
      <w:r w:rsidR="005D7D72">
        <w:rPr>
          <w:rFonts w:ascii="Times New Roman" w:hAnsi="Times New Roman" w:cs="Times New Roman"/>
          <w:sz w:val="28"/>
          <w:szCs w:val="28"/>
        </w:rPr>
        <w:t>структурный (функциональный) и территориальный орган администрации Арзгирского</w:t>
      </w:r>
      <w:r w:rsidRPr="00CA10E2">
        <w:rPr>
          <w:rFonts w:ascii="Times New Roman" w:hAnsi="Times New Roman" w:cs="Times New Roman"/>
          <w:sz w:val="28"/>
          <w:szCs w:val="28"/>
        </w:rPr>
        <w:t xml:space="preserve"> муниципального округа Ставропольского края (далее - </w:t>
      </w:r>
      <w:r w:rsidR="005D7D72">
        <w:rPr>
          <w:rFonts w:ascii="Times New Roman" w:hAnsi="Times New Roman" w:cs="Times New Roman"/>
          <w:sz w:val="28"/>
          <w:szCs w:val="28"/>
        </w:rPr>
        <w:t>орган</w:t>
      </w:r>
      <w:r>
        <w:rPr>
          <w:rFonts w:ascii="Times New Roman" w:hAnsi="Times New Roman" w:cs="Times New Roman"/>
          <w:sz w:val="28"/>
          <w:szCs w:val="28"/>
        </w:rPr>
        <w:t xml:space="preserve"> администрации</w:t>
      </w:r>
      <w:r w:rsidRPr="00CA10E2">
        <w:rPr>
          <w:rFonts w:ascii="Times New Roman" w:hAnsi="Times New Roman" w:cs="Times New Roman"/>
          <w:sz w:val="28"/>
          <w:szCs w:val="28"/>
        </w:rPr>
        <w:t xml:space="preserve">), определенный </w:t>
      </w:r>
      <w:proofErr w:type="gramStart"/>
      <w:r w:rsidRPr="00CA10E2">
        <w:rPr>
          <w:rFonts w:ascii="Times New Roman" w:hAnsi="Times New Roman" w:cs="Times New Roman"/>
          <w:sz w:val="28"/>
          <w:szCs w:val="28"/>
        </w:rPr>
        <w:t>ответственным</w:t>
      </w:r>
      <w:proofErr w:type="gramEnd"/>
      <w:r w:rsidRPr="00CA10E2">
        <w:rPr>
          <w:rFonts w:ascii="Times New Roman" w:hAnsi="Times New Roman" w:cs="Times New Roman"/>
          <w:sz w:val="28"/>
          <w:szCs w:val="28"/>
        </w:rPr>
        <w:t xml:space="preserve"> за разработку и реализацию Программы</w:t>
      </w:r>
      <w:r>
        <w:rPr>
          <w:rFonts w:ascii="Times New Roman" w:hAnsi="Times New Roman" w:cs="Times New Roman"/>
          <w:sz w:val="28"/>
          <w:szCs w:val="28"/>
        </w:rPr>
        <w:t>;</w:t>
      </w:r>
    </w:p>
    <w:p w14:paraId="2D2176C5" w14:textId="45E5809B"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 xml:space="preserve">соисполнители Программы - </w:t>
      </w:r>
      <w:r w:rsidR="005D7D72">
        <w:rPr>
          <w:rFonts w:ascii="Times New Roman" w:hAnsi="Times New Roman" w:cs="Times New Roman"/>
          <w:sz w:val="28"/>
          <w:szCs w:val="28"/>
        </w:rPr>
        <w:t>органы</w:t>
      </w:r>
      <w:r w:rsidRPr="00CA10E2">
        <w:rPr>
          <w:rFonts w:ascii="Times New Roman" w:hAnsi="Times New Roman" w:cs="Times New Roman"/>
          <w:sz w:val="28"/>
          <w:szCs w:val="28"/>
        </w:rPr>
        <w:t xml:space="preserve"> администрации, участвующие в разработке, реализации Программы (подпрограммы);</w:t>
      </w:r>
    </w:p>
    <w:p w14:paraId="77D62ECB" w14:textId="0FD95385" w:rsidR="00371A6D" w:rsidRPr="00CA10E2" w:rsidRDefault="00371A6D" w:rsidP="00E17084">
      <w:pPr>
        <w:pStyle w:val="ConsPlusNormal"/>
        <w:widowControl/>
        <w:ind w:firstLine="540"/>
        <w:contextualSpacing/>
        <w:jc w:val="both"/>
        <w:rPr>
          <w:rFonts w:ascii="Times New Roman" w:hAnsi="Times New Roman" w:cs="Times New Roman"/>
          <w:sz w:val="28"/>
          <w:szCs w:val="28"/>
        </w:rPr>
      </w:pPr>
      <w:r w:rsidRPr="00CA10E2">
        <w:rPr>
          <w:rFonts w:ascii="Times New Roman" w:hAnsi="Times New Roman" w:cs="Times New Roman"/>
          <w:sz w:val="28"/>
          <w:szCs w:val="28"/>
        </w:rPr>
        <w:t xml:space="preserve">участники Программы - муниципальные </w:t>
      </w:r>
      <w:r w:rsidR="005D7D72">
        <w:rPr>
          <w:rFonts w:ascii="Times New Roman" w:hAnsi="Times New Roman" w:cs="Times New Roman"/>
          <w:sz w:val="28"/>
          <w:szCs w:val="28"/>
        </w:rPr>
        <w:t>учреждения</w:t>
      </w:r>
      <w:r w:rsidRPr="00CA10E2">
        <w:rPr>
          <w:rFonts w:ascii="Times New Roman" w:hAnsi="Times New Roman" w:cs="Times New Roman"/>
          <w:sz w:val="28"/>
          <w:szCs w:val="28"/>
        </w:rPr>
        <w:t xml:space="preserve"> </w:t>
      </w:r>
      <w:r w:rsidR="005D7D72">
        <w:rPr>
          <w:rFonts w:ascii="Times New Roman" w:hAnsi="Times New Roman" w:cs="Times New Roman"/>
          <w:sz w:val="28"/>
          <w:szCs w:val="28"/>
        </w:rPr>
        <w:t>Арзгирского</w:t>
      </w:r>
      <w:r w:rsidRPr="00CA10E2">
        <w:rPr>
          <w:rFonts w:ascii="Times New Roman" w:hAnsi="Times New Roman" w:cs="Times New Roman"/>
          <w:sz w:val="28"/>
          <w:szCs w:val="28"/>
        </w:rPr>
        <w:t xml:space="preserve"> муниципального округа Ставропольского края и иные организации (учреждения), а также индивидуальные предприниматели и физические лица, участвующие в реализации Программы;</w:t>
      </w:r>
    </w:p>
    <w:p w14:paraId="6ECE09AB" w14:textId="36475635" w:rsidR="00371A6D" w:rsidRPr="00162838" w:rsidRDefault="00371A6D" w:rsidP="00E17084">
      <w:pPr>
        <w:pStyle w:val="ConsPlusNormal"/>
        <w:widowControl/>
        <w:ind w:firstLine="540"/>
        <w:contextualSpacing/>
        <w:jc w:val="both"/>
        <w:rPr>
          <w:rFonts w:ascii="Times New Roman" w:hAnsi="Times New Roman" w:cs="Times New Roman"/>
          <w:sz w:val="28"/>
          <w:szCs w:val="28"/>
        </w:rPr>
      </w:pPr>
      <w:r w:rsidRPr="00162838">
        <w:rPr>
          <w:rFonts w:ascii="Times New Roman" w:hAnsi="Times New Roman" w:cs="Times New Roman"/>
          <w:sz w:val="28"/>
          <w:szCs w:val="28"/>
        </w:rPr>
        <w:t>мониторинг - процесс наблюдения за реализацией основных параметров Программы.</w:t>
      </w:r>
    </w:p>
    <w:p w14:paraId="7155E2EC" w14:textId="443C1E53" w:rsidR="00371A6D" w:rsidRPr="00162838" w:rsidRDefault="00371A6D" w:rsidP="00E17084">
      <w:pPr>
        <w:pStyle w:val="ConsPlusNormal"/>
        <w:widowControl/>
        <w:ind w:firstLine="540"/>
        <w:contextualSpacing/>
        <w:jc w:val="both"/>
        <w:rPr>
          <w:rFonts w:ascii="Times New Roman" w:hAnsi="Times New Roman" w:cs="Times New Roman"/>
          <w:sz w:val="28"/>
          <w:szCs w:val="28"/>
        </w:rPr>
      </w:pPr>
      <w:r w:rsidRPr="00162838">
        <w:rPr>
          <w:rFonts w:ascii="Times New Roman" w:hAnsi="Times New Roman" w:cs="Times New Roman"/>
          <w:sz w:val="28"/>
          <w:szCs w:val="28"/>
        </w:rPr>
        <w:t>Иные понятия, используемые в настоящ</w:t>
      </w:r>
      <w:r w:rsidR="00694A19">
        <w:rPr>
          <w:rFonts w:ascii="Times New Roman" w:hAnsi="Times New Roman" w:cs="Times New Roman"/>
          <w:sz w:val="28"/>
          <w:szCs w:val="28"/>
        </w:rPr>
        <w:t>ем Порядке</w:t>
      </w:r>
      <w:r w:rsidRPr="00162838">
        <w:rPr>
          <w:rFonts w:ascii="Times New Roman" w:hAnsi="Times New Roman" w:cs="Times New Roman"/>
          <w:sz w:val="28"/>
          <w:szCs w:val="28"/>
        </w:rPr>
        <w:t>, применяются в значениях, принятых в законодательстве Российской Федерации и законодательстве Ставропольского края.</w:t>
      </w:r>
    </w:p>
    <w:p w14:paraId="1E286071" w14:textId="563ED186" w:rsidR="00273324" w:rsidRPr="0087068A" w:rsidRDefault="00273324" w:rsidP="00E17084">
      <w:pPr>
        <w:pStyle w:val="ConsPlusNormal"/>
        <w:widowControl/>
        <w:ind w:firstLine="539"/>
        <w:contextualSpacing/>
        <w:jc w:val="both"/>
        <w:rPr>
          <w:rFonts w:ascii="Times New Roman" w:hAnsi="Times New Roman"/>
          <w:sz w:val="28"/>
          <w:szCs w:val="28"/>
        </w:rPr>
      </w:pPr>
      <w:r w:rsidRPr="00135D7A">
        <w:rPr>
          <w:rFonts w:ascii="Times New Roman" w:hAnsi="Times New Roman"/>
          <w:sz w:val="28"/>
          <w:szCs w:val="28"/>
        </w:rPr>
        <w:t xml:space="preserve">3. </w:t>
      </w:r>
      <w:r w:rsidR="00FE6AEA" w:rsidRPr="00FE6AEA">
        <w:rPr>
          <w:rFonts w:ascii="Times New Roman" w:hAnsi="Times New Roman"/>
          <w:sz w:val="28"/>
          <w:szCs w:val="28"/>
        </w:rPr>
        <w:t>Программа разрабатывается каждые 3 года сроком на 6 лет</w:t>
      </w:r>
      <w:r w:rsidRPr="0087068A">
        <w:rPr>
          <w:rFonts w:ascii="Times New Roman" w:hAnsi="Times New Roman"/>
          <w:sz w:val="28"/>
          <w:szCs w:val="28"/>
        </w:rPr>
        <w:t>, за исключением случаев, когда проект Программы (проект изменений, вносимых в Программу) может быть подготовлен в соответствии с положениями требований (рекомендаций) к срокам и содержанию государственных программ Ставропольского края в случае установления исполнительными органами подобных требований (рекомендаций).</w:t>
      </w:r>
    </w:p>
    <w:p w14:paraId="0E08A153" w14:textId="5F525743" w:rsidR="00273324" w:rsidRPr="0087068A" w:rsidRDefault="00694A19" w:rsidP="00E17084">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4</w:t>
      </w:r>
      <w:r w:rsidR="00273324" w:rsidRPr="0087068A">
        <w:rPr>
          <w:rFonts w:ascii="Times New Roman" w:hAnsi="Times New Roman"/>
          <w:sz w:val="28"/>
          <w:szCs w:val="28"/>
        </w:rPr>
        <w:t xml:space="preserve">. Проект Программы подлежит обязательному предварительному общественному обсуждению в соответствии с Порядком я </w:t>
      </w:r>
      <w:r w:rsidR="00135D7A" w:rsidRPr="0087068A">
        <w:rPr>
          <w:rFonts w:ascii="Times New Roman" w:hAnsi="Times New Roman"/>
          <w:sz w:val="28"/>
          <w:szCs w:val="28"/>
        </w:rPr>
        <w:t>общественного обсуждения проектов документов стратегического планирования Арзгирского муниципального округа Ставропольского края</w:t>
      </w:r>
      <w:r w:rsidR="00273324" w:rsidRPr="0087068A">
        <w:rPr>
          <w:rFonts w:ascii="Times New Roman" w:hAnsi="Times New Roman"/>
          <w:sz w:val="28"/>
          <w:szCs w:val="28"/>
        </w:rPr>
        <w:t xml:space="preserve">, утвержденным постановлением администрации </w:t>
      </w:r>
      <w:r w:rsidR="00135D7A" w:rsidRPr="0087068A">
        <w:rPr>
          <w:rFonts w:ascii="Times New Roman" w:hAnsi="Times New Roman"/>
          <w:sz w:val="28"/>
          <w:szCs w:val="28"/>
        </w:rPr>
        <w:t>Арзгирского</w:t>
      </w:r>
      <w:r w:rsidR="00273324" w:rsidRPr="0087068A">
        <w:rPr>
          <w:rFonts w:ascii="Times New Roman" w:hAnsi="Times New Roman"/>
          <w:sz w:val="28"/>
          <w:szCs w:val="28"/>
        </w:rPr>
        <w:t xml:space="preserve"> муниципального округа Ставропольского края (далее - общественное обсуждение).</w:t>
      </w:r>
    </w:p>
    <w:p w14:paraId="6264F491" w14:textId="51E1F8D6" w:rsidR="00273324" w:rsidRPr="0087068A" w:rsidRDefault="00273324" w:rsidP="00E17084">
      <w:pPr>
        <w:pStyle w:val="ConsPlusNormal"/>
        <w:widowControl/>
        <w:ind w:firstLine="539"/>
        <w:contextualSpacing/>
        <w:jc w:val="both"/>
        <w:rPr>
          <w:rFonts w:ascii="Times New Roman" w:hAnsi="Times New Roman"/>
          <w:sz w:val="28"/>
          <w:szCs w:val="28"/>
        </w:rPr>
      </w:pPr>
      <w:r w:rsidRPr="0087068A">
        <w:rPr>
          <w:rFonts w:ascii="Times New Roman" w:hAnsi="Times New Roman"/>
          <w:sz w:val="28"/>
          <w:szCs w:val="28"/>
        </w:rPr>
        <w:t xml:space="preserve">Программы подлежат антикоррупционной экспертизе в соответствии с Порядком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r w:rsidR="00135D7A" w:rsidRPr="0087068A">
        <w:rPr>
          <w:rFonts w:ascii="Times New Roman" w:hAnsi="Times New Roman"/>
          <w:sz w:val="28"/>
          <w:szCs w:val="28"/>
        </w:rPr>
        <w:t xml:space="preserve">Арзгирского </w:t>
      </w:r>
      <w:r w:rsidRPr="0087068A">
        <w:rPr>
          <w:rFonts w:ascii="Times New Roman" w:hAnsi="Times New Roman"/>
          <w:sz w:val="28"/>
          <w:szCs w:val="28"/>
        </w:rPr>
        <w:t xml:space="preserve">муниципального округа Ставропольского края, утвержденным постановлением администрации </w:t>
      </w:r>
      <w:r w:rsidR="00135D7A" w:rsidRPr="0087068A">
        <w:rPr>
          <w:rFonts w:ascii="Times New Roman" w:hAnsi="Times New Roman"/>
          <w:sz w:val="28"/>
          <w:szCs w:val="28"/>
        </w:rPr>
        <w:t>Арзгирского</w:t>
      </w:r>
      <w:r w:rsidRPr="0087068A">
        <w:rPr>
          <w:rFonts w:ascii="Times New Roman" w:hAnsi="Times New Roman"/>
          <w:sz w:val="28"/>
          <w:szCs w:val="28"/>
        </w:rPr>
        <w:t xml:space="preserve"> муниципального округа Ставропольского края (далее - антикоррупционная экспертиза).</w:t>
      </w:r>
    </w:p>
    <w:p w14:paraId="732EB6A6" w14:textId="1D6BBABB" w:rsidR="00273324" w:rsidRPr="0087068A" w:rsidRDefault="00694A19" w:rsidP="00E17084">
      <w:pPr>
        <w:pStyle w:val="ConsPlusNormal"/>
        <w:widowControl/>
        <w:ind w:firstLine="539"/>
        <w:contextualSpacing/>
        <w:jc w:val="both"/>
        <w:rPr>
          <w:rFonts w:ascii="Times New Roman" w:hAnsi="Times New Roman"/>
          <w:sz w:val="28"/>
          <w:szCs w:val="28"/>
        </w:rPr>
      </w:pPr>
      <w:r>
        <w:rPr>
          <w:rFonts w:ascii="Times New Roman" w:hAnsi="Times New Roman"/>
          <w:sz w:val="28"/>
          <w:szCs w:val="28"/>
        </w:rPr>
        <w:lastRenderedPageBreak/>
        <w:t>5</w:t>
      </w:r>
      <w:r w:rsidR="00273324" w:rsidRPr="0087068A">
        <w:rPr>
          <w:rFonts w:ascii="Times New Roman" w:hAnsi="Times New Roman"/>
          <w:sz w:val="28"/>
          <w:szCs w:val="28"/>
        </w:rPr>
        <w:t xml:space="preserve">. Программы утверждаются </w:t>
      </w:r>
      <w:r w:rsidR="00135D7A" w:rsidRPr="0087068A">
        <w:rPr>
          <w:rFonts w:ascii="Times New Roman" w:hAnsi="Times New Roman"/>
          <w:sz w:val="28"/>
          <w:szCs w:val="28"/>
        </w:rPr>
        <w:t>нормативным правовым актом</w:t>
      </w:r>
      <w:r w:rsidR="00273324" w:rsidRPr="0087068A">
        <w:rPr>
          <w:rFonts w:ascii="Times New Roman" w:hAnsi="Times New Roman"/>
          <w:sz w:val="28"/>
          <w:szCs w:val="28"/>
        </w:rPr>
        <w:t xml:space="preserve"> администрации </w:t>
      </w:r>
      <w:r w:rsidR="00135D7A" w:rsidRPr="0087068A">
        <w:rPr>
          <w:rFonts w:ascii="Times New Roman" w:hAnsi="Times New Roman"/>
          <w:sz w:val="28"/>
          <w:szCs w:val="28"/>
        </w:rPr>
        <w:t>Арзгирского</w:t>
      </w:r>
      <w:r w:rsidR="00273324" w:rsidRPr="0087068A">
        <w:rPr>
          <w:rFonts w:ascii="Times New Roman" w:hAnsi="Times New Roman"/>
          <w:sz w:val="28"/>
          <w:szCs w:val="28"/>
        </w:rPr>
        <w:t xml:space="preserve"> муниципального округа Ставропольского края (далее - администрация округа). Внесение изменений в подпрограммы</w:t>
      </w:r>
      <w:r w:rsidR="0087068A" w:rsidRPr="0087068A">
        <w:rPr>
          <w:rFonts w:ascii="Times New Roman" w:hAnsi="Times New Roman"/>
          <w:sz w:val="28"/>
          <w:szCs w:val="28"/>
        </w:rPr>
        <w:t xml:space="preserve"> (основные мероприятия)</w:t>
      </w:r>
      <w:r w:rsidR="00273324" w:rsidRPr="0087068A">
        <w:rPr>
          <w:rFonts w:ascii="Times New Roman" w:hAnsi="Times New Roman"/>
          <w:sz w:val="28"/>
          <w:szCs w:val="28"/>
        </w:rPr>
        <w:t xml:space="preserve"> осуществляется путем внесения изменений в Программу.</w:t>
      </w:r>
      <w:r w:rsidR="00E439EC" w:rsidRPr="00E439EC">
        <w:rPr>
          <w:rFonts w:ascii="Times New Roman" w:hAnsi="Times New Roman" w:cs="Times New Roman"/>
          <w:sz w:val="28"/>
          <w:szCs w:val="28"/>
        </w:rPr>
        <w:t xml:space="preserve"> </w:t>
      </w:r>
      <w:r w:rsidR="00E439EC" w:rsidRPr="00162838">
        <w:rPr>
          <w:rFonts w:ascii="Times New Roman" w:hAnsi="Times New Roman" w:cs="Times New Roman"/>
          <w:sz w:val="28"/>
          <w:szCs w:val="28"/>
        </w:rPr>
        <w:t>При внесении изменений в Программу основные параметры прошедших периодов реализации Программы изменению не подлежат.</w:t>
      </w:r>
    </w:p>
    <w:p w14:paraId="581ED692" w14:textId="77777777" w:rsidR="00E439EC" w:rsidRDefault="00E439EC" w:rsidP="00E17084">
      <w:pPr>
        <w:pStyle w:val="ConsPlusTitle"/>
        <w:widowControl/>
        <w:contextualSpacing/>
        <w:jc w:val="center"/>
        <w:outlineLvl w:val="1"/>
        <w:rPr>
          <w:rFonts w:ascii="Times New Roman" w:hAnsi="Times New Roman" w:cs="Times New Roman"/>
          <w:b w:val="0"/>
          <w:sz w:val="28"/>
          <w:szCs w:val="28"/>
        </w:rPr>
      </w:pPr>
    </w:p>
    <w:p w14:paraId="3EA1086F" w14:textId="380911A0" w:rsidR="00D71B3E" w:rsidRPr="00D71B3E" w:rsidRDefault="00D71B3E" w:rsidP="00D71B3E">
      <w:pPr>
        <w:pStyle w:val="ConsPlusTitle"/>
        <w:jc w:val="center"/>
        <w:outlineLvl w:val="1"/>
        <w:rPr>
          <w:rFonts w:ascii="Times New Roman" w:hAnsi="Times New Roman" w:cs="Times New Roman"/>
          <w:b w:val="0"/>
          <w:sz w:val="28"/>
          <w:szCs w:val="28"/>
        </w:rPr>
      </w:pPr>
      <w:r w:rsidRPr="00D71B3E">
        <w:rPr>
          <w:rFonts w:ascii="Times New Roman" w:hAnsi="Times New Roman" w:cs="Times New Roman"/>
          <w:b w:val="0"/>
          <w:sz w:val="28"/>
          <w:szCs w:val="28"/>
        </w:rPr>
        <w:t>II. Решение о разработке Программы,</w:t>
      </w:r>
      <w:r>
        <w:rPr>
          <w:rFonts w:ascii="Times New Roman" w:hAnsi="Times New Roman" w:cs="Times New Roman"/>
          <w:b w:val="0"/>
          <w:sz w:val="28"/>
          <w:szCs w:val="28"/>
        </w:rPr>
        <w:t xml:space="preserve"> </w:t>
      </w:r>
      <w:r w:rsidRPr="00D71B3E">
        <w:rPr>
          <w:rFonts w:ascii="Times New Roman" w:hAnsi="Times New Roman" w:cs="Times New Roman"/>
          <w:b w:val="0"/>
          <w:sz w:val="28"/>
          <w:szCs w:val="28"/>
        </w:rPr>
        <w:t>ее разработка и утверждение</w:t>
      </w:r>
    </w:p>
    <w:p w14:paraId="42CD65D0" w14:textId="77777777" w:rsidR="00D71B3E" w:rsidRPr="00D71B3E" w:rsidRDefault="00D71B3E" w:rsidP="00D71B3E">
      <w:pPr>
        <w:pStyle w:val="ConsPlusTitle"/>
        <w:jc w:val="center"/>
        <w:outlineLvl w:val="1"/>
        <w:rPr>
          <w:rFonts w:ascii="Times New Roman" w:hAnsi="Times New Roman" w:cs="Times New Roman"/>
          <w:b w:val="0"/>
          <w:sz w:val="28"/>
          <w:szCs w:val="28"/>
        </w:rPr>
      </w:pPr>
    </w:p>
    <w:p w14:paraId="5CC7AE15" w14:textId="279E7CBD" w:rsidR="00D71B3E" w:rsidRPr="00D71B3E"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6</w:t>
      </w:r>
      <w:r w:rsidR="00D71B3E" w:rsidRPr="00D71B3E">
        <w:rPr>
          <w:rFonts w:ascii="Times New Roman" w:hAnsi="Times New Roman"/>
          <w:sz w:val="28"/>
          <w:szCs w:val="28"/>
        </w:rPr>
        <w:t>. Решение о разработке Программы принимается администрацией муниципального округа путем принятия постановления администрации муниципального округа об утверждении перечня муниципальных программ (далее - перечень муниципальных программ), внесения изменений в перечень муниципальных программ.</w:t>
      </w:r>
    </w:p>
    <w:p w14:paraId="699DE4E1" w14:textId="35C9617C" w:rsidR="00D71B3E" w:rsidRPr="00D71B3E"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7</w:t>
      </w:r>
      <w:r w:rsidR="00D71B3E" w:rsidRPr="00D71B3E">
        <w:rPr>
          <w:rFonts w:ascii="Times New Roman" w:hAnsi="Times New Roman"/>
          <w:sz w:val="28"/>
          <w:szCs w:val="28"/>
        </w:rPr>
        <w:t>. В перечне муниципальных программ указывается:</w:t>
      </w:r>
    </w:p>
    <w:p w14:paraId="69627D41" w14:textId="77777777" w:rsidR="00D71B3E" w:rsidRPr="00D71B3E" w:rsidRDefault="00D71B3E" w:rsidP="00FE6AEA">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1) наименования Программ;</w:t>
      </w:r>
    </w:p>
    <w:p w14:paraId="026C0793" w14:textId="77777777" w:rsidR="00D71B3E" w:rsidRPr="00D71B3E" w:rsidRDefault="00D71B3E" w:rsidP="00FE6AEA">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2) периоды реализации Программ;</w:t>
      </w:r>
    </w:p>
    <w:p w14:paraId="3E573A97" w14:textId="77777777" w:rsidR="00D71B3E" w:rsidRPr="00D71B3E" w:rsidRDefault="00D71B3E" w:rsidP="00FE6AEA">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3) наименования ответственных исполнителей/кураторов Программ;</w:t>
      </w:r>
    </w:p>
    <w:p w14:paraId="056B4788" w14:textId="1EC8DD95" w:rsidR="00D71B3E" w:rsidRPr="00D71B3E" w:rsidRDefault="00D71B3E" w:rsidP="00FE6AEA">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4)</w:t>
      </w:r>
      <w:r>
        <w:rPr>
          <w:rFonts w:ascii="Times New Roman" w:hAnsi="Times New Roman"/>
          <w:sz w:val="28"/>
          <w:szCs w:val="28"/>
        </w:rPr>
        <w:t xml:space="preserve"> </w:t>
      </w:r>
      <w:r w:rsidRPr="00D71B3E">
        <w:rPr>
          <w:rFonts w:ascii="Times New Roman" w:hAnsi="Times New Roman"/>
          <w:sz w:val="28"/>
          <w:szCs w:val="28"/>
        </w:rPr>
        <w:t>основные направления реализации муниципальной программы Арзгирского муниципального округа Ста</w:t>
      </w:r>
      <w:r w:rsidRPr="00D71B3E">
        <w:rPr>
          <w:rFonts w:ascii="Times New Roman" w:hAnsi="Times New Roman"/>
          <w:sz w:val="28"/>
          <w:szCs w:val="28"/>
        </w:rPr>
        <w:t>в</w:t>
      </w:r>
      <w:r w:rsidRPr="00D71B3E">
        <w:rPr>
          <w:rFonts w:ascii="Times New Roman" w:hAnsi="Times New Roman"/>
          <w:sz w:val="28"/>
          <w:szCs w:val="28"/>
        </w:rPr>
        <w:t>ропольского края в соответствующей сфере деятельности.</w:t>
      </w:r>
    </w:p>
    <w:p w14:paraId="7FA3D790" w14:textId="650FC780" w:rsidR="00D71B3E" w:rsidRPr="00D71B3E"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8</w:t>
      </w:r>
      <w:r w:rsidR="00D71B3E" w:rsidRPr="00D71B3E">
        <w:rPr>
          <w:rFonts w:ascii="Times New Roman" w:hAnsi="Times New Roman"/>
          <w:sz w:val="28"/>
          <w:szCs w:val="28"/>
        </w:rPr>
        <w:t>. Проект перечня муниципальных программ формируется отделом экономического развития администрации муниципального округа по согласованию с финансовым управлением администрации муниципального округа (далее соответственно - отдел экономического развития, финансовое управление).</w:t>
      </w:r>
    </w:p>
    <w:p w14:paraId="4B91B81F" w14:textId="309F723E" w:rsidR="00D71B3E" w:rsidRPr="00D71B3E"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9</w:t>
      </w:r>
      <w:r w:rsidR="00D71B3E" w:rsidRPr="00D71B3E">
        <w:rPr>
          <w:rFonts w:ascii="Times New Roman" w:hAnsi="Times New Roman"/>
          <w:sz w:val="28"/>
          <w:szCs w:val="28"/>
        </w:rPr>
        <w:t xml:space="preserve">. </w:t>
      </w:r>
      <w:proofErr w:type="gramStart"/>
      <w:r w:rsidR="00D71B3E" w:rsidRPr="00D71B3E">
        <w:rPr>
          <w:rFonts w:ascii="Times New Roman" w:hAnsi="Times New Roman"/>
          <w:sz w:val="28"/>
          <w:szCs w:val="28"/>
        </w:rPr>
        <w:t>Предложение о разработке Программы и о ее включении в перечень муниципальных программ, а также о внесении изменений в перечень муниципальных программ (далее - предложения), подготовленные в соответствии с положениями федеральных законов, отдельных решений Президента Российской Федерации и Правительства Российской Федерации, краевых законов, а также во исполнение отдельных поручений главы Арзгирского муниципального округа Ставропольского края, вносятся органами администрации в отдел экономического развития</w:t>
      </w:r>
      <w:proofErr w:type="gramEnd"/>
      <w:r w:rsidR="00D71B3E" w:rsidRPr="00D71B3E">
        <w:rPr>
          <w:rFonts w:ascii="Times New Roman" w:hAnsi="Times New Roman"/>
          <w:sz w:val="28"/>
          <w:szCs w:val="28"/>
        </w:rPr>
        <w:t xml:space="preserve"> и финансовое управление до </w:t>
      </w:r>
      <w:r w:rsidR="00FE6AEA">
        <w:rPr>
          <w:rFonts w:ascii="Times New Roman" w:hAnsi="Times New Roman"/>
          <w:sz w:val="28"/>
          <w:szCs w:val="28"/>
        </w:rPr>
        <w:t>15 мая</w:t>
      </w:r>
      <w:r w:rsidR="00D71B3E" w:rsidRPr="00D71B3E">
        <w:rPr>
          <w:rFonts w:ascii="Times New Roman" w:hAnsi="Times New Roman"/>
          <w:sz w:val="28"/>
          <w:szCs w:val="28"/>
        </w:rPr>
        <w:t xml:space="preserve"> года, в котором планируется разработка и утверждение </w:t>
      </w:r>
      <w:r w:rsidR="00FE6AEA">
        <w:rPr>
          <w:rFonts w:ascii="Times New Roman" w:hAnsi="Times New Roman"/>
          <w:sz w:val="28"/>
          <w:szCs w:val="28"/>
        </w:rPr>
        <w:t>перечня муниципальных программ</w:t>
      </w:r>
      <w:r w:rsidR="00D71B3E" w:rsidRPr="00D71B3E">
        <w:rPr>
          <w:rFonts w:ascii="Times New Roman" w:hAnsi="Times New Roman"/>
          <w:sz w:val="28"/>
          <w:szCs w:val="28"/>
        </w:rPr>
        <w:t xml:space="preserve"> либо внесение изменений в перечень муниципальных программ.</w:t>
      </w:r>
    </w:p>
    <w:p w14:paraId="305161E4" w14:textId="6C76B04F" w:rsidR="00D71B3E" w:rsidRPr="00D71B3E" w:rsidRDefault="00D71B3E" w:rsidP="00E439EC">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 xml:space="preserve">Предложения должны содержать сведения о перечне подпрограмм </w:t>
      </w:r>
      <w:r>
        <w:rPr>
          <w:rFonts w:ascii="Times New Roman" w:hAnsi="Times New Roman"/>
          <w:sz w:val="28"/>
          <w:szCs w:val="28"/>
        </w:rPr>
        <w:t>(основных мероприятий) Программы</w:t>
      </w:r>
      <w:r w:rsidRPr="00D71B3E">
        <w:rPr>
          <w:rFonts w:ascii="Times New Roman" w:hAnsi="Times New Roman"/>
          <w:sz w:val="28"/>
          <w:szCs w:val="28"/>
        </w:rPr>
        <w:t>, а также обоснование предполагаемого объема средств на финансовое обеспечение реализации Программы за счет всех источников ее финансового обеспечения.</w:t>
      </w:r>
    </w:p>
    <w:p w14:paraId="3D253F7F" w14:textId="77777777" w:rsidR="00D71B3E" w:rsidRPr="00D71B3E" w:rsidRDefault="00D71B3E" w:rsidP="00E439EC">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t>Отдел экономического развития и финансовое управление в месячный срок со дня поступления предложений рассматривают их и подготавливают заключения о целесообразности разработки Программы.</w:t>
      </w:r>
    </w:p>
    <w:p w14:paraId="5901B28B" w14:textId="30D62CE4" w:rsidR="00D71B3E" w:rsidRPr="00D71B3E" w:rsidRDefault="00D71B3E" w:rsidP="00E439EC">
      <w:pPr>
        <w:pStyle w:val="ConsPlusNormal"/>
        <w:widowControl/>
        <w:ind w:firstLine="539"/>
        <w:contextualSpacing/>
        <w:jc w:val="both"/>
        <w:rPr>
          <w:rFonts w:ascii="Times New Roman" w:hAnsi="Times New Roman"/>
          <w:sz w:val="28"/>
          <w:szCs w:val="28"/>
        </w:rPr>
      </w:pPr>
      <w:r w:rsidRPr="00D71B3E">
        <w:rPr>
          <w:rFonts w:ascii="Times New Roman" w:hAnsi="Times New Roman"/>
          <w:sz w:val="28"/>
          <w:szCs w:val="28"/>
        </w:rPr>
        <w:lastRenderedPageBreak/>
        <w:t xml:space="preserve">Отдел экономического развития в срок до </w:t>
      </w:r>
      <w:r w:rsidR="00FE6AEA">
        <w:rPr>
          <w:rFonts w:ascii="Times New Roman" w:hAnsi="Times New Roman"/>
          <w:sz w:val="28"/>
          <w:szCs w:val="28"/>
        </w:rPr>
        <w:t>20</w:t>
      </w:r>
      <w:r w:rsidRPr="00D71B3E">
        <w:rPr>
          <w:rFonts w:ascii="Times New Roman" w:hAnsi="Times New Roman"/>
          <w:sz w:val="28"/>
          <w:szCs w:val="28"/>
        </w:rPr>
        <w:t xml:space="preserve"> июня года, в котором планируется разработка и утверждение Программы, на основании одобренных отделом экономического развития и финансовым управлением предложений органов администрации формирует проект перечня муниципальных программ (проект изменений в перечень муниципальных программ).</w:t>
      </w:r>
    </w:p>
    <w:p w14:paraId="312B5C4F" w14:textId="2BEFAD72" w:rsidR="00D71B3E" w:rsidRPr="00D71B3E" w:rsidRDefault="00E439EC" w:rsidP="00E439EC">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10</w:t>
      </w:r>
      <w:r w:rsidR="00D71B3E" w:rsidRPr="00D71B3E">
        <w:rPr>
          <w:rFonts w:ascii="Times New Roman" w:hAnsi="Times New Roman"/>
          <w:sz w:val="28"/>
          <w:szCs w:val="28"/>
        </w:rPr>
        <w:t xml:space="preserve">. Утверждение перечня муниципальных программ, а также внесение в него изменений, осуществляется в соответствии с настоящим Порядком до </w:t>
      </w:r>
      <w:r w:rsidR="00FE6AEA">
        <w:rPr>
          <w:rFonts w:ascii="Times New Roman" w:hAnsi="Times New Roman"/>
          <w:sz w:val="28"/>
          <w:szCs w:val="28"/>
        </w:rPr>
        <w:t xml:space="preserve">   </w:t>
      </w:r>
      <w:r w:rsidR="00D71B3E" w:rsidRPr="00D71B3E">
        <w:rPr>
          <w:rFonts w:ascii="Times New Roman" w:hAnsi="Times New Roman"/>
          <w:sz w:val="28"/>
          <w:szCs w:val="28"/>
        </w:rPr>
        <w:t>01 июля, предшествующего очередному финансовому году.</w:t>
      </w:r>
    </w:p>
    <w:p w14:paraId="06A24F4F" w14:textId="24DDAB7C" w:rsidR="00FE6AEA" w:rsidRPr="00FE6AEA" w:rsidRDefault="00FE6AEA" w:rsidP="00E439EC">
      <w:pPr>
        <w:suppressAutoHyphens/>
        <w:spacing w:after="0" w:line="240" w:lineRule="auto"/>
        <w:ind w:firstLine="540"/>
        <w:contextualSpacing/>
        <w:jc w:val="both"/>
        <w:rPr>
          <w:rFonts w:ascii="Times New Roman" w:hAnsi="Times New Roman" w:cs="Arial"/>
          <w:sz w:val="28"/>
          <w:szCs w:val="28"/>
        </w:rPr>
      </w:pPr>
      <w:bookmarkStart w:id="1" w:name="P96"/>
      <w:bookmarkEnd w:id="1"/>
      <w:r w:rsidRPr="00FE6AEA">
        <w:rPr>
          <w:rFonts w:ascii="Times New Roman" w:hAnsi="Times New Roman" w:cs="Arial"/>
          <w:sz w:val="28"/>
          <w:szCs w:val="28"/>
        </w:rPr>
        <w:t xml:space="preserve">Внесение изменений в перечень разрабатываемых программ осуществляется на </w:t>
      </w:r>
      <w:proofErr w:type="gramStart"/>
      <w:r w:rsidRPr="00FE6AEA">
        <w:rPr>
          <w:rFonts w:ascii="Times New Roman" w:hAnsi="Times New Roman" w:cs="Arial"/>
          <w:sz w:val="28"/>
          <w:szCs w:val="28"/>
        </w:rPr>
        <w:t>основании</w:t>
      </w:r>
      <w:proofErr w:type="gramEnd"/>
      <w:r w:rsidRPr="00FE6AEA">
        <w:rPr>
          <w:rFonts w:ascii="Times New Roman" w:hAnsi="Times New Roman" w:cs="Arial"/>
          <w:sz w:val="28"/>
          <w:szCs w:val="28"/>
        </w:rPr>
        <w:t xml:space="preserve"> предложений органов администрации в порядке и сроки, установленные для формирования и утверждения перечня разрабатываемых программ.</w:t>
      </w:r>
    </w:p>
    <w:p w14:paraId="1BC94665" w14:textId="5EC8D539" w:rsidR="00FE6AEA" w:rsidRPr="00FE6AEA" w:rsidRDefault="00E439EC" w:rsidP="00E439EC">
      <w:pPr>
        <w:suppressAutoHyphens/>
        <w:spacing w:after="0" w:line="240" w:lineRule="auto"/>
        <w:ind w:firstLine="540"/>
        <w:contextualSpacing/>
        <w:jc w:val="both"/>
        <w:rPr>
          <w:rFonts w:ascii="Times New Roman" w:hAnsi="Times New Roman" w:cs="Arial"/>
          <w:sz w:val="28"/>
          <w:szCs w:val="28"/>
        </w:rPr>
      </w:pPr>
      <w:r>
        <w:rPr>
          <w:rFonts w:ascii="Times New Roman" w:hAnsi="Times New Roman" w:cs="Arial"/>
          <w:sz w:val="28"/>
          <w:szCs w:val="28"/>
        </w:rPr>
        <w:t xml:space="preserve">11. </w:t>
      </w:r>
      <w:r w:rsidR="00FE6AEA" w:rsidRPr="00FE6AEA">
        <w:rPr>
          <w:rFonts w:ascii="Times New Roman" w:hAnsi="Times New Roman" w:cs="Arial"/>
          <w:sz w:val="28"/>
          <w:szCs w:val="28"/>
        </w:rPr>
        <w:t xml:space="preserve">Положения </w:t>
      </w:r>
      <w:hyperlink w:anchor="P83" w:history="1">
        <w:r w:rsidR="00FE6AEA" w:rsidRPr="00FE6AEA">
          <w:rPr>
            <w:rFonts w:ascii="Times New Roman" w:hAnsi="Times New Roman" w:cs="Arial"/>
            <w:sz w:val="28"/>
            <w:szCs w:val="28"/>
          </w:rPr>
          <w:t>пункт</w:t>
        </w:r>
        <w:r>
          <w:rPr>
            <w:rFonts w:ascii="Times New Roman" w:hAnsi="Times New Roman" w:cs="Arial"/>
            <w:sz w:val="28"/>
            <w:szCs w:val="28"/>
          </w:rPr>
          <w:t>а</w:t>
        </w:r>
        <w:r w:rsidR="00FE6AEA" w:rsidRPr="00FE6AEA">
          <w:rPr>
            <w:rFonts w:ascii="Times New Roman" w:hAnsi="Times New Roman" w:cs="Arial"/>
            <w:sz w:val="28"/>
            <w:szCs w:val="28"/>
          </w:rPr>
          <w:t xml:space="preserve"> 1</w:t>
        </w:r>
        <w:r>
          <w:rPr>
            <w:rFonts w:ascii="Times New Roman" w:hAnsi="Times New Roman" w:cs="Arial"/>
            <w:sz w:val="28"/>
            <w:szCs w:val="28"/>
          </w:rPr>
          <w:t>0</w:t>
        </w:r>
      </w:hyperlink>
      <w:r w:rsidR="00FE6AEA" w:rsidRPr="00FE6AEA">
        <w:rPr>
          <w:rFonts w:ascii="Times New Roman" w:hAnsi="Times New Roman" w:cs="Arial"/>
          <w:sz w:val="28"/>
          <w:szCs w:val="28"/>
        </w:rPr>
        <w:t xml:space="preserve"> настоящего Порядка в части сроков внесения изменений в перечень разрабатываемых программ, представления предложений о внесении изменений в перечень разрабатываемых программ не применяются в случаях внесения изменений в перечень разрабатываемых программ по следующим основаниям:</w:t>
      </w:r>
    </w:p>
    <w:p w14:paraId="139E491E" w14:textId="77777777" w:rsidR="00FE6AEA" w:rsidRPr="00FE6AEA" w:rsidRDefault="00FE6AEA" w:rsidP="00E439EC">
      <w:pPr>
        <w:suppressAutoHyphens/>
        <w:spacing w:after="0" w:line="240" w:lineRule="auto"/>
        <w:ind w:firstLine="540"/>
        <w:contextualSpacing/>
        <w:jc w:val="both"/>
        <w:rPr>
          <w:rFonts w:ascii="Times New Roman" w:hAnsi="Times New Roman" w:cs="Arial"/>
          <w:sz w:val="28"/>
          <w:szCs w:val="28"/>
        </w:rPr>
      </w:pPr>
      <w:r w:rsidRPr="00FE6AEA">
        <w:rPr>
          <w:rFonts w:ascii="Times New Roman" w:hAnsi="Times New Roman" w:cs="Arial"/>
          <w:sz w:val="28"/>
          <w:szCs w:val="28"/>
        </w:rPr>
        <w:t>изменение законодательства;</w:t>
      </w:r>
    </w:p>
    <w:p w14:paraId="3A67AEC2" w14:textId="77777777" w:rsidR="00FE6AEA" w:rsidRPr="00FE6AEA" w:rsidRDefault="00FE6AEA" w:rsidP="00E439EC">
      <w:pPr>
        <w:suppressAutoHyphens/>
        <w:spacing w:after="0" w:line="240" w:lineRule="auto"/>
        <w:ind w:firstLine="540"/>
        <w:contextualSpacing/>
        <w:jc w:val="both"/>
        <w:rPr>
          <w:rFonts w:ascii="Times New Roman" w:hAnsi="Times New Roman" w:cs="Arial"/>
          <w:sz w:val="28"/>
          <w:szCs w:val="28"/>
        </w:rPr>
      </w:pPr>
      <w:r w:rsidRPr="00FE6AEA">
        <w:rPr>
          <w:rFonts w:ascii="Times New Roman" w:hAnsi="Times New Roman" w:cs="Arial"/>
          <w:sz w:val="28"/>
          <w:szCs w:val="28"/>
        </w:rPr>
        <w:t>изменение структуры администрации Арзгирского муниципального округа;</w:t>
      </w:r>
    </w:p>
    <w:p w14:paraId="36A81E6C" w14:textId="77777777" w:rsidR="00FE6AEA" w:rsidRPr="00FE6AEA" w:rsidRDefault="00FE6AEA" w:rsidP="00E439EC">
      <w:pPr>
        <w:suppressAutoHyphens/>
        <w:spacing w:after="0" w:line="240" w:lineRule="auto"/>
        <w:ind w:firstLine="540"/>
        <w:contextualSpacing/>
        <w:jc w:val="both"/>
        <w:rPr>
          <w:rFonts w:ascii="Times New Roman" w:hAnsi="Times New Roman" w:cs="Arial"/>
          <w:sz w:val="28"/>
          <w:szCs w:val="28"/>
        </w:rPr>
      </w:pPr>
      <w:r w:rsidRPr="00FE6AEA">
        <w:rPr>
          <w:rFonts w:ascii="Times New Roman" w:hAnsi="Times New Roman" w:cs="Arial"/>
          <w:sz w:val="28"/>
          <w:szCs w:val="28"/>
        </w:rPr>
        <w:t>изменение ответственного исполнителя или соисполнителей программы.</w:t>
      </w:r>
    </w:p>
    <w:p w14:paraId="6781060F" w14:textId="0D9971C1" w:rsidR="00D71B3E" w:rsidRDefault="00FE6AEA" w:rsidP="00E439EC">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w:t>
      </w:r>
      <w:r w:rsidR="00E439EC">
        <w:rPr>
          <w:rFonts w:ascii="Times New Roman" w:hAnsi="Times New Roman"/>
          <w:sz w:val="28"/>
          <w:szCs w:val="28"/>
        </w:rPr>
        <w:t>2</w:t>
      </w:r>
      <w:r>
        <w:rPr>
          <w:rFonts w:ascii="Times New Roman" w:hAnsi="Times New Roman"/>
          <w:sz w:val="28"/>
          <w:szCs w:val="28"/>
        </w:rPr>
        <w:t xml:space="preserve">. </w:t>
      </w:r>
      <w:r w:rsidR="00D71B3E" w:rsidRPr="00D71B3E">
        <w:rPr>
          <w:rFonts w:ascii="Times New Roman" w:hAnsi="Times New Roman"/>
          <w:sz w:val="28"/>
          <w:szCs w:val="28"/>
        </w:rPr>
        <w:t>Разработка проекта Программы осуществляется ответственным исполнителем Программы совместно с соисполнителями Программы исходя из предельного объема бюджетных ассигнований бюджета Арзгирского муниципального округа Ставропольского края (далее - местный бюджет) на реализацию Программы.</w:t>
      </w:r>
    </w:p>
    <w:p w14:paraId="3ECE4E12" w14:textId="46B69146" w:rsidR="00E439EC" w:rsidRPr="00162838" w:rsidRDefault="00E439EC" w:rsidP="00E439EC">
      <w:pPr>
        <w:pStyle w:val="ConsPlusNormal"/>
        <w:widowControl/>
        <w:ind w:firstLine="540"/>
        <w:contextualSpacing/>
        <w:jc w:val="both"/>
        <w:rPr>
          <w:rFonts w:ascii="Times New Roman" w:hAnsi="Times New Roman" w:cs="Times New Roman"/>
          <w:sz w:val="28"/>
          <w:szCs w:val="28"/>
        </w:rPr>
      </w:pPr>
      <w:r w:rsidRPr="00162838">
        <w:rPr>
          <w:rFonts w:ascii="Times New Roman" w:hAnsi="Times New Roman" w:cs="Times New Roman"/>
          <w:sz w:val="28"/>
          <w:szCs w:val="28"/>
        </w:rPr>
        <w:t>Ответственный исполнитель Программы обеспечивает координацию деятельности соисполнителей Программы (подпрограммы) и (или) участников Программы (подпрограммы) в процессе ее разработки и реализации.</w:t>
      </w:r>
    </w:p>
    <w:p w14:paraId="5BD2529A" w14:textId="2181F3D9" w:rsidR="00D71B3E" w:rsidRPr="00D71B3E" w:rsidRDefault="00E439EC" w:rsidP="00E439EC">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13</w:t>
      </w:r>
      <w:r w:rsidR="00D71B3E" w:rsidRPr="00D71B3E">
        <w:rPr>
          <w:rFonts w:ascii="Times New Roman" w:hAnsi="Times New Roman"/>
          <w:sz w:val="28"/>
          <w:szCs w:val="28"/>
        </w:rPr>
        <w:t xml:space="preserve">. Проект Программы подлежит обязательному согласованию с отделом экономического развития, финансовым управлением и </w:t>
      </w:r>
      <w:r w:rsidR="00580231">
        <w:rPr>
          <w:rFonts w:ascii="Times New Roman" w:hAnsi="Times New Roman"/>
          <w:sz w:val="28"/>
          <w:szCs w:val="28"/>
        </w:rPr>
        <w:t xml:space="preserve">прохождению финансово-экономической экспертизы в </w:t>
      </w:r>
      <w:r w:rsidR="00D71B3E" w:rsidRPr="00D71B3E">
        <w:rPr>
          <w:rFonts w:ascii="Times New Roman" w:hAnsi="Times New Roman"/>
          <w:sz w:val="28"/>
          <w:szCs w:val="28"/>
        </w:rPr>
        <w:t>Контрольно-счетн</w:t>
      </w:r>
      <w:r w:rsidR="00580231">
        <w:rPr>
          <w:rFonts w:ascii="Times New Roman" w:hAnsi="Times New Roman"/>
          <w:sz w:val="28"/>
          <w:szCs w:val="28"/>
        </w:rPr>
        <w:t>о</w:t>
      </w:r>
      <w:r w:rsidR="00D71B3E" w:rsidRPr="00D71B3E">
        <w:rPr>
          <w:rFonts w:ascii="Times New Roman" w:hAnsi="Times New Roman"/>
          <w:sz w:val="28"/>
          <w:szCs w:val="28"/>
        </w:rPr>
        <w:t>м орган</w:t>
      </w:r>
      <w:r w:rsidR="00580231">
        <w:rPr>
          <w:rFonts w:ascii="Times New Roman" w:hAnsi="Times New Roman"/>
          <w:sz w:val="28"/>
          <w:szCs w:val="28"/>
        </w:rPr>
        <w:t>е Арзгирского</w:t>
      </w:r>
      <w:r w:rsidR="00D71B3E" w:rsidRPr="00D71B3E">
        <w:rPr>
          <w:rFonts w:ascii="Times New Roman" w:hAnsi="Times New Roman"/>
          <w:sz w:val="28"/>
          <w:szCs w:val="28"/>
        </w:rPr>
        <w:t xml:space="preserve"> муниципального округа Ставропольского края (далее - Контрольно-счетный орган), в указанной последовательности.</w:t>
      </w:r>
    </w:p>
    <w:p w14:paraId="2EB7C007" w14:textId="73CCEDA4" w:rsidR="00D71B3E" w:rsidRPr="00D71B3E" w:rsidRDefault="00D71B3E" w:rsidP="00E439EC">
      <w:pPr>
        <w:pStyle w:val="ConsPlusNormal"/>
        <w:widowControl/>
        <w:ind w:firstLine="539"/>
        <w:contextualSpacing/>
        <w:jc w:val="both"/>
        <w:rPr>
          <w:rFonts w:ascii="Times New Roman" w:hAnsi="Times New Roman"/>
          <w:sz w:val="28"/>
          <w:szCs w:val="28"/>
        </w:rPr>
      </w:pPr>
      <w:proofErr w:type="gramStart"/>
      <w:r w:rsidRPr="00D71B3E">
        <w:rPr>
          <w:rFonts w:ascii="Times New Roman" w:hAnsi="Times New Roman"/>
          <w:sz w:val="28"/>
          <w:szCs w:val="28"/>
        </w:rPr>
        <w:t xml:space="preserve">Проект Программы, доработанный по результатам рассмотрения предложений, поступивших по итогам общественного обсуждения, согласованный со всеми соисполнителями Программы, направляется не </w:t>
      </w:r>
      <w:r w:rsidRPr="00E439EC">
        <w:rPr>
          <w:rFonts w:ascii="Times New Roman" w:hAnsi="Times New Roman"/>
          <w:sz w:val="28"/>
          <w:szCs w:val="28"/>
        </w:rPr>
        <w:t xml:space="preserve">позднее </w:t>
      </w:r>
      <w:r w:rsidR="002D3E2C" w:rsidRPr="00E439EC">
        <w:rPr>
          <w:rFonts w:ascii="Times New Roman" w:hAnsi="Times New Roman"/>
          <w:sz w:val="28"/>
          <w:szCs w:val="28"/>
        </w:rPr>
        <w:t>15</w:t>
      </w:r>
      <w:r w:rsidRPr="00E439EC">
        <w:rPr>
          <w:rFonts w:ascii="Times New Roman" w:hAnsi="Times New Roman"/>
          <w:sz w:val="28"/>
          <w:szCs w:val="28"/>
        </w:rPr>
        <w:t xml:space="preserve"> октября текущего года в отдел экономического развития,</w:t>
      </w:r>
      <w:r w:rsidRPr="00D71B3E">
        <w:rPr>
          <w:rFonts w:ascii="Times New Roman" w:hAnsi="Times New Roman"/>
          <w:sz w:val="28"/>
          <w:szCs w:val="28"/>
        </w:rPr>
        <w:t xml:space="preserve"> финансовое управление на бумажном носителе и в электронном виде.</w:t>
      </w:r>
      <w:proofErr w:type="gramEnd"/>
    </w:p>
    <w:p w14:paraId="5A4E9D77" w14:textId="0EA5164E" w:rsidR="00D71B3E" w:rsidRPr="00D71B3E" w:rsidRDefault="00D71B3E" w:rsidP="00E439EC">
      <w:pPr>
        <w:pStyle w:val="ConsPlusNormal"/>
        <w:widowControl/>
        <w:ind w:firstLine="540"/>
        <w:contextualSpacing/>
        <w:jc w:val="both"/>
        <w:rPr>
          <w:rFonts w:ascii="Times New Roman" w:hAnsi="Times New Roman"/>
          <w:sz w:val="28"/>
          <w:szCs w:val="28"/>
        </w:rPr>
      </w:pPr>
      <w:bookmarkStart w:id="2" w:name="P99"/>
      <w:bookmarkEnd w:id="2"/>
      <w:r w:rsidRPr="00D71B3E">
        <w:rPr>
          <w:rFonts w:ascii="Times New Roman" w:hAnsi="Times New Roman"/>
          <w:sz w:val="28"/>
          <w:szCs w:val="28"/>
        </w:rPr>
        <w:t>1</w:t>
      </w:r>
      <w:r w:rsidR="00E439EC">
        <w:rPr>
          <w:rFonts w:ascii="Times New Roman" w:hAnsi="Times New Roman"/>
          <w:sz w:val="28"/>
          <w:szCs w:val="28"/>
        </w:rPr>
        <w:t>4</w:t>
      </w:r>
      <w:r w:rsidRPr="00D71B3E">
        <w:rPr>
          <w:rFonts w:ascii="Times New Roman" w:hAnsi="Times New Roman"/>
          <w:sz w:val="28"/>
          <w:szCs w:val="28"/>
        </w:rPr>
        <w:t xml:space="preserve">. </w:t>
      </w:r>
      <w:proofErr w:type="gramStart"/>
      <w:r w:rsidRPr="00D71B3E">
        <w:rPr>
          <w:rFonts w:ascii="Times New Roman" w:hAnsi="Times New Roman"/>
          <w:sz w:val="28"/>
          <w:szCs w:val="28"/>
        </w:rPr>
        <w:t xml:space="preserve">Согласование с отделом экономического развития проекта Программы осуществляется в течение 10 рабочих дней со дня поступления проекта Программы на основании результатов проведения экспертизы </w:t>
      </w:r>
      <w:r w:rsidRPr="00D71B3E">
        <w:rPr>
          <w:rFonts w:ascii="Times New Roman" w:hAnsi="Times New Roman"/>
          <w:sz w:val="28"/>
          <w:szCs w:val="28"/>
        </w:rPr>
        <w:lastRenderedPageBreak/>
        <w:t xml:space="preserve">проекта Программы на предмет ее соответствия требованиям </w:t>
      </w:r>
      <w:r w:rsidR="0042556F">
        <w:rPr>
          <w:rFonts w:ascii="Times New Roman" w:hAnsi="Times New Roman"/>
          <w:sz w:val="28"/>
          <w:szCs w:val="28"/>
        </w:rPr>
        <w:t>утвержденной</w:t>
      </w:r>
      <w:r w:rsidRPr="00D71B3E">
        <w:rPr>
          <w:rFonts w:ascii="Times New Roman" w:hAnsi="Times New Roman"/>
          <w:sz w:val="28"/>
          <w:szCs w:val="28"/>
        </w:rPr>
        <w:t xml:space="preserve"> структуры и содержания Программы, в том числе на предмет соответствия целей Программы и индикаторов их достижения (задач подпрограмм и показателей их решения) целям, задачам, показателям, закрепленным в документах стратегического</w:t>
      </w:r>
      <w:proofErr w:type="gramEnd"/>
      <w:r w:rsidRPr="00D71B3E">
        <w:rPr>
          <w:rFonts w:ascii="Times New Roman" w:hAnsi="Times New Roman"/>
          <w:sz w:val="28"/>
          <w:szCs w:val="28"/>
        </w:rPr>
        <w:t xml:space="preserve"> планирования</w:t>
      </w:r>
      <w:r w:rsidR="002D3E2C">
        <w:rPr>
          <w:rFonts w:ascii="Times New Roman" w:hAnsi="Times New Roman"/>
          <w:sz w:val="28"/>
          <w:szCs w:val="28"/>
        </w:rPr>
        <w:t xml:space="preserve"> округа</w:t>
      </w:r>
      <w:r w:rsidRPr="0042556F">
        <w:rPr>
          <w:rFonts w:ascii="Times New Roman" w:hAnsi="Times New Roman"/>
          <w:sz w:val="28"/>
          <w:szCs w:val="28"/>
        </w:rPr>
        <w:t>.</w:t>
      </w:r>
    </w:p>
    <w:p w14:paraId="14FBBEAB" w14:textId="026BE8DA" w:rsidR="00D71B3E" w:rsidRDefault="00D71B3E" w:rsidP="00E439EC">
      <w:pPr>
        <w:pStyle w:val="ConsPlusNormal"/>
        <w:widowControl/>
        <w:ind w:firstLine="539"/>
        <w:contextualSpacing/>
        <w:jc w:val="both"/>
        <w:rPr>
          <w:rFonts w:ascii="Times New Roman" w:hAnsi="Times New Roman"/>
          <w:sz w:val="28"/>
          <w:szCs w:val="28"/>
        </w:rPr>
      </w:pPr>
      <w:proofErr w:type="gramStart"/>
      <w:r w:rsidRPr="00C45FF1">
        <w:rPr>
          <w:rFonts w:ascii="Times New Roman" w:hAnsi="Times New Roman"/>
          <w:sz w:val="28"/>
          <w:szCs w:val="28"/>
        </w:rPr>
        <w:t xml:space="preserve">Согласование финансовым управлением проекта Программы и подготовка в отношении его заключения осуществляется в течение 10 рабочих дней со дня поступления проекта Программы на основании результатов проведения экспертизы проекта Программы на предмет обоснованности подходов к выделению подпрограмм (основных мероприятий) Программы, полноты учета источников финансового обеспечения реализации Программы, соответствия объемов бюджетных ассигнований местного бюджета на реализацию Программы бюджетному прогнозу </w:t>
      </w:r>
      <w:r w:rsidR="00C45FF1" w:rsidRPr="00C45FF1">
        <w:rPr>
          <w:rFonts w:ascii="Times New Roman" w:hAnsi="Times New Roman"/>
          <w:sz w:val="28"/>
          <w:szCs w:val="28"/>
        </w:rPr>
        <w:t>Арзгирского</w:t>
      </w:r>
      <w:r w:rsidRPr="00C45FF1">
        <w:rPr>
          <w:rFonts w:ascii="Times New Roman" w:hAnsi="Times New Roman"/>
          <w:sz w:val="28"/>
          <w:szCs w:val="28"/>
        </w:rPr>
        <w:t xml:space="preserve"> муниципального округа</w:t>
      </w:r>
      <w:proofErr w:type="gramEnd"/>
      <w:r w:rsidRPr="00C45FF1">
        <w:rPr>
          <w:rFonts w:ascii="Times New Roman" w:hAnsi="Times New Roman"/>
          <w:sz w:val="28"/>
          <w:szCs w:val="28"/>
        </w:rPr>
        <w:t xml:space="preserve"> Ставропольского края на долгосрочный период.</w:t>
      </w:r>
    </w:p>
    <w:p w14:paraId="353FCFAF" w14:textId="09DC180E" w:rsidR="00580231" w:rsidRPr="00C45FF1" w:rsidRDefault="00580231" w:rsidP="00E439EC">
      <w:pPr>
        <w:pStyle w:val="ConsPlusNormal"/>
        <w:widowControl/>
        <w:ind w:firstLine="539"/>
        <w:contextualSpacing/>
        <w:jc w:val="both"/>
        <w:rPr>
          <w:rFonts w:ascii="Times New Roman" w:hAnsi="Times New Roman"/>
          <w:sz w:val="28"/>
          <w:szCs w:val="28"/>
        </w:rPr>
      </w:pPr>
      <w:r w:rsidRPr="002D3E2C">
        <w:rPr>
          <w:rFonts w:ascii="Times New Roman" w:hAnsi="Times New Roman"/>
          <w:sz w:val="28"/>
          <w:szCs w:val="28"/>
        </w:rPr>
        <w:t>После получения положительных заключений отдела экономического развития и финансового управления ответственный исполнитель в течение 2 рабочих дней направляет проект программы в контрольно-счетный орган Арзгирского муниципального округа для проведения финансово-экономической экспертизы.</w:t>
      </w:r>
    </w:p>
    <w:p w14:paraId="18CE50D5" w14:textId="13910BB9" w:rsidR="00D71B3E" w:rsidRPr="00C45FF1" w:rsidRDefault="00D71B3E" w:rsidP="00E439EC">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1</w:t>
      </w:r>
      <w:r w:rsidR="00E439EC">
        <w:rPr>
          <w:rFonts w:ascii="Times New Roman" w:hAnsi="Times New Roman"/>
          <w:sz w:val="28"/>
          <w:szCs w:val="28"/>
        </w:rPr>
        <w:t>5</w:t>
      </w:r>
      <w:r w:rsidRPr="00C45FF1">
        <w:rPr>
          <w:rFonts w:ascii="Times New Roman" w:hAnsi="Times New Roman"/>
          <w:sz w:val="28"/>
          <w:szCs w:val="28"/>
        </w:rPr>
        <w:t>. При наличии замечаний и предложений, указанных в заключени</w:t>
      </w:r>
      <w:proofErr w:type="gramStart"/>
      <w:r w:rsidRPr="00C45FF1">
        <w:rPr>
          <w:rFonts w:ascii="Times New Roman" w:hAnsi="Times New Roman"/>
          <w:sz w:val="28"/>
          <w:szCs w:val="28"/>
        </w:rPr>
        <w:t>и</w:t>
      </w:r>
      <w:proofErr w:type="gramEnd"/>
      <w:r w:rsidRPr="00C45FF1">
        <w:rPr>
          <w:rFonts w:ascii="Times New Roman" w:hAnsi="Times New Roman"/>
          <w:sz w:val="28"/>
          <w:szCs w:val="28"/>
        </w:rPr>
        <w:t xml:space="preserve"> отдела экономического развития и (или) финансового управления, ответственный исполнитель Программы совместно с соисполнителями Программы (при необходимости) обеспечивает доработку проекта Программы в течение 5 рабочих дней.</w:t>
      </w:r>
    </w:p>
    <w:p w14:paraId="3DFFC363" w14:textId="77777777" w:rsidR="00D71B3E" w:rsidRPr="00C45FF1" w:rsidRDefault="00D71B3E" w:rsidP="00E439EC">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Проект Программы, доработанный с учетом замечаний и предложений, указанных в заключени</w:t>
      </w:r>
      <w:proofErr w:type="gramStart"/>
      <w:r w:rsidRPr="00C45FF1">
        <w:rPr>
          <w:rFonts w:ascii="Times New Roman" w:hAnsi="Times New Roman"/>
          <w:sz w:val="28"/>
          <w:szCs w:val="28"/>
        </w:rPr>
        <w:t>и</w:t>
      </w:r>
      <w:proofErr w:type="gramEnd"/>
      <w:r w:rsidRPr="00C45FF1">
        <w:rPr>
          <w:rFonts w:ascii="Times New Roman" w:hAnsi="Times New Roman"/>
          <w:sz w:val="28"/>
          <w:szCs w:val="28"/>
        </w:rPr>
        <w:t xml:space="preserve"> отдела экономического развития и (или) финансового управления, направляется в отдел экономического развития и (или) финансовое управление на повторное согласование.</w:t>
      </w:r>
    </w:p>
    <w:p w14:paraId="17F775CC" w14:textId="77777777" w:rsidR="00D71B3E" w:rsidRPr="00C45FF1" w:rsidRDefault="00D71B3E" w:rsidP="00E439EC">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Повторное согласование отделом экономического развития и (или) финансовым управлением проекта Программы осуществляется в течение 5 рабочих дней со дня поступления проекта Программы, доработанного с учетом замечаний и предложений, указанных в заключени</w:t>
      </w:r>
      <w:proofErr w:type="gramStart"/>
      <w:r w:rsidRPr="00C45FF1">
        <w:rPr>
          <w:rFonts w:ascii="Times New Roman" w:hAnsi="Times New Roman"/>
          <w:sz w:val="28"/>
          <w:szCs w:val="28"/>
        </w:rPr>
        <w:t>и</w:t>
      </w:r>
      <w:proofErr w:type="gramEnd"/>
      <w:r w:rsidRPr="00C45FF1">
        <w:rPr>
          <w:rFonts w:ascii="Times New Roman" w:hAnsi="Times New Roman"/>
          <w:sz w:val="28"/>
          <w:szCs w:val="28"/>
        </w:rPr>
        <w:t xml:space="preserve"> отдела экономического развития и (или) финансового управления.</w:t>
      </w:r>
    </w:p>
    <w:p w14:paraId="0B6EDBDE" w14:textId="20B9606B" w:rsidR="00D71B3E" w:rsidRPr="00C45FF1" w:rsidRDefault="00D71B3E" w:rsidP="00FE6AEA">
      <w:pPr>
        <w:pStyle w:val="ConsPlusNormal"/>
        <w:widowControl/>
        <w:ind w:firstLine="539"/>
        <w:contextualSpacing/>
        <w:jc w:val="both"/>
        <w:rPr>
          <w:rFonts w:ascii="Times New Roman" w:hAnsi="Times New Roman"/>
          <w:sz w:val="28"/>
          <w:szCs w:val="28"/>
        </w:rPr>
      </w:pPr>
      <w:bookmarkStart w:id="3" w:name="P104"/>
      <w:bookmarkEnd w:id="3"/>
      <w:r w:rsidRPr="00C45FF1">
        <w:rPr>
          <w:rFonts w:ascii="Times New Roman" w:hAnsi="Times New Roman"/>
          <w:sz w:val="28"/>
          <w:szCs w:val="28"/>
        </w:rPr>
        <w:t>1</w:t>
      </w:r>
      <w:r w:rsidR="00E439EC">
        <w:rPr>
          <w:rFonts w:ascii="Times New Roman" w:hAnsi="Times New Roman"/>
          <w:sz w:val="28"/>
          <w:szCs w:val="28"/>
        </w:rPr>
        <w:t>6</w:t>
      </w:r>
      <w:r w:rsidRPr="00C45FF1">
        <w:rPr>
          <w:rFonts w:ascii="Times New Roman" w:hAnsi="Times New Roman"/>
          <w:sz w:val="28"/>
          <w:szCs w:val="28"/>
        </w:rPr>
        <w:t>. Вместе с проектом Программы в отдел экономического развития, финансовое управление и Контрольно-</w:t>
      </w:r>
      <w:r w:rsidR="00C45FF1" w:rsidRPr="00C45FF1">
        <w:rPr>
          <w:rFonts w:ascii="Times New Roman" w:hAnsi="Times New Roman"/>
          <w:sz w:val="28"/>
          <w:szCs w:val="28"/>
        </w:rPr>
        <w:t>счетный орган</w:t>
      </w:r>
      <w:r w:rsidRPr="00C45FF1">
        <w:rPr>
          <w:rFonts w:ascii="Times New Roman" w:hAnsi="Times New Roman"/>
          <w:sz w:val="28"/>
          <w:szCs w:val="28"/>
        </w:rPr>
        <w:t xml:space="preserve"> ответственным исполнителем Программы представляются дополнительные документы, содержащие:</w:t>
      </w:r>
    </w:p>
    <w:p w14:paraId="36F59570" w14:textId="735A7992" w:rsidR="00D71B3E" w:rsidRPr="00C45FF1" w:rsidRDefault="00D71B3E" w:rsidP="00FE6AEA">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 xml:space="preserve">1) характеристику текущего состояния соответствующей сферы социально-экономического развития </w:t>
      </w:r>
      <w:r w:rsidR="00C45FF1" w:rsidRPr="00C45FF1">
        <w:rPr>
          <w:rFonts w:ascii="Times New Roman" w:hAnsi="Times New Roman"/>
          <w:sz w:val="28"/>
          <w:szCs w:val="28"/>
        </w:rPr>
        <w:t>Арзгирского</w:t>
      </w:r>
      <w:r w:rsidRPr="00C45FF1">
        <w:rPr>
          <w:rFonts w:ascii="Times New Roman" w:hAnsi="Times New Roman"/>
          <w:sz w:val="28"/>
          <w:szCs w:val="28"/>
        </w:rPr>
        <w:t xml:space="preserve"> муниципального округа Ставропольского края, ее основные показатели и формулировку основных проблем в указанной сфере;</w:t>
      </w:r>
    </w:p>
    <w:p w14:paraId="0672AF99" w14:textId="6B15B9BD" w:rsidR="00D71B3E" w:rsidRPr="00C45FF1" w:rsidRDefault="00D71B3E" w:rsidP="00FE6AEA">
      <w:pPr>
        <w:pStyle w:val="ConsPlusNormal"/>
        <w:widowControl/>
        <w:ind w:firstLine="539"/>
        <w:contextualSpacing/>
        <w:jc w:val="both"/>
        <w:rPr>
          <w:rFonts w:ascii="Times New Roman" w:hAnsi="Times New Roman"/>
          <w:sz w:val="28"/>
          <w:szCs w:val="28"/>
        </w:rPr>
      </w:pPr>
      <w:proofErr w:type="gramStart"/>
      <w:r w:rsidRPr="00C45FF1">
        <w:rPr>
          <w:rFonts w:ascii="Times New Roman" w:hAnsi="Times New Roman"/>
          <w:sz w:val="28"/>
          <w:szCs w:val="28"/>
        </w:rPr>
        <w:t>2) обоснование необходимых объемов бюджетных ассигнований местного бюджета по каждо</w:t>
      </w:r>
      <w:r w:rsidR="00C45FF1" w:rsidRPr="00C45FF1">
        <w:rPr>
          <w:rFonts w:ascii="Times New Roman" w:hAnsi="Times New Roman"/>
          <w:sz w:val="28"/>
          <w:szCs w:val="28"/>
        </w:rPr>
        <w:t>й подпрограмме (</w:t>
      </w:r>
      <w:r w:rsidRPr="00C45FF1">
        <w:rPr>
          <w:rFonts w:ascii="Times New Roman" w:hAnsi="Times New Roman"/>
          <w:sz w:val="28"/>
          <w:szCs w:val="28"/>
        </w:rPr>
        <w:t>основному мероприятию</w:t>
      </w:r>
      <w:r w:rsidR="00C45FF1" w:rsidRPr="00C45FF1">
        <w:rPr>
          <w:rFonts w:ascii="Times New Roman" w:hAnsi="Times New Roman"/>
          <w:sz w:val="28"/>
          <w:szCs w:val="28"/>
        </w:rPr>
        <w:t>)</w:t>
      </w:r>
      <w:r w:rsidRPr="00C45FF1">
        <w:rPr>
          <w:rFonts w:ascii="Times New Roman" w:hAnsi="Times New Roman"/>
          <w:sz w:val="28"/>
          <w:szCs w:val="28"/>
        </w:rPr>
        <w:t xml:space="preserve"> </w:t>
      </w:r>
      <w:r w:rsidR="00C45FF1" w:rsidRPr="00C45FF1">
        <w:rPr>
          <w:rFonts w:ascii="Times New Roman" w:hAnsi="Times New Roman"/>
          <w:sz w:val="28"/>
          <w:szCs w:val="28"/>
        </w:rPr>
        <w:lastRenderedPageBreak/>
        <w:t>П</w:t>
      </w:r>
      <w:r w:rsidRPr="00C45FF1">
        <w:rPr>
          <w:rFonts w:ascii="Times New Roman" w:hAnsi="Times New Roman"/>
          <w:sz w:val="28"/>
          <w:szCs w:val="28"/>
        </w:rPr>
        <w:t>рограмм</w:t>
      </w:r>
      <w:r w:rsidR="00C45FF1" w:rsidRPr="00C45FF1">
        <w:rPr>
          <w:rFonts w:ascii="Times New Roman" w:hAnsi="Times New Roman"/>
          <w:sz w:val="28"/>
          <w:szCs w:val="28"/>
        </w:rPr>
        <w:t>ы</w:t>
      </w:r>
      <w:r w:rsidRPr="00C45FF1">
        <w:rPr>
          <w:rFonts w:ascii="Times New Roman" w:hAnsi="Times New Roman"/>
          <w:sz w:val="28"/>
          <w:szCs w:val="28"/>
        </w:rPr>
        <w:t xml:space="preserve"> в части расходных обязательств </w:t>
      </w:r>
      <w:r w:rsidR="00C45FF1" w:rsidRPr="00C45FF1">
        <w:rPr>
          <w:rFonts w:ascii="Times New Roman" w:hAnsi="Times New Roman"/>
          <w:sz w:val="28"/>
          <w:szCs w:val="28"/>
        </w:rPr>
        <w:t>Арзгирского</w:t>
      </w:r>
      <w:r w:rsidRPr="00C45FF1">
        <w:rPr>
          <w:rFonts w:ascii="Times New Roman" w:hAnsi="Times New Roman"/>
          <w:sz w:val="28"/>
          <w:szCs w:val="28"/>
        </w:rPr>
        <w:t xml:space="preserve"> муниципального округа Ставропольского края с учетом прогнозируемого уровня инфляции, а также иных факторов в соответствии с нормативными правовыми актами </w:t>
      </w:r>
      <w:r w:rsidR="00C45FF1" w:rsidRPr="00C45FF1">
        <w:rPr>
          <w:rFonts w:ascii="Times New Roman" w:hAnsi="Times New Roman"/>
          <w:sz w:val="28"/>
          <w:szCs w:val="28"/>
        </w:rPr>
        <w:t>Арзгирского</w:t>
      </w:r>
      <w:r w:rsidRPr="00C45FF1">
        <w:rPr>
          <w:rFonts w:ascii="Times New Roman" w:hAnsi="Times New Roman"/>
          <w:sz w:val="28"/>
          <w:szCs w:val="28"/>
        </w:rPr>
        <w:t xml:space="preserve"> муниципального округа Ставропольского края, регулирующими порядок составления проекта местного бюджета на очередной финансовый год и плановый период с анализом возможности (невозможности</w:t>
      </w:r>
      <w:proofErr w:type="gramEnd"/>
      <w:r w:rsidRPr="00C45FF1">
        <w:rPr>
          <w:rFonts w:ascii="Times New Roman" w:hAnsi="Times New Roman"/>
          <w:sz w:val="28"/>
          <w:szCs w:val="28"/>
        </w:rPr>
        <w:t>) использования иных инструментов реализации каждо</w:t>
      </w:r>
      <w:r w:rsidR="00C45FF1" w:rsidRPr="00C45FF1">
        <w:rPr>
          <w:rFonts w:ascii="Times New Roman" w:hAnsi="Times New Roman"/>
          <w:sz w:val="28"/>
          <w:szCs w:val="28"/>
        </w:rPr>
        <w:t>й</w:t>
      </w:r>
      <w:r w:rsidRPr="00C45FF1">
        <w:rPr>
          <w:rFonts w:ascii="Times New Roman" w:hAnsi="Times New Roman"/>
          <w:sz w:val="28"/>
          <w:szCs w:val="28"/>
        </w:rPr>
        <w:t xml:space="preserve"> </w:t>
      </w:r>
      <w:r w:rsidR="00C45FF1" w:rsidRPr="00C45FF1">
        <w:rPr>
          <w:rFonts w:ascii="Times New Roman" w:hAnsi="Times New Roman"/>
          <w:sz w:val="28"/>
          <w:szCs w:val="28"/>
        </w:rPr>
        <w:t>подпрограммы (</w:t>
      </w:r>
      <w:r w:rsidRPr="00C45FF1">
        <w:rPr>
          <w:rFonts w:ascii="Times New Roman" w:hAnsi="Times New Roman"/>
          <w:sz w:val="28"/>
          <w:szCs w:val="28"/>
        </w:rPr>
        <w:t>основного мероприятия</w:t>
      </w:r>
      <w:r w:rsidR="00C45FF1" w:rsidRPr="00C45FF1">
        <w:rPr>
          <w:rFonts w:ascii="Times New Roman" w:hAnsi="Times New Roman"/>
          <w:sz w:val="28"/>
          <w:szCs w:val="28"/>
        </w:rPr>
        <w:t>) Программы</w:t>
      </w:r>
      <w:r w:rsidRPr="00C45FF1">
        <w:rPr>
          <w:rFonts w:ascii="Times New Roman" w:hAnsi="Times New Roman"/>
          <w:sz w:val="28"/>
          <w:szCs w:val="28"/>
        </w:rPr>
        <w:t xml:space="preserve"> - за счет привлечения внебюджетных источников, принятия мер правового регулирования и др.;</w:t>
      </w:r>
    </w:p>
    <w:p w14:paraId="78C7461D" w14:textId="3D11BCDD" w:rsidR="00D71B3E" w:rsidRPr="00C45FF1" w:rsidRDefault="00D71B3E" w:rsidP="00FE6AEA">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 xml:space="preserve">3) описание основных мер правового регулирования в соответствующей сфере реализации Программы, направленных на достижение целей и (или) ожидаемых конечных результатов реализации Программы, с обоснованием основных положений необходимых нормативных правовых актов </w:t>
      </w:r>
      <w:r w:rsidR="00C45FF1" w:rsidRPr="00C45FF1">
        <w:rPr>
          <w:rFonts w:ascii="Times New Roman" w:hAnsi="Times New Roman"/>
          <w:sz w:val="28"/>
          <w:szCs w:val="28"/>
        </w:rPr>
        <w:t xml:space="preserve">Арзгирского </w:t>
      </w:r>
      <w:r w:rsidRPr="00C45FF1">
        <w:rPr>
          <w:rFonts w:ascii="Times New Roman" w:hAnsi="Times New Roman"/>
          <w:sz w:val="28"/>
          <w:szCs w:val="28"/>
        </w:rPr>
        <w:t>муниципального округа Ставропольского края и сроков их принятия;</w:t>
      </w:r>
    </w:p>
    <w:p w14:paraId="0FD9B5F5" w14:textId="06EF7092" w:rsidR="00D71B3E" w:rsidRPr="00C45FF1" w:rsidRDefault="00D71B3E" w:rsidP="00FE6AEA">
      <w:pPr>
        <w:pStyle w:val="ConsPlusNormal"/>
        <w:widowControl/>
        <w:ind w:firstLine="539"/>
        <w:contextualSpacing/>
        <w:jc w:val="both"/>
        <w:rPr>
          <w:rFonts w:ascii="Times New Roman" w:hAnsi="Times New Roman"/>
          <w:sz w:val="28"/>
          <w:szCs w:val="28"/>
        </w:rPr>
      </w:pPr>
      <w:proofErr w:type="gramStart"/>
      <w:r w:rsidRPr="00C45FF1">
        <w:rPr>
          <w:rFonts w:ascii="Times New Roman" w:hAnsi="Times New Roman"/>
          <w:sz w:val="28"/>
          <w:szCs w:val="28"/>
        </w:rPr>
        <w:t>4) сведения о формах государственного (федерального) статистического наблюдения, если значения индикаторов достижения целей Программы (показателей решения задач подпрограмм (</w:t>
      </w:r>
      <w:r w:rsidR="00C45FF1" w:rsidRPr="00C45FF1">
        <w:rPr>
          <w:rFonts w:ascii="Times New Roman" w:hAnsi="Times New Roman"/>
          <w:sz w:val="28"/>
          <w:szCs w:val="28"/>
        </w:rPr>
        <w:t xml:space="preserve">основных мероприятий) </w:t>
      </w:r>
      <w:r w:rsidRPr="00C45FF1">
        <w:rPr>
          <w:rFonts w:ascii="Times New Roman" w:hAnsi="Times New Roman"/>
          <w:sz w:val="28"/>
          <w:szCs w:val="28"/>
        </w:rPr>
        <w:t>Программы) определяются на основе данных государственного (федерального) статистического наблюдения, сведения о методиках расчета значений индикаторов достижения целей Программы (показателей решения задач подпрограмм (</w:t>
      </w:r>
      <w:r w:rsidR="00C45FF1" w:rsidRPr="00C45FF1">
        <w:rPr>
          <w:rFonts w:ascii="Times New Roman" w:hAnsi="Times New Roman"/>
          <w:sz w:val="28"/>
          <w:szCs w:val="28"/>
        </w:rPr>
        <w:t>основных мероприятий</w:t>
      </w:r>
      <w:r w:rsidRPr="00C45FF1">
        <w:rPr>
          <w:rFonts w:ascii="Times New Roman" w:hAnsi="Times New Roman"/>
          <w:sz w:val="28"/>
          <w:szCs w:val="28"/>
        </w:rPr>
        <w:t>)</w:t>
      </w:r>
      <w:r w:rsidR="00C45FF1" w:rsidRPr="00C45FF1">
        <w:rPr>
          <w:rFonts w:ascii="Times New Roman" w:hAnsi="Times New Roman"/>
          <w:sz w:val="28"/>
          <w:szCs w:val="28"/>
        </w:rPr>
        <w:t xml:space="preserve"> Программы</w:t>
      </w:r>
      <w:r w:rsidRPr="00C45FF1">
        <w:rPr>
          <w:rFonts w:ascii="Times New Roman" w:hAnsi="Times New Roman"/>
          <w:sz w:val="28"/>
          <w:szCs w:val="28"/>
        </w:rPr>
        <w:t>), утвержденных Правительством Российской Федерации или федеральным органом исполнительной власти, Правительством Ставропольского края или ответственным исполнителем</w:t>
      </w:r>
      <w:proofErr w:type="gramEnd"/>
      <w:r w:rsidRPr="00C45FF1">
        <w:rPr>
          <w:rFonts w:ascii="Times New Roman" w:hAnsi="Times New Roman"/>
          <w:sz w:val="28"/>
          <w:szCs w:val="28"/>
        </w:rPr>
        <w:t xml:space="preserve"> Программы (соисполнителем Программы);</w:t>
      </w:r>
    </w:p>
    <w:p w14:paraId="2E262F61" w14:textId="5F7157F8" w:rsidR="00D71B3E" w:rsidRPr="00C45FF1" w:rsidRDefault="00D71B3E" w:rsidP="00FE6AEA">
      <w:pPr>
        <w:pStyle w:val="ConsPlusNormal"/>
        <w:widowControl/>
        <w:ind w:firstLine="539"/>
        <w:contextualSpacing/>
        <w:jc w:val="both"/>
        <w:rPr>
          <w:rFonts w:ascii="Times New Roman" w:hAnsi="Times New Roman"/>
          <w:sz w:val="28"/>
          <w:szCs w:val="28"/>
        </w:rPr>
      </w:pPr>
      <w:r w:rsidRPr="00C45FF1">
        <w:rPr>
          <w:rFonts w:ascii="Times New Roman" w:hAnsi="Times New Roman"/>
          <w:sz w:val="28"/>
          <w:szCs w:val="28"/>
        </w:rPr>
        <w:t xml:space="preserve">5) сведения об объемах средств местного бюджета, планируемых для направления на развитие инновационной деятельности в </w:t>
      </w:r>
      <w:r w:rsidR="00C45FF1" w:rsidRPr="00C45FF1">
        <w:rPr>
          <w:rFonts w:ascii="Times New Roman" w:hAnsi="Times New Roman"/>
          <w:sz w:val="28"/>
          <w:szCs w:val="28"/>
        </w:rPr>
        <w:t xml:space="preserve">Арзгирском </w:t>
      </w:r>
      <w:r w:rsidRPr="00C45FF1">
        <w:rPr>
          <w:rFonts w:ascii="Times New Roman" w:hAnsi="Times New Roman"/>
          <w:sz w:val="28"/>
          <w:szCs w:val="28"/>
        </w:rPr>
        <w:t>муниципальном округе Ставропольского края в рамках реализации Программы.</w:t>
      </w:r>
    </w:p>
    <w:p w14:paraId="09F458A2" w14:textId="6A9BDD6D" w:rsidR="00D71B3E" w:rsidRPr="00701967"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17</w:t>
      </w:r>
      <w:r w:rsidR="00D71B3E" w:rsidRPr="00701967">
        <w:rPr>
          <w:rFonts w:ascii="Times New Roman" w:hAnsi="Times New Roman"/>
          <w:sz w:val="28"/>
          <w:szCs w:val="28"/>
        </w:rPr>
        <w:t>. После согласования с отделом экономического развития, финансовым управлением и Контрольно-</w:t>
      </w:r>
      <w:r w:rsidR="00701967" w:rsidRPr="00701967">
        <w:rPr>
          <w:rFonts w:ascii="Times New Roman" w:hAnsi="Times New Roman"/>
          <w:sz w:val="28"/>
          <w:szCs w:val="28"/>
        </w:rPr>
        <w:t>счетным органом</w:t>
      </w:r>
      <w:r w:rsidR="00D71B3E" w:rsidRPr="00701967">
        <w:rPr>
          <w:rFonts w:ascii="Times New Roman" w:hAnsi="Times New Roman"/>
          <w:sz w:val="28"/>
          <w:szCs w:val="28"/>
        </w:rPr>
        <w:t xml:space="preserve">, с результатами общественного обсуждения, антикоррупционной экспертизы, независимой антикоррупционной экспертизы проект Программы направляется в Прокуратуру </w:t>
      </w:r>
      <w:r w:rsidR="00701967" w:rsidRPr="00701967">
        <w:rPr>
          <w:rFonts w:ascii="Times New Roman" w:hAnsi="Times New Roman"/>
          <w:sz w:val="28"/>
          <w:szCs w:val="28"/>
        </w:rPr>
        <w:t>Арзгирского</w:t>
      </w:r>
      <w:r w:rsidR="00D71B3E" w:rsidRPr="00701967">
        <w:rPr>
          <w:rFonts w:ascii="Times New Roman" w:hAnsi="Times New Roman"/>
          <w:sz w:val="28"/>
          <w:szCs w:val="28"/>
        </w:rPr>
        <w:t xml:space="preserve"> района Ставропольского края для изучения норм, противоречащих федеральному и региональному законодательству, внутренних противоречий, пробелов, нарушений правил юридической техники, а также положений, содержащих </w:t>
      </w:r>
      <w:proofErr w:type="spellStart"/>
      <w:r w:rsidR="00D71B3E" w:rsidRPr="00701967">
        <w:rPr>
          <w:rFonts w:ascii="Times New Roman" w:hAnsi="Times New Roman"/>
          <w:sz w:val="28"/>
          <w:szCs w:val="28"/>
        </w:rPr>
        <w:t>коррупциогенные</w:t>
      </w:r>
      <w:proofErr w:type="spellEnd"/>
      <w:r w:rsidR="00D71B3E" w:rsidRPr="00701967">
        <w:rPr>
          <w:rFonts w:ascii="Times New Roman" w:hAnsi="Times New Roman"/>
          <w:sz w:val="28"/>
          <w:szCs w:val="28"/>
        </w:rPr>
        <w:t xml:space="preserve"> факторы.</w:t>
      </w:r>
    </w:p>
    <w:p w14:paraId="1C002103" w14:textId="75E6364B" w:rsidR="00D71B3E" w:rsidRPr="001B6695"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18</w:t>
      </w:r>
      <w:r w:rsidR="00D71B3E" w:rsidRPr="001B6695">
        <w:rPr>
          <w:rFonts w:ascii="Times New Roman" w:hAnsi="Times New Roman"/>
          <w:sz w:val="28"/>
          <w:szCs w:val="28"/>
        </w:rPr>
        <w:t xml:space="preserve">. Документы, указанные в </w:t>
      </w:r>
      <w:hyperlink w:anchor="P104" w:tooltip="18. Вместе с проектом Программы в отдел экономического развития, финансовое управление и Контрольно-счетную комиссию ответственным исполнителем Программы представляются дополнительные документы, содержащие:">
        <w:r w:rsidR="00D71B3E" w:rsidRPr="001B6695">
          <w:rPr>
            <w:rFonts w:ascii="Times New Roman" w:hAnsi="Times New Roman"/>
            <w:sz w:val="28"/>
            <w:szCs w:val="28"/>
          </w:rPr>
          <w:t>пункте 1</w:t>
        </w:r>
        <w:r>
          <w:rPr>
            <w:rFonts w:ascii="Times New Roman" w:hAnsi="Times New Roman"/>
            <w:sz w:val="28"/>
            <w:szCs w:val="28"/>
          </w:rPr>
          <w:t>6</w:t>
        </w:r>
      </w:hyperlink>
      <w:r w:rsidR="00D71B3E" w:rsidRPr="001B6695">
        <w:rPr>
          <w:rFonts w:ascii="Times New Roman" w:hAnsi="Times New Roman"/>
          <w:sz w:val="28"/>
          <w:szCs w:val="28"/>
        </w:rPr>
        <w:t xml:space="preserve"> настоящего Порядка, вместе с проектом Программы и предложениями, поступившими по итогам общественного обсуждения, в течение 10 рабочих дней подлежат обязательному размещению на официальном сайте администрации муниципального округа и на общедоступном информационном ресурсе стратегического планирования в информационно-телекоммуникационной сети "Интернет".</w:t>
      </w:r>
    </w:p>
    <w:p w14:paraId="4BFF3F4A" w14:textId="4917EF90" w:rsidR="00D71B3E" w:rsidRPr="001B6695" w:rsidRDefault="00D71B3E" w:rsidP="00FE6AEA">
      <w:pPr>
        <w:pStyle w:val="ConsPlusNormal"/>
        <w:widowControl/>
        <w:ind w:firstLine="539"/>
        <w:contextualSpacing/>
        <w:jc w:val="both"/>
        <w:rPr>
          <w:rFonts w:ascii="Times New Roman" w:hAnsi="Times New Roman"/>
          <w:sz w:val="28"/>
          <w:szCs w:val="28"/>
        </w:rPr>
      </w:pPr>
      <w:r w:rsidRPr="001B6695">
        <w:rPr>
          <w:rFonts w:ascii="Times New Roman" w:hAnsi="Times New Roman"/>
          <w:sz w:val="28"/>
          <w:szCs w:val="28"/>
        </w:rPr>
        <w:lastRenderedPageBreak/>
        <w:t xml:space="preserve">Результаты антикоррупционной экспертизы, проведенной отделом правового и кадрового обеспечения администрации </w:t>
      </w:r>
      <w:r w:rsidR="001B6695" w:rsidRPr="001B6695">
        <w:rPr>
          <w:rFonts w:ascii="Times New Roman" w:hAnsi="Times New Roman"/>
          <w:sz w:val="28"/>
          <w:szCs w:val="28"/>
        </w:rPr>
        <w:t>Арзгирского</w:t>
      </w:r>
      <w:r w:rsidRPr="001B6695">
        <w:rPr>
          <w:rFonts w:ascii="Times New Roman" w:hAnsi="Times New Roman"/>
          <w:sz w:val="28"/>
          <w:szCs w:val="28"/>
        </w:rPr>
        <w:t xml:space="preserve"> муниципальн</w:t>
      </w:r>
      <w:r w:rsidR="001B6695" w:rsidRPr="001B6695">
        <w:rPr>
          <w:rFonts w:ascii="Times New Roman" w:hAnsi="Times New Roman"/>
          <w:sz w:val="28"/>
          <w:szCs w:val="28"/>
        </w:rPr>
        <w:t xml:space="preserve">ого округа Ставропольского края, </w:t>
      </w:r>
      <w:r w:rsidRPr="001B6695">
        <w:rPr>
          <w:rFonts w:ascii="Times New Roman" w:hAnsi="Times New Roman"/>
          <w:sz w:val="28"/>
          <w:szCs w:val="28"/>
        </w:rPr>
        <w:t>независимой антикоррупционной экспертизы, проведенных в соответствии с Порядком проведения антикоррупционной экспертизы подлежат размещению на официальном сайте администрации муниципального округа в информационно-телекоммуникационной сети "Интернет" в блоке "Противодействие коррупции" в разделе "Антикоррупционная экспертиза проектов нормативных правовых актов".</w:t>
      </w:r>
    </w:p>
    <w:p w14:paraId="1A2BD380" w14:textId="1525201F" w:rsidR="00D71B3E" w:rsidRPr="001B6695" w:rsidRDefault="00D71B3E" w:rsidP="00FE6AEA">
      <w:pPr>
        <w:pStyle w:val="ConsPlusNormal"/>
        <w:widowControl/>
        <w:ind w:firstLine="539"/>
        <w:contextualSpacing/>
        <w:jc w:val="both"/>
        <w:rPr>
          <w:rFonts w:ascii="Times New Roman" w:hAnsi="Times New Roman"/>
          <w:sz w:val="28"/>
          <w:szCs w:val="28"/>
        </w:rPr>
      </w:pPr>
      <w:proofErr w:type="gramStart"/>
      <w:r w:rsidRPr="001B6695">
        <w:rPr>
          <w:rFonts w:ascii="Times New Roman" w:hAnsi="Times New Roman"/>
          <w:sz w:val="28"/>
          <w:szCs w:val="28"/>
        </w:rPr>
        <w:t>Ответственный исполнитель Программы в течение 10 рабочих дней со дня размещения проекта Программы на официальном сайте администрации муниципального округа представляет в отдел экономического развития, финансовое управление, Контрольно-счетн</w:t>
      </w:r>
      <w:r w:rsidR="001B6695" w:rsidRPr="001B6695">
        <w:rPr>
          <w:rFonts w:ascii="Times New Roman" w:hAnsi="Times New Roman"/>
          <w:sz w:val="28"/>
          <w:szCs w:val="28"/>
        </w:rPr>
        <w:t>ый орган</w:t>
      </w:r>
      <w:r w:rsidRPr="001B6695">
        <w:rPr>
          <w:rFonts w:ascii="Times New Roman" w:hAnsi="Times New Roman"/>
          <w:sz w:val="28"/>
          <w:szCs w:val="28"/>
        </w:rPr>
        <w:t xml:space="preserve"> информацию, содержащую адрес страницы официального сайта администрации муниципального округа в информационно-телекоммуникационной сети "Интернет", на которой размещены Программа, итоги общественного обсуждения, результаты антикоррупционной экспертизы, независимой антикоррупционной экспертизы.</w:t>
      </w:r>
      <w:proofErr w:type="gramEnd"/>
    </w:p>
    <w:p w14:paraId="51CA3781" w14:textId="5CCC912B" w:rsidR="001B6695" w:rsidRPr="00701967" w:rsidRDefault="00E439EC" w:rsidP="00FE6AEA">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19</w:t>
      </w:r>
      <w:r w:rsidR="001B6695" w:rsidRPr="00701967">
        <w:rPr>
          <w:rFonts w:ascii="Times New Roman" w:hAnsi="Times New Roman"/>
          <w:sz w:val="28"/>
          <w:szCs w:val="28"/>
        </w:rPr>
        <w:t>. Программы, предлагаемые к реализации (финансированию) за счет средств местного бюджета в очередном финансовом году и плановом периоде, а также изменения в ранее утвержденные Программы, должны быть утверждены в срок до 31 декабря текущего года.</w:t>
      </w:r>
    </w:p>
    <w:p w14:paraId="55C03B9C" w14:textId="644ED19C" w:rsidR="001B6695" w:rsidRPr="00701967" w:rsidRDefault="001B6695" w:rsidP="00FE6AEA">
      <w:pPr>
        <w:pStyle w:val="ConsPlusNormal"/>
        <w:widowControl/>
        <w:ind w:firstLine="539"/>
        <w:contextualSpacing/>
        <w:jc w:val="both"/>
        <w:rPr>
          <w:rFonts w:ascii="Times New Roman" w:hAnsi="Times New Roman"/>
          <w:sz w:val="28"/>
          <w:szCs w:val="28"/>
        </w:rPr>
      </w:pPr>
      <w:bookmarkStart w:id="4" w:name="P112"/>
      <w:bookmarkEnd w:id="4"/>
      <w:r w:rsidRPr="00701967">
        <w:rPr>
          <w:rFonts w:ascii="Times New Roman" w:hAnsi="Times New Roman"/>
          <w:sz w:val="28"/>
          <w:szCs w:val="28"/>
        </w:rPr>
        <w:t>2</w:t>
      </w:r>
      <w:r w:rsidR="00E439EC">
        <w:rPr>
          <w:rFonts w:ascii="Times New Roman" w:hAnsi="Times New Roman"/>
          <w:sz w:val="28"/>
          <w:szCs w:val="28"/>
        </w:rPr>
        <w:t>0</w:t>
      </w:r>
      <w:r w:rsidRPr="00701967">
        <w:rPr>
          <w:rFonts w:ascii="Times New Roman" w:hAnsi="Times New Roman"/>
          <w:sz w:val="28"/>
          <w:szCs w:val="28"/>
        </w:rPr>
        <w:t>. После утверждения Программы ответственный исполнитель Программы обеспечивает обязательную государственную регистрацию Программы в федеральном государственном реестре документов стратегического планирования в порядке и сроки, установленные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14:paraId="4ABBB127" w14:textId="77777777" w:rsidR="001B6695" w:rsidRPr="00701967" w:rsidRDefault="001B6695" w:rsidP="00FE6AEA">
      <w:pPr>
        <w:pStyle w:val="ConsPlusNormal"/>
        <w:widowControl/>
        <w:ind w:firstLine="540"/>
        <w:contextualSpacing/>
        <w:jc w:val="both"/>
        <w:rPr>
          <w:rFonts w:ascii="Times New Roman" w:hAnsi="Times New Roman"/>
          <w:sz w:val="28"/>
          <w:szCs w:val="28"/>
        </w:rPr>
      </w:pPr>
      <w:bookmarkStart w:id="5" w:name="P113"/>
      <w:bookmarkEnd w:id="5"/>
      <w:r w:rsidRPr="00701967">
        <w:rPr>
          <w:rFonts w:ascii="Times New Roman" w:hAnsi="Times New Roman"/>
          <w:sz w:val="28"/>
          <w:szCs w:val="28"/>
        </w:rPr>
        <w:t>При внесении изменений в Программу, актуальная редакция ее подлежит обязательному размещению на общедоступном информационном ресурсе стратегического планирования в информационно-телекоммуникационной сети "Интернет" в порядке и сроки, установленные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14:paraId="5AD58853" w14:textId="77777777" w:rsidR="00AD47D2" w:rsidRPr="00DE5EA5" w:rsidRDefault="00AD47D2" w:rsidP="00DE5EA5">
      <w:pPr>
        <w:pStyle w:val="ConsPlusTitle"/>
        <w:widowControl/>
        <w:ind w:firstLine="708"/>
        <w:contextualSpacing/>
        <w:jc w:val="both"/>
        <w:rPr>
          <w:rFonts w:ascii="Times New Roman" w:hAnsi="Times New Roman" w:cs="Times New Roman"/>
          <w:b w:val="0"/>
          <w:bCs w:val="0"/>
          <w:sz w:val="28"/>
          <w:szCs w:val="28"/>
        </w:rPr>
      </w:pPr>
    </w:p>
    <w:p w14:paraId="1AE0B380" w14:textId="77777777" w:rsidR="00E95026" w:rsidRPr="009A5FA6" w:rsidRDefault="00E95026" w:rsidP="00E95026">
      <w:pPr>
        <w:pStyle w:val="ConsPlusTitle"/>
        <w:jc w:val="center"/>
        <w:outlineLvl w:val="1"/>
        <w:rPr>
          <w:rFonts w:ascii="Times New Roman" w:hAnsi="Times New Roman" w:cs="Times New Roman"/>
          <w:b w:val="0"/>
          <w:sz w:val="28"/>
          <w:szCs w:val="28"/>
        </w:rPr>
      </w:pPr>
      <w:r w:rsidRPr="009A5FA6">
        <w:rPr>
          <w:rFonts w:ascii="Times New Roman" w:hAnsi="Times New Roman" w:cs="Times New Roman"/>
          <w:b w:val="0"/>
          <w:sz w:val="28"/>
          <w:szCs w:val="28"/>
        </w:rPr>
        <w:t>III. Требования к содержанию Программы</w:t>
      </w:r>
    </w:p>
    <w:p w14:paraId="3953047A" w14:textId="77777777" w:rsidR="00E95026" w:rsidRPr="009A5FA6" w:rsidRDefault="00E95026" w:rsidP="009A5FA6">
      <w:pPr>
        <w:pStyle w:val="ConsPlusTitle"/>
        <w:jc w:val="center"/>
        <w:outlineLvl w:val="1"/>
        <w:rPr>
          <w:rFonts w:ascii="Times New Roman" w:hAnsi="Times New Roman" w:cs="Times New Roman"/>
          <w:b w:val="0"/>
          <w:sz w:val="28"/>
          <w:szCs w:val="28"/>
        </w:rPr>
      </w:pPr>
    </w:p>
    <w:p w14:paraId="40DF8108" w14:textId="7971F3F3"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2</w:t>
      </w:r>
      <w:r w:rsidR="009D144B">
        <w:rPr>
          <w:rFonts w:ascii="Times New Roman" w:hAnsi="Times New Roman"/>
          <w:sz w:val="28"/>
          <w:szCs w:val="28"/>
        </w:rPr>
        <w:t>1</w:t>
      </w:r>
      <w:r w:rsidRPr="009A5FA6">
        <w:rPr>
          <w:rFonts w:ascii="Times New Roman" w:hAnsi="Times New Roman"/>
          <w:sz w:val="28"/>
          <w:szCs w:val="28"/>
        </w:rPr>
        <w:t xml:space="preserve">. Формирование Программы осуществляется исходя </w:t>
      </w:r>
      <w:proofErr w:type="gramStart"/>
      <w:r w:rsidRPr="009A5FA6">
        <w:rPr>
          <w:rFonts w:ascii="Times New Roman" w:hAnsi="Times New Roman"/>
          <w:sz w:val="28"/>
          <w:szCs w:val="28"/>
        </w:rPr>
        <w:t>из</w:t>
      </w:r>
      <w:proofErr w:type="gramEnd"/>
      <w:r w:rsidRPr="009A5FA6">
        <w:rPr>
          <w:rFonts w:ascii="Times New Roman" w:hAnsi="Times New Roman"/>
          <w:sz w:val="28"/>
          <w:szCs w:val="28"/>
        </w:rPr>
        <w:t>:</w:t>
      </w:r>
    </w:p>
    <w:p w14:paraId="5965D909" w14:textId="6EE36551" w:rsidR="00E95026" w:rsidRPr="009A5FA6" w:rsidRDefault="00E95026" w:rsidP="009A5FA6">
      <w:pPr>
        <w:pStyle w:val="ConsPlusNormal"/>
        <w:widowControl/>
        <w:ind w:firstLine="539"/>
        <w:contextualSpacing/>
        <w:jc w:val="both"/>
        <w:rPr>
          <w:rFonts w:ascii="Times New Roman" w:hAnsi="Times New Roman"/>
          <w:sz w:val="28"/>
          <w:szCs w:val="28"/>
        </w:rPr>
      </w:pPr>
      <w:proofErr w:type="gramStart"/>
      <w:r w:rsidRPr="009A5FA6">
        <w:rPr>
          <w:rFonts w:ascii="Times New Roman" w:hAnsi="Times New Roman"/>
          <w:sz w:val="28"/>
          <w:szCs w:val="28"/>
        </w:rPr>
        <w:t xml:space="preserve">1) целей социально-экономического развития </w:t>
      </w:r>
      <w:r w:rsidR="00995E53" w:rsidRPr="009A5FA6">
        <w:rPr>
          <w:rFonts w:ascii="Times New Roman" w:hAnsi="Times New Roman"/>
          <w:sz w:val="28"/>
          <w:szCs w:val="28"/>
        </w:rPr>
        <w:t>Арзгирского</w:t>
      </w:r>
      <w:r w:rsidRPr="009A5FA6">
        <w:rPr>
          <w:rFonts w:ascii="Times New Roman" w:hAnsi="Times New Roman"/>
          <w:sz w:val="28"/>
          <w:szCs w:val="28"/>
        </w:rPr>
        <w:t xml:space="preserve"> муниципального округа Ставропольского края (далее - округ) и показателей их достижения в соответствии со Стратегией социально-экономического развития </w:t>
      </w:r>
      <w:r w:rsidR="00995E53" w:rsidRPr="009A5FA6">
        <w:rPr>
          <w:rFonts w:ascii="Times New Roman" w:hAnsi="Times New Roman"/>
          <w:sz w:val="28"/>
          <w:szCs w:val="28"/>
        </w:rPr>
        <w:t xml:space="preserve">Арзгирского муниципального округа Ставропольского края на </w:t>
      </w:r>
      <w:r w:rsidR="00995E53" w:rsidRPr="009A5FA6">
        <w:rPr>
          <w:rFonts w:ascii="Times New Roman" w:hAnsi="Times New Roman"/>
          <w:sz w:val="28"/>
          <w:szCs w:val="28"/>
        </w:rPr>
        <w:lastRenderedPageBreak/>
        <w:t xml:space="preserve">период до </w:t>
      </w:r>
      <w:r w:rsidRPr="009A5FA6">
        <w:rPr>
          <w:rFonts w:ascii="Times New Roman" w:hAnsi="Times New Roman"/>
          <w:sz w:val="28"/>
          <w:szCs w:val="28"/>
        </w:rPr>
        <w:t>203</w:t>
      </w:r>
      <w:r w:rsidR="00995E53" w:rsidRPr="009A5FA6">
        <w:rPr>
          <w:rFonts w:ascii="Times New Roman" w:hAnsi="Times New Roman"/>
          <w:sz w:val="28"/>
          <w:szCs w:val="28"/>
        </w:rPr>
        <w:t>6</w:t>
      </w:r>
      <w:r w:rsidRPr="009A5FA6">
        <w:rPr>
          <w:rFonts w:ascii="Times New Roman" w:hAnsi="Times New Roman"/>
          <w:sz w:val="28"/>
          <w:szCs w:val="28"/>
        </w:rPr>
        <w:t xml:space="preserve"> года, государственными программами Российской Федерации, документами стратегического планирования Российской Федерации, основными направлениями стратегического развития Российской Федерации, законами Ставропольского края, прогнозом социально-экономического развития округа на долгосрочный период, основными направлениями социально-экономического развития</w:t>
      </w:r>
      <w:proofErr w:type="gramEnd"/>
      <w:r w:rsidRPr="009A5FA6">
        <w:rPr>
          <w:rFonts w:ascii="Times New Roman" w:hAnsi="Times New Roman"/>
          <w:sz w:val="28"/>
          <w:szCs w:val="28"/>
        </w:rPr>
        <w:t xml:space="preserve"> округа, нормативными правовыми актами Губернатора Ставропольского края, Правительства Ставропольского края и округа;</w:t>
      </w:r>
    </w:p>
    <w:p w14:paraId="334412E6" w14:textId="24B2D814"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2) наиболее полного охвата сфер социально-экономического развития округа с учетом использования средств местного бюджета;</w:t>
      </w:r>
    </w:p>
    <w:p w14:paraId="5595D938" w14:textId="77777777"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3) установления измеримых ожидаемых результатов реализации Программы (конечных и непосредственных результатов);</w:t>
      </w:r>
    </w:p>
    <w:p w14:paraId="70BB271C" w14:textId="77777777"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4) интеграции регулятивных (правоустанавливающих, правоприменительных и контрольных) и финансовых (бюджетных, налоговых, имущественных и кредитных) мер для достижения целей Программы;</w:t>
      </w:r>
    </w:p>
    <w:p w14:paraId="56D86158" w14:textId="4EA01ABC"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 xml:space="preserve">5) учета при формировании целей Программы (задач подпрограмм), индикаторов их достижения (показателей их решения), </w:t>
      </w:r>
      <w:r w:rsidR="009A5FA6" w:rsidRPr="009A5FA6">
        <w:rPr>
          <w:rFonts w:ascii="Times New Roman" w:hAnsi="Times New Roman"/>
          <w:sz w:val="28"/>
          <w:szCs w:val="28"/>
        </w:rPr>
        <w:t>подпрограмм (</w:t>
      </w:r>
      <w:r w:rsidRPr="009A5FA6">
        <w:rPr>
          <w:rFonts w:ascii="Times New Roman" w:hAnsi="Times New Roman"/>
          <w:sz w:val="28"/>
          <w:szCs w:val="28"/>
        </w:rPr>
        <w:t>основных мероприятий</w:t>
      </w:r>
      <w:r w:rsidR="009A5FA6" w:rsidRPr="009A5FA6">
        <w:rPr>
          <w:rFonts w:ascii="Times New Roman" w:hAnsi="Times New Roman"/>
          <w:sz w:val="28"/>
          <w:szCs w:val="28"/>
        </w:rPr>
        <w:t>)</w:t>
      </w:r>
      <w:r w:rsidRPr="009A5FA6">
        <w:rPr>
          <w:rFonts w:ascii="Times New Roman" w:hAnsi="Times New Roman"/>
          <w:sz w:val="28"/>
          <w:szCs w:val="28"/>
        </w:rPr>
        <w:t xml:space="preserve"> </w:t>
      </w:r>
      <w:r w:rsidR="009A5FA6" w:rsidRPr="009A5FA6">
        <w:rPr>
          <w:rFonts w:ascii="Times New Roman" w:hAnsi="Times New Roman"/>
          <w:sz w:val="28"/>
          <w:szCs w:val="28"/>
        </w:rPr>
        <w:t>П</w:t>
      </w:r>
      <w:r w:rsidRPr="009A5FA6">
        <w:rPr>
          <w:rFonts w:ascii="Times New Roman" w:hAnsi="Times New Roman"/>
          <w:sz w:val="28"/>
          <w:szCs w:val="28"/>
        </w:rPr>
        <w:t xml:space="preserve">рограмм объемов всех источников финансирования, включая </w:t>
      </w:r>
      <w:r w:rsidR="009A5FA6" w:rsidRPr="009A5FA6">
        <w:rPr>
          <w:rFonts w:ascii="Times New Roman" w:hAnsi="Times New Roman"/>
          <w:sz w:val="28"/>
          <w:szCs w:val="28"/>
        </w:rPr>
        <w:t xml:space="preserve">местный бюджет, </w:t>
      </w:r>
      <w:r w:rsidRPr="009A5FA6">
        <w:rPr>
          <w:rFonts w:ascii="Times New Roman" w:hAnsi="Times New Roman"/>
          <w:sz w:val="28"/>
          <w:szCs w:val="28"/>
        </w:rPr>
        <w:t>другие бюджеты бюджетной системы Российской Федерации, внебюджетные источники;</w:t>
      </w:r>
    </w:p>
    <w:p w14:paraId="461B56B1" w14:textId="77777777" w:rsidR="00E95026" w:rsidRPr="009A5FA6" w:rsidRDefault="00E95026" w:rsidP="009A5FA6">
      <w:pPr>
        <w:pStyle w:val="ConsPlusNormal"/>
        <w:widowControl/>
        <w:ind w:firstLine="539"/>
        <w:contextualSpacing/>
        <w:jc w:val="both"/>
        <w:rPr>
          <w:rFonts w:ascii="Times New Roman" w:hAnsi="Times New Roman"/>
          <w:sz w:val="28"/>
          <w:szCs w:val="28"/>
        </w:rPr>
      </w:pPr>
      <w:r w:rsidRPr="009A5FA6">
        <w:rPr>
          <w:rFonts w:ascii="Times New Roman" w:hAnsi="Times New Roman"/>
          <w:sz w:val="28"/>
          <w:szCs w:val="28"/>
        </w:rPr>
        <w:t>6) наличия у ответственного исполнителя Программы, соисполнителей Программы полномочий и ресурсов, необходимых и достаточных для достижения целей Программы:</w:t>
      </w:r>
    </w:p>
    <w:p w14:paraId="21D9A975" w14:textId="683340D0" w:rsidR="00E95026" w:rsidRPr="009A5FA6" w:rsidRDefault="00E95026" w:rsidP="009A5FA6">
      <w:pPr>
        <w:pStyle w:val="ConsPlusNormal"/>
        <w:widowControl/>
        <w:ind w:firstLine="539"/>
        <w:contextualSpacing/>
        <w:jc w:val="both"/>
        <w:rPr>
          <w:rFonts w:ascii="Times New Roman" w:hAnsi="Times New Roman"/>
          <w:sz w:val="28"/>
          <w:szCs w:val="28"/>
        </w:rPr>
      </w:pPr>
      <w:proofErr w:type="gramStart"/>
      <w:r w:rsidRPr="009A5FA6">
        <w:rPr>
          <w:rFonts w:ascii="Times New Roman" w:hAnsi="Times New Roman"/>
          <w:sz w:val="28"/>
          <w:szCs w:val="28"/>
        </w:rPr>
        <w:t>7) проведения регулярной оценки результативности и эффективности реализации Программы, оценки ее вклада в решение вопросов модернизации и инновационного развития экономики округа с возможностью ее корректировки или досрочного прекращения, а также установления ответственности должностных лиц ответственных исполнителей Программы и соисполнителей Программы в связи с не достижением ожидаемых результатов реализации Программы и (или) в случае неэффективной реализации Программы.</w:t>
      </w:r>
      <w:proofErr w:type="gramEnd"/>
    </w:p>
    <w:p w14:paraId="78F6955C" w14:textId="160FF714" w:rsidR="002A16C2" w:rsidRDefault="00E95026" w:rsidP="00C17534">
      <w:pPr>
        <w:pStyle w:val="ConsPlusNormal"/>
        <w:widowControl/>
        <w:ind w:firstLine="539"/>
        <w:contextualSpacing/>
        <w:jc w:val="both"/>
        <w:rPr>
          <w:rFonts w:ascii="Times New Roman" w:hAnsi="Times New Roman" w:cs="Times New Roman"/>
          <w:sz w:val="28"/>
          <w:szCs w:val="28"/>
        </w:rPr>
      </w:pPr>
      <w:r w:rsidRPr="00C17534">
        <w:rPr>
          <w:rFonts w:ascii="Times New Roman" w:hAnsi="Times New Roman"/>
          <w:sz w:val="28"/>
          <w:szCs w:val="28"/>
        </w:rPr>
        <w:t>2</w:t>
      </w:r>
      <w:r w:rsidR="009D144B">
        <w:rPr>
          <w:rFonts w:ascii="Times New Roman" w:hAnsi="Times New Roman"/>
          <w:sz w:val="28"/>
          <w:szCs w:val="28"/>
        </w:rPr>
        <w:t>2</w:t>
      </w:r>
      <w:r w:rsidRPr="00C17534">
        <w:rPr>
          <w:rFonts w:ascii="Times New Roman" w:hAnsi="Times New Roman"/>
          <w:sz w:val="28"/>
          <w:szCs w:val="28"/>
        </w:rPr>
        <w:t xml:space="preserve">. </w:t>
      </w:r>
      <w:r w:rsidR="002A16C2" w:rsidRPr="00162838">
        <w:rPr>
          <w:rFonts w:ascii="Times New Roman" w:hAnsi="Times New Roman" w:cs="Times New Roman"/>
          <w:sz w:val="28"/>
          <w:szCs w:val="28"/>
        </w:rPr>
        <w:t>Программа имеет следующую структуру:</w:t>
      </w:r>
    </w:p>
    <w:p w14:paraId="4FD6C0A1" w14:textId="1D89FBAD" w:rsidR="00E95026" w:rsidRPr="00C17534" w:rsidRDefault="00E95026" w:rsidP="00C17534">
      <w:pPr>
        <w:pStyle w:val="ConsPlusNormal"/>
        <w:widowControl/>
        <w:ind w:firstLine="539"/>
        <w:contextualSpacing/>
        <w:jc w:val="both"/>
        <w:rPr>
          <w:rFonts w:ascii="Times New Roman" w:hAnsi="Times New Roman"/>
          <w:sz w:val="28"/>
          <w:szCs w:val="28"/>
        </w:rPr>
      </w:pPr>
      <w:r w:rsidRPr="00C17534">
        <w:rPr>
          <w:rFonts w:ascii="Times New Roman" w:hAnsi="Times New Roman"/>
          <w:sz w:val="28"/>
          <w:szCs w:val="28"/>
        </w:rPr>
        <w:t xml:space="preserve">1) паспорт Программы </w:t>
      </w:r>
      <w:r w:rsidR="009D144B">
        <w:rPr>
          <w:rFonts w:ascii="Times New Roman" w:hAnsi="Times New Roman"/>
          <w:sz w:val="28"/>
          <w:szCs w:val="28"/>
        </w:rPr>
        <w:t>(</w:t>
      </w:r>
      <w:r w:rsidR="009D144B" w:rsidRPr="00352DDE">
        <w:rPr>
          <w:rFonts w:ascii="Times New Roman" w:hAnsi="Times New Roman" w:cs="Times New Roman"/>
          <w:sz w:val="28"/>
          <w:szCs w:val="28"/>
        </w:rPr>
        <w:t>паспорт подпрограммы Программы</w:t>
      </w:r>
      <w:r w:rsidR="009D144B">
        <w:rPr>
          <w:rFonts w:ascii="Times New Roman" w:hAnsi="Times New Roman" w:cs="Times New Roman"/>
          <w:sz w:val="28"/>
          <w:szCs w:val="28"/>
        </w:rPr>
        <w:t xml:space="preserve"> (при наличии)</w:t>
      </w:r>
      <w:r w:rsidR="009D144B">
        <w:rPr>
          <w:rFonts w:ascii="Times New Roman" w:hAnsi="Times New Roman" w:cs="Times New Roman"/>
          <w:sz w:val="28"/>
          <w:szCs w:val="28"/>
        </w:rPr>
        <w:t xml:space="preserve">) </w:t>
      </w:r>
      <w:r w:rsidR="003F6743" w:rsidRPr="0087699A">
        <w:rPr>
          <w:rFonts w:ascii="Times New Roman" w:hAnsi="Times New Roman" w:cs="Times New Roman"/>
          <w:sz w:val="28"/>
          <w:szCs w:val="28"/>
        </w:rPr>
        <w:t xml:space="preserve">по форме согласно </w:t>
      </w:r>
      <w:r w:rsidR="003F6743" w:rsidRPr="003F6743">
        <w:rPr>
          <w:rFonts w:ascii="Times New Roman" w:hAnsi="Times New Roman" w:cs="Times New Roman"/>
          <w:sz w:val="28"/>
          <w:szCs w:val="28"/>
          <w:highlight w:val="yellow"/>
        </w:rPr>
        <w:t>приложению 1</w:t>
      </w:r>
      <w:r w:rsidR="003F6743">
        <w:rPr>
          <w:rFonts w:ascii="Times New Roman" w:hAnsi="Times New Roman" w:cs="Times New Roman"/>
          <w:sz w:val="28"/>
          <w:szCs w:val="28"/>
        </w:rPr>
        <w:t xml:space="preserve"> </w:t>
      </w:r>
      <w:r w:rsidR="003F6743" w:rsidRPr="0087699A">
        <w:rPr>
          <w:rFonts w:ascii="Times New Roman" w:hAnsi="Times New Roman" w:cs="Times New Roman"/>
          <w:sz w:val="28"/>
          <w:szCs w:val="28"/>
        </w:rPr>
        <w:t xml:space="preserve">к </w:t>
      </w:r>
      <w:r w:rsidR="003F6743">
        <w:rPr>
          <w:rFonts w:ascii="Times New Roman" w:hAnsi="Times New Roman" w:cs="Times New Roman"/>
          <w:sz w:val="28"/>
          <w:szCs w:val="28"/>
        </w:rPr>
        <w:t>настоящему Порядку</w:t>
      </w:r>
      <w:r w:rsidRPr="00C17534">
        <w:rPr>
          <w:rFonts w:ascii="Times New Roman" w:hAnsi="Times New Roman"/>
          <w:sz w:val="28"/>
          <w:szCs w:val="28"/>
        </w:rPr>
        <w:t>;</w:t>
      </w:r>
    </w:p>
    <w:p w14:paraId="74E4FFA6" w14:textId="77777777" w:rsidR="002A16C2" w:rsidRPr="00162838" w:rsidRDefault="002A16C2" w:rsidP="002A16C2">
      <w:pPr>
        <w:pStyle w:val="ConsPlusNormal"/>
        <w:spacing w:before="220"/>
        <w:ind w:firstLine="540"/>
        <w:jc w:val="both"/>
        <w:rPr>
          <w:rFonts w:ascii="Times New Roman" w:hAnsi="Times New Roman" w:cs="Times New Roman"/>
          <w:sz w:val="28"/>
          <w:szCs w:val="28"/>
        </w:rPr>
      </w:pPr>
      <w:r w:rsidRPr="00162838">
        <w:rPr>
          <w:rFonts w:ascii="Times New Roman" w:hAnsi="Times New Roman" w:cs="Times New Roman"/>
          <w:sz w:val="28"/>
          <w:szCs w:val="28"/>
        </w:rPr>
        <w:t>2) текстовая часть Программы в разделе:</w:t>
      </w:r>
    </w:p>
    <w:p w14:paraId="10306889" w14:textId="5E3ADFF4" w:rsidR="002A16C2" w:rsidRPr="00352DDE" w:rsidRDefault="002A16C2" w:rsidP="002A16C2">
      <w:pPr>
        <w:pStyle w:val="ConsPlusNormal"/>
        <w:spacing w:before="220"/>
        <w:ind w:firstLine="540"/>
        <w:jc w:val="both"/>
        <w:rPr>
          <w:rFonts w:ascii="Times New Roman" w:hAnsi="Times New Roman" w:cs="Times New Roman"/>
          <w:sz w:val="28"/>
          <w:szCs w:val="28"/>
        </w:rPr>
      </w:pPr>
      <w:r w:rsidRPr="00352DDE">
        <w:rPr>
          <w:rFonts w:ascii="Times New Roman" w:hAnsi="Times New Roman" w:cs="Times New Roman"/>
          <w:sz w:val="28"/>
          <w:szCs w:val="28"/>
        </w:rPr>
        <w:t xml:space="preserve">Приоритеты и цели реализуемой в </w:t>
      </w:r>
      <w:r>
        <w:rPr>
          <w:rFonts w:ascii="Times New Roman" w:hAnsi="Times New Roman" w:cs="Times New Roman"/>
          <w:sz w:val="28"/>
          <w:szCs w:val="28"/>
        </w:rPr>
        <w:t>Арзгирском</w:t>
      </w:r>
      <w:r w:rsidRPr="00352DDE">
        <w:rPr>
          <w:rFonts w:ascii="Times New Roman" w:hAnsi="Times New Roman" w:cs="Times New Roman"/>
          <w:sz w:val="28"/>
          <w:szCs w:val="28"/>
        </w:rPr>
        <w:t xml:space="preserve"> муниципальном округе Ставропольского края муниципальной политики в соответствующей сфере социально-экономического развития </w:t>
      </w:r>
      <w:r>
        <w:rPr>
          <w:rFonts w:ascii="Times New Roman" w:hAnsi="Times New Roman" w:cs="Times New Roman"/>
          <w:sz w:val="28"/>
          <w:szCs w:val="28"/>
        </w:rPr>
        <w:t>Арзгирского</w:t>
      </w:r>
      <w:r w:rsidRPr="00352DDE">
        <w:rPr>
          <w:rFonts w:ascii="Times New Roman" w:hAnsi="Times New Roman" w:cs="Times New Roman"/>
          <w:sz w:val="28"/>
          <w:szCs w:val="28"/>
        </w:rPr>
        <w:t xml:space="preserve"> муниципального округа Ставропольского края;</w:t>
      </w:r>
    </w:p>
    <w:p w14:paraId="71FEBF2C" w14:textId="0672FE46" w:rsidR="002A16C2" w:rsidRPr="00AC666A" w:rsidRDefault="002A16C2" w:rsidP="002A16C2">
      <w:pPr>
        <w:pStyle w:val="ConsPlusNormal"/>
        <w:spacing w:before="220"/>
        <w:ind w:firstLine="540"/>
        <w:jc w:val="both"/>
        <w:rPr>
          <w:rFonts w:ascii="Times New Roman" w:hAnsi="Times New Roman" w:cs="Times New Roman"/>
          <w:sz w:val="28"/>
          <w:szCs w:val="28"/>
          <w:highlight w:val="yellow"/>
        </w:rPr>
      </w:pPr>
      <w:r w:rsidRPr="00352DDE">
        <w:rPr>
          <w:rFonts w:ascii="Times New Roman" w:hAnsi="Times New Roman" w:cs="Times New Roman"/>
          <w:sz w:val="28"/>
          <w:szCs w:val="28"/>
        </w:rPr>
        <w:t xml:space="preserve">3) </w:t>
      </w:r>
      <w:r w:rsidRPr="00811B4E">
        <w:rPr>
          <w:rFonts w:ascii="Times New Roman" w:hAnsi="Times New Roman" w:cs="Times New Roman"/>
          <w:sz w:val="28"/>
          <w:szCs w:val="28"/>
        </w:rPr>
        <w:t xml:space="preserve">характеристику основных мероприятий </w:t>
      </w:r>
      <w:r>
        <w:rPr>
          <w:rFonts w:ascii="Times New Roman" w:hAnsi="Times New Roman" w:cs="Times New Roman"/>
          <w:sz w:val="28"/>
          <w:szCs w:val="28"/>
        </w:rPr>
        <w:t>П</w:t>
      </w:r>
      <w:r w:rsidRPr="00811B4E">
        <w:rPr>
          <w:rFonts w:ascii="Times New Roman" w:hAnsi="Times New Roman" w:cs="Times New Roman"/>
          <w:sz w:val="28"/>
          <w:szCs w:val="28"/>
        </w:rPr>
        <w:t>рограмм</w:t>
      </w:r>
      <w:r>
        <w:rPr>
          <w:rFonts w:ascii="Times New Roman" w:hAnsi="Times New Roman" w:cs="Times New Roman"/>
          <w:sz w:val="28"/>
          <w:szCs w:val="28"/>
        </w:rPr>
        <w:t>ы</w:t>
      </w:r>
      <w:r w:rsidRPr="00811B4E">
        <w:rPr>
          <w:rFonts w:ascii="Times New Roman" w:hAnsi="Times New Roman" w:cs="Times New Roman"/>
          <w:sz w:val="28"/>
          <w:szCs w:val="28"/>
        </w:rPr>
        <w:t>;</w:t>
      </w:r>
    </w:p>
    <w:p w14:paraId="54F8FE08" w14:textId="58EAD237" w:rsidR="002A16C2" w:rsidRPr="00352DDE"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002A16C2" w:rsidRPr="00352DDE">
        <w:rPr>
          <w:rFonts w:ascii="Times New Roman" w:hAnsi="Times New Roman" w:cs="Times New Roman"/>
          <w:sz w:val="28"/>
          <w:szCs w:val="28"/>
        </w:rPr>
        <w:t xml:space="preserve">) </w:t>
      </w:r>
      <w:hyperlink w:anchor="P403">
        <w:r w:rsidR="002A16C2" w:rsidRPr="00352DDE">
          <w:rPr>
            <w:rFonts w:ascii="Times New Roman" w:hAnsi="Times New Roman" w:cs="Times New Roman"/>
            <w:sz w:val="28"/>
            <w:szCs w:val="28"/>
          </w:rPr>
          <w:t>сведения</w:t>
        </w:r>
      </w:hyperlink>
      <w:r w:rsidR="002A16C2" w:rsidRPr="00352DDE">
        <w:rPr>
          <w:rFonts w:ascii="Times New Roman" w:hAnsi="Times New Roman" w:cs="Times New Roman"/>
          <w:sz w:val="28"/>
          <w:szCs w:val="28"/>
        </w:rPr>
        <w:t xml:space="preserve"> об индикаторах достижения целей Программы и показателях решения задач подпрограмм </w:t>
      </w:r>
      <w:r w:rsidR="002A16C2">
        <w:rPr>
          <w:rFonts w:ascii="Times New Roman" w:hAnsi="Times New Roman" w:cs="Times New Roman"/>
          <w:sz w:val="28"/>
          <w:szCs w:val="28"/>
        </w:rPr>
        <w:t xml:space="preserve">(основных мероприятий) </w:t>
      </w:r>
      <w:r w:rsidR="002A16C2" w:rsidRPr="00352DDE">
        <w:rPr>
          <w:rFonts w:ascii="Times New Roman" w:hAnsi="Times New Roman" w:cs="Times New Roman"/>
          <w:sz w:val="28"/>
          <w:szCs w:val="28"/>
        </w:rPr>
        <w:t xml:space="preserve">Программы и их значениях </w:t>
      </w:r>
      <w:r w:rsidR="002A16C2">
        <w:rPr>
          <w:rFonts w:ascii="Times New Roman" w:hAnsi="Times New Roman" w:cs="Times New Roman"/>
          <w:sz w:val="28"/>
          <w:szCs w:val="28"/>
        </w:rPr>
        <w:t xml:space="preserve">согласно </w:t>
      </w:r>
      <w:r w:rsidR="002A16C2" w:rsidRPr="002A16C2">
        <w:rPr>
          <w:rFonts w:ascii="Times New Roman" w:hAnsi="Times New Roman" w:cs="Times New Roman"/>
          <w:sz w:val="28"/>
          <w:szCs w:val="28"/>
          <w:highlight w:val="yellow"/>
        </w:rPr>
        <w:t>приложению 2</w:t>
      </w:r>
      <w:r w:rsidR="002A16C2">
        <w:rPr>
          <w:rFonts w:ascii="Times New Roman" w:hAnsi="Times New Roman" w:cs="Times New Roman"/>
          <w:sz w:val="28"/>
          <w:szCs w:val="28"/>
        </w:rPr>
        <w:t xml:space="preserve"> к настоящему Порядку</w:t>
      </w:r>
      <w:r w:rsidR="002A16C2" w:rsidRPr="007E72B8">
        <w:rPr>
          <w:rFonts w:ascii="Times New Roman" w:hAnsi="Times New Roman" w:cs="Times New Roman"/>
          <w:sz w:val="28"/>
          <w:szCs w:val="28"/>
        </w:rPr>
        <w:t>;</w:t>
      </w:r>
    </w:p>
    <w:p w14:paraId="6F366D44" w14:textId="6F607EAE" w:rsidR="002A16C2" w:rsidRPr="007E72B8"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w:t>
      </w:r>
      <w:r w:rsidR="002A16C2" w:rsidRPr="00352DDE">
        <w:rPr>
          <w:rFonts w:ascii="Times New Roman" w:hAnsi="Times New Roman" w:cs="Times New Roman"/>
          <w:sz w:val="28"/>
          <w:szCs w:val="28"/>
        </w:rPr>
        <w:t xml:space="preserve">) </w:t>
      </w:r>
      <w:hyperlink w:anchor="P516">
        <w:r w:rsidR="002A16C2" w:rsidRPr="00352DDE">
          <w:rPr>
            <w:rFonts w:ascii="Times New Roman" w:hAnsi="Times New Roman" w:cs="Times New Roman"/>
            <w:sz w:val="28"/>
            <w:szCs w:val="28"/>
          </w:rPr>
          <w:t>перечень</w:t>
        </w:r>
      </w:hyperlink>
      <w:r w:rsidR="002A16C2" w:rsidRPr="00352DDE">
        <w:rPr>
          <w:rFonts w:ascii="Times New Roman" w:hAnsi="Times New Roman" w:cs="Times New Roman"/>
          <w:sz w:val="28"/>
          <w:szCs w:val="28"/>
        </w:rPr>
        <w:t xml:space="preserve"> </w:t>
      </w:r>
      <w:r w:rsidR="006D1EAA">
        <w:rPr>
          <w:rFonts w:ascii="Times New Roman" w:hAnsi="Times New Roman" w:cs="Times New Roman"/>
          <w:sz w:val="28"/>
          <w:szCs w:val="28"/>
        </w:rPr>
        <w:t>программных мероприятий</w:t>
      </w:r>
      <w:r w:rsidR="002A16C2" w:rsidRPr="00352DDE">
        <w:rPr>
          <w:rFonts w:ascii="Times New Roman" w:hAnsi="Times New Roman" w:cs="Times New Roman"/>
          <w:sz w:val="28"/>
          <w:szCs w:val="28"/>
        </w:rPr>
        <w:t xml:space="preserve"> подпрограмм </w:t>
      </w:r>
      <w:r w:rsidR="006D1EAA">
        <w:rPr>
          <w:rFonts w:ascii="Times New Roman" w:hAnsi="Times New Roman" w:cs="Times New Roman"/>
          <w:sz w:val="28"/>
          <w:szCs w:val="28"/>
        </w:rPr>
        <w:t xml:space="preserve">(основных мероприятий) </w:t>
      </w:r>
      <w:r w:rsidR="002A16C2" w:rsidRPr="00352DDE">
        <w:rPr>
          <w:rFonts w:ascii="Times New Roman" w:hAnsi="Times New Roman" w:cs="Times New Roman"/>
          <w:sz w:val="28"/>
          <w:szCs w:val="28"/>
        </w:rPr>
        <w:t>Программы, а также сведения о взаимосвязи подпрограмм</w:t>
      </w:r>
      <w:r w:rsidR="006D1EAA">
        <w:rPr>
          <w:rFonts w:ascii="Times New Roman" w:hAnsi="Times New Roman" w:cs="Times New Roman"/>
          <w:sz w:val="28"/>
          <w:szCs w:val="28"/>
        </w:rPr>
        <w:t>ных мероприятий</w:t>
      </w:r>
      <w:r w:rsidR="002A16C2" w:rsidRPr="00352DDE">
        <w:rPr>
          <w:rFonts w:ascii="Times New Roman" w:hAnsi="Times New Roman" w:cs="Times New Roman"/>
          <w:sz w:val="28"/>
          <w:szCs w:val="28"/>
        </w:rPr>
        <w:t xml:space="preserve"> с показателями решения задач подпрограмм </w:t>
      </w:r>
      <w:r w:rsidR="006D1EAA">
        <w:rPr>
          <w:rFonts w:ascii="Times New Roman" w:hAnsi="Times New Roman" w:cs="Times New Roman"/>
          <w:sz w:val="28"/>
          <w:szCs w:val="28"/>
        </w:rPr>
        <w:t xml:space="preserve">(основных мероприятий) Программы </w:t>
      </w:r>
      <w:r w:rsidR="002A16C2" w:rsidRPr="00352DDE">
        <w:rPr>
          <w:rFonts w:ascii="Times New Roman" w:hAnsi="Times New Roman" w:cs="Times New Roman"/>
          <w:sz w:val="28"/>
          <w:szCs w:val="28"/>
        </w:rPr>
        <w:t xml:space="preserve">и сведения о взаимосвязи подпрограмм </w:t>
      </w:r>
      <w:r w:rsidR="006D1EAA">
        <w:rPr>
          <w:rFonts w:ascii="Times New Roman" w:hAnsi="Times New Roman" w:cs="Times New Roman"/>
          <w:sz w:val="28"/>
          <w:szCs w:val="28"/>
        </w:rPr>
        <w:t xml:space="preserve">(основных мероприятий) Программы </w:t>
      </w:r>
      <w:r w:rsidR="002A16C2" w:rsidRPr="00352DDE">
        <w:rPr>
          <w:rFonts w:ascii="Times New Roman" w:hAnsi="Times New Roman" w:cs="Times New Roman"/>
          <w:sz w:val="28"/>
          <w:szCs w:val="28"/>
        </w:rPr>
        <w:t>с индикаторами достижения целей Программ</w:t>
      </w:r>
      <w:r w:rsidR="002A16C2" w:rsidRPr="007E72B8">
        <w:rPr>
          <w:rFonts w:ascii="Times New Roman" w:hAnsi="Times New Roman" w:cs="Times New Roman"/>
          <w:sz w:val="28"/>
          <w:szCs w:val="28"/>
        </w:rPr>
        <w:t xml:space="preserve">ы </w:t>
      </w:r>
      <w:r w:rsidR="006D1EAA">
        <w:rPr>
          <w:rFonts w:ascii="Times New Roman" w:hAnsi="Times New Roman" w:cs="Times New Roman"/>
          <w:sz w:val="28"/>
          <w:szCs w:val="28"/>
        </w:rPr>
        <w:t xml:space="preserve"> </w:t>
      </w:r>
      <w:r w:rsidR="006D1EAA" w:rsidRPr="006D1EAA">
        <w:rPr>
          <w:rFonts w:ascii="Times New Roman" w:hAnsi="Times New Roman" w:cs="Times New Roman"/>
          <w:sz w:val="28"/>
          <w:szCs w:val="28"/>
          <w:highlight w:val="yellow"/>
        </w:rPr>
        <w:t>согласно приложению 3</w:t>
      </w:r>
      <w:r w:rsidR="002A16C2" w:rsidRPr="006D1EAA">
        <w:rPr>
          <w:rFonts w:ascii="Times New Roman" w:hAnsi="Times New Roman" w:cs="Times New Roman"/>
          <w:sz w:val="28"/>
          <w:szCs w:val="28"/>
          <w:highlight w:val="yellow"/>
        </w:rPr>
        <w:t>;</w:t>
      </w:r>
    </w:p>
    <w:p w14:paraId="160ACD48" w14:textId="779041C0" w:rsidR="002A16C2" w:rsidRPr="007E72B8"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w:t>
      </w:r>
      <w:r w:rsidR="002A16C2" w:rsidRPr="007E72B8">
        <w:rPr>
          <w:rFonts w:ascii="Times New Roman" w:hAnsi="Times New Roman" w:cs="Times New Roman"/>
          <w:sz w:val="28"/>
          <w:szCs w:val="28"/>
        </w:rPr>
        <w:t xml:space="preserve">) </w:t>
      </w:r>
      <w:hyperlink w:anchor="P633">
        <w:r w:rsidR="002A16C2" w:rsidRPr="007E72B8">
          <w:rPr>
            <w:rFonts w:ascii="Times New Roman" w:hAnsi="Times New Roman" w:cs="Times New Roman"/>
            <w:sz w:val="28"/>
            <w:szCs w:val="28"/>
          </w:rPr>
          <w:t>объемы</w:t>
        </w:r>
      </w:hyperlink>
      <w:r w:rsidR="002A16C2" w:rsidRPr="007E72B8">
        <w:rPr>
          <w:rFonts w:ascii="Times New Roman" w:hAnsi="Times New Roman" w:cs="Times New Roman"/>
          <w:sz w:val="28"/>
          <w:szCs w:val="28"/>
        </w:rPr>
        <w:t xml:space="preserve"> и источники финансового обеспечения Программы </w:t>
      </w:r>
      <w:r w:rsidR="00E82779" w:rsidRPr="00E82779">
        <w:rPr>
          <w:rFonts w:ascii="Times New Roman" w:hAnsi="Times New Roman" w:cs="Times New Roman"/>
          <w:sz w:val="28"/>
          <w:szCs w:val="28"/>
          <w:highlight w:val="yellow"/>
        </w:rPr>
        <w:t>согласно приложению 4</w:t>
      </w:r>
      <w:r w:rsidR="002A16C2" w:rsidRPr="00E82779">
        <w:rPr>
          <w:rFonts w:ascii="Times New Roman" w:hAnsi="Times New Roman" w:cs="Times New Roman"/>
          <w:sz w:val="28"/>
          <w:szCs w:val="28"/>
          <w:highlight w:val="yellow"/>
        </w:rPr>
        <w:t>;</w:t>
      </w:r>
    </w:p>
    <w:p w14:paraId="3771F522" w14:textId="0B82E053" w:rsidR="002A16C2" w:rsidRPr="00352DDE"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7</w:t>
      </w:r>
      <w:r w:rsidR="002A16C2" w:rsidRPr="007E72B8">
        <w:rPr>
          <w:rFonts w:ascii="Times New Roman" w:hAnsi="Times New Roman" w:cs="Times New Roman"/>
          <w:sz w:val="28"/>
          <w:szCs w:val="28"/>
        </w:rPr>
        <w:t xml:space="preserve">) </w:t>
      </w:r>
      <w:hyperlink w:anchor="P945">
        <w:r w:rsidR="00D61103">
          <w:rPr>
            <w:rFonts w:ascii="Times New Roman" w:hAnsi="Times New Roman" w:cs="Times New Roman"/>
            <w:sz w:val="28"/>
            <w:szCs w:val="28"/>
          </w:rPr>
          <w:t>с</w:t>
        </w:r>
        <w:r w:rsidR="002A16C2" w:rsidRPr="007E72B8">
          <w:rPr>
            <w:rFonts w:ascii="Times New Roman" w:hAnsi="Times New Roman" w:cs="Times New Roman"/>
            <w:sz w:val="28"/>
            <w:szCs w:val="28"/>
          </w:rPr>
          <w:t>ведения</w:t>
        </w:r>
      </w:hyperlink>
      <w:r w:rsidR="002A16C2" w:rsidRPr="007E72B8">
        <w:rPr>
          <w:rFonts w:ascii="Times New Roman" w:hAnsi="Times New Roman" w:cs="Times New Roman"/>
          <w:sz w:val="28"/>
          <w:szCs w:val="28"/>
        </w:rPr>
        <w:t xml:space="preserve"> о весовых коэффициентах, присвоенных целям Программы, задачам подпрограмм</w:t>
      </w:r>
      <w:r w:rsidR="00D61103">
        <w:rPr>
          <w:rFonts w:ascii="Times New Roman" w:hAnsi="Times New Roman" w:cs="Times New Roman"/>
          <w:sz w:val="28"/>
          <w:szCs w:val="28"/>
        </w:rPr>
        <w:t xml:space="preserve"> (основных мероприятий)</w:t>
      </w:r>
      <w:r w:rsidR="002A16C2" w:rsidRPr="007E72B8">
        <w:rPr>
          <w:rFonts w:ascii="Times New Roman" w:hAnsi="Times New Roman" w:cs="Times New Roman"/>
          <w:sz w:val="28"/>
          <w:szCs w:val="28"/>
        </w:rPr>
        <w:t xml:space="preserve"> Программы </w:t>
      </w:r>
      <w:r w:rsidR="00D61103">
        <w:rPr>
          <w:rFonts w:ascii="Times New Roman" w:hAnsi="Times New Roman" w:cs="Times New Roman"/>
          <w:sz w:val="28"/>
          <w:szCs w:val="28"/>
        </w:rPr>
        <w:t xml:space="preserve">согласно </w:t>
      </w:r>
      <w:r w:rsidR="00D61103" w:rsidRPr="00D61103">
        <w:rPr>
          <w:rFonts w:ascii="Times New Roman" w:hAnsi="Times New Roman" w:cs="Times New Roman"/>
          <w:sz w:val="28"/>
          <w:szCs w:val="28"/>
          <w:highlight w:val="yellow"/>
        </w:rPr>
        <w:t>приложению 5 к настоящему Порядку</w:t>
      </w:r>
      <w:r>
        <w:rPr>
          <w:rFonts w:ascii="Times New Roman" w:hAnsi="Times New Roman" w:cs="Times New Roman"/>
          <w:sz w:val="28"/>
          <w:szCs w:val="28"/>
          <w:highlight w:val="yellow"/>
        </w:rPr>
        <w:t>.</w:t>
      </w:r>
    </w:p>
    <w:p w14:paraId="11A558B6" w14:textId="5769285B" w:rsidR="002A16C2" w:rsidRPr="00811B4E"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23</w:t>
      </w:r>
      <w:r w:rsidR="002A16C2" w:rsidRPr="00811B4E">
        <w:rPr>
          <w:rFonts w:ascii="Times New Roman" w:hAnsi="Times New Roman" w:cs="Times New Roman"/>
          <w:sz w:val="28"/>
          <w:szCs w:val="28"/>
        </w:rPr>
        <w:t>. Программа включает подпрограммы</w:t>
      </w:r>
      <w:r>
        <w:rPr>
          <w:rFonts w:ascii="Times New Roman" w:hAnsi="Times New Roman" w:cs="Times New Roman"/>
          <w:sz w:val="28"/>
          <w:szCs w:val="28"/>
        </w:rPr>
        <w:t xml:space="preserve"> (</w:t>
      </w:r>
      <w:r w:rsidR="002A16C2" w:rsidRPr="00811B4E">
        <w:rPr>
          <w:rFonts w:ascii="Times New Roman" w:hAnsi="Times New Roman" w:cs="Times New Roman"/>
          <w:sz w:val="28"/>
          <w:szCs w:val="28"/>
        </w:rPr>
        <w:t>основные мероприятия</w:t>
      </w:r>
      <w:r>
        <w:rPr>
          <w:rFonts w:ascii="Times New Roman" w:hAnsi="Times New Roman" w:cs="Times New Roman"/>
          <w:sz w:val="28"/>
          <w:szCs w:val="28"/>
        </w:rPr>
        <w:t xml:space="preserve">), которые </w:t>
      </w:r>
      <w:r w:rsidR="002A16C2" w:rsidRPr="00811B4E">
        <w:rPr>
          <w:rFonts w:ascii="Times New Roman" w:hAnsi="Times New Roman" w:cs="Times New Roman"/>
          <w:sz w:val="28"/>
          <w:szCs w:val="28"/>
        </w:rPr>
        <w:t xml:space="preserve">могут реализовываться путем выполнения </w:t>
      </w:r>
      <w:r>
        <w:rPr>
          <w:rFonts w:ascii="Times New Roman" w:hAnsi="Times New Roman" w:cs="Times New Roman"/>
          <w:sz w:val="28"/>
          <w:szCs w:val="28"/>
        </w:rPr>
        <w:t xml:space="preserve">отдельных мероприятий, </w:t>
      </w:r>
      <w:r w:rsidR="002A16C2" w:rsidRPr="00811B4E">
        <w:rPr>
          <w:rFonts w:ascii="Times New Roman" w:hAnsi="Times New Roman" w:cs="Times New Roman"/>
          <w:sz w:val="28"/>
          <w:szCs w:val="28"/>
        </w:rPr>
        <w:t>муниципальных, инициативных проектов, а также региональных и (или) федеральных проектов соответствующих сфере реализации Программы.</w:t>
      </w:r>
    </w:p>
    <w:p w14:paraId="0F490394" w14:textId="03019A44" w:rsidR="002A16C2" w:rsidRPr="00811B4E" w:rsidRDefault="009D144B" w:rsidP="002A16C2">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24</w:t>
      </w:r>
      <w:r w:rsidR="002A16C2" w:rsidRPr="00811B4E">
        <w:rPr>
          <w:rFonts w:ascii="Times New Roman" w:hAnsi="Times New Roman" w:cs="Times New Roman"/>
          <w:sz w:val="28"/>
          <w:szCs w:val="28"/>
        </w:rPr>
        <w:t xml:space="preserve">. Программа может включать </w:t>
      </w:r>
      <w:r>
        <w:rPr>
          <w:rFonts w:ascii="Times New Roman" w:hAnsi="Times New Roman" w:cs="Times New Roman"/>
          <w:sz w:val="28"/>
          <w:szCs w:val="28"/>
        </w:rPr>
        <w:t>основное мероприятие</w:t>
      </w:r>
      <w:r w:rsidR="002A16C2" w:rsidRPr="00811B4E">
        <w:rPr>
          <w:rFonts w:ascii="Times New Roman" w:hAnsi="Times New Roman" w:cs="Times New Roman"/>
          <w:sz w:val="28"/>
          <w:szCs w:val="28"/>
        </w:rPr>
        <w:t xml:space="preserve"> «Обеспечение реализации Программы и </w:t>
      </w:r>
      <w:proofErr w:type="spellStart"/>
      <w:r w:rsidR="002A16C2" w:rsidRPr="00811B4E">
        <w:rPr>
          <w:rFonts w:ascii="Times New Roman" w:hAnsi="Times New Roman" w:cs="Times New Roman"/>
          <w:sz w:val="28"/>
          <w:szCs w:val="28"/>
        </w:rPr>
        <w:t>общепрограммные</w:t>
      </w:r>
      <w:proofErr w:type="spellEnd"/>
      <w:r w:rsidR="002A16C2" w:rsidRPr="00811B4E">
        <w:rPr>
          <w:rFonts w:ascii="Times New Roman" w:hAnsi="Times New Roman" w:cs="Times New Roman"/>
          <w:sz w:val="28"/>
          <w:szCs w:val="28"/>
        </w:rPr>
        <w:t xml:space="preserve"> мероприятия», </w:t>
      </w:r>
      <w:proofErr w:type="gramStart"/>
      <w:r w:rsidR="002A16C2" w:rsidRPr="00811B4E">
        <w:rPr>
          <w:rFonts w:ascii="Times New Roman" w:hAnsi="Times New Roman" w:cs="Times New Roman"/>
          <w:sz w:val="28"/>
          <w:szCs w:val="28"/>
        </w:rPr>
        <w:t>направленную</w:t>
      </w:r>
      <w:proofErr w:type="gramEnd"/>
      <w:r w:rsidR="002A16C2" w:rsidRPr="00811B4E">
        <w:rPr>
          <w:rFonts w:ascii="Times New Roman" w:hAnsi="Times New Roman" w:cs="Times New Roman"/>
          <w:sz w:val="28"/>
          <w:szCs w:val="28"/>
        </w:rPr>
        <w:t xml:space="preserve"> на создание условий для реализации Программы, содержащ</w:t>
      </w:r>
      <w:r>
        <w:rPr>
          <w:rFonts w:ascii="Times New Roman" w:hAnsi="Times New Roman" w:cs="Times New Roman"/>
          <w:sz w:val="28"/>
          <w:szCs w:val="28"/>
        </w:rPr>
        <w:t>ее</w:t>
      </w:r>
      <w:r w:rsidR="002A16C2" w:rsidRPr="00811B4E">
        <w:rPr>
          <w:rFonts w:ascii="Times New Roman" w:hAnsi="Times New Roman" w:cs="Times New Roman"/>
          <w:sz w:val="28"/>
          <w:szCs w:val="28"/>
        </w:rPr>
        <w:t xml:space="preserve"> мероприятия, направленные на содержание </w:t>
      </w:r>
      <w:r>
        <w:rPr>
          <w:rFonts w:ascii="Times New Roman" w:hAnsi="Times New Roman" w:cs="Times New Roman"/>
          <w:sz w:val="28"/>
          <w:szCs w:val="28"/>
        </w:rPr>
        <w:t>органов администрации</w:t>
      </w:r>
      <w:r w:rsidR="002A16C2" w:rsidRPr="00811B4E">
        <w:rPr>
          <w:rFonts w:ascii="Times New Roman" w:hAnsi="Times New Roman" w:cs="Times New Roman"/>
          <w:sz w:val="28"/>
          <w:szCs w:val="28"/>
        </w:rPr>
        <w:t>, являющихся ответственными исполнителями Программы (подпрограммы).</w:t>
      </w:r>
    </w:p>
    <w:p w14:paraId="7F1B06D9" w14:textId="64066BBC" w:rsidR="002A16C2" w:rsidRPr="00811B4E" w:rsidRDefault="002A16C2" w:rsidP="002A16C2">
      <w:pPr>
        <w:pStyle w:val="ConsPlusNormal"/>
        <w:spacing w:before="220"/>
        <w:ind w:firstLine="540"/>
        <w:jc w:val="both"/>
        <w:rPr>
          <w:rFonts w:ascii="Times New Roman" w:hAnsi="Times New Roman" w:cs="Times New Roman"/>
          <w:sz w:val="28"/>
          <w:szCs w:val="28"/>
        </w:rPr>
      </w:pPr>
      <w:r w:rsidRPr="00811B4E">
        <w:rPr>
          <w:rFonts w:ascii="Times New Roman" w:hAnsi="Times New Roman" w:cs="Times New Roman"/>
          <w:sz w:val="28"/>
          <w:szCs w:val="28"/>
        </w:rPr>
        <w:t>Данн</w:t>
      </w:r>
      <w:r w:rsidR="009D144B">
        <w:rPr>
          <w:rFonts w:ascii="Times New Roman" w:hAnsi="Times New Roman" w:cs="Times New Roman"/>
          <w:sz w:val="28"/>
          <w:szCs w:val="28"/>
        </w:rPr>
        <w:t xml:space="preserve">ое основное мероприятие </w:t>
      </w:r>
      <w:r w:rsidRPr="00811B4E">
        <w:rPr>
          <w:rFonts w:ascii="Times New Roman" w:hAnsi="Times New Roman" w:cs="Times New Roman"/>
          <w:sz w:val="28"/>
          <w:szCs w:val="28"/>
        </w:rPr>
        <w:t>также включает основные мероприятия, которые направлены на реализацию Программы в целом и не могут быть отнесены ни к одной из подпрограмм</w:t>
      </w:r>
      <w:r w:rsidR="009D144B">
        <w:rPr>
          <w:rFonts w:ascii="Times New Roman" w:hAnsi="Times New Roman" w:cs="Times New Roman"/>
          <w:sz w:val="28"/>
          <w:szCs w:val="28"/>
        </w:rPr>
        <w:t xml:space="preserve"> (основному </w:t>
      </w:r>
      <w:proofErr w:type="spellStart"/>
      <w:r w:rsidR="009D144B">
        <w:rPr>
          <w:rFonts w:ascii="Times New Roman" w:hAnsi="Times New Roman" w:cs="Times New Roman"/>
          <w:sz w:val="28"/>
          <w:szCs w:val="28"/>
        </w:rPr>
        <w:t>пмероприятию</w:t>
      </w:r>
      <w:proofErr w:type="spellEnd"/>
      <w:r w:rsidR="009D144B">
        <w:rPr>
          <w:rFonts w:ascii="Times New Roman" w:hAnsi="Times New Roman" w:cs="Times New Roman"/>
          <w:sz w:val="28"/>
          <w:szCs w:val="28"/>
        </w:rPr>
        <w:t>)</w:t>
      </w:r>
      <w:r w:rsidRPr="00811B4E">
        <w:rPr>
          <w:rFonts w:ascii="Times New Roman" w:hAnsi="Times New Roman" w:cs="Times New Roman"/>
          <w:sz w:val="28"/>
          <w:szCs w:val="28"/>
        </w:rPr>
        <w:t>, в том числе мероприятия, направленные на предоставление муниципальных услуг.</w:t>
      </w:r>
    </w:p>
    <w:p w14:paraId="4DE570E7" w14:textId="2BDD7644" w:rsidR="00E95026" w:rsidRPr="00C17534" w:rsidRDefault="00E95026" w:rsidP="00C17534">
      <w:pPr>
        <w:pStyle w:val="ConsPlusNormal"/>
        <w:widowControl/>
        <w:ind w:firstLine="539"/>
        <w:contextualSpacing/>
        <w:jc w:val="both"/>
        <w:rPr>
          <w:rFonts w:ascii="Times New Roman" w:hAnsi="Times New Roman"/>
          <w:sz w:val="28"/>
          <w:szCs w:val="28"/>
        </w:rPr>
      </w:pPr>
      <w:r w:rsidRPr="00C17534">
        <w:rPr>
          <w:rFonts w:ascii="Times New Roman" w:hAnsi="Times New Roman"/>
          <w:sz w:val="28"/>
          <w:szCs w:val="28"/>
        </w:rPr>
        <w:t>2</w:t>
      </w:r>
      <w:r w:rsidR="009D144B">
        <w:rPr>
          <w:rFonts w:ascii="Times New Roman" w:hAnsi="Times New Roman"/>
          <w:sz w:val="28"/>
          <w:szCs w:val="28"/>
        </w:rPr>
        <w:t>5</w:t>
      </w:r>
      <w:r w:rsidRPr="00C17534">
        <w:rPr>
          <w:rFonts w:ascii="Times New Roman" w:hAnsi="Times New Roman"/>
          <w:sz w:val="28"/>
          <w:szCs w:val="28"/>
        </w:rPr>
        <w:t>. Программой может быть предусмотрено предоставление субсидий на реализацию отдельных мероприятий в сфере реализации Программы.</w:t>
      </w:r>
    </w:p>
    <w:p w14:paraId="762925A8" w14:textId="753E85A4" w:rsidR="00E95026" w:rsidRPr="00C17534" w:rsidRDefault="00E95026" w:rsidP="00C17534">
      <w:pPr>
        <w:pStyle w:val="ConsPlusNormal"/>
        <w:widowControl/>
        <w:ind w:firstLine="539"/>
        <w:contextualSpacing/>
        <w:jc w:val="both"/>
        <w:rPr>
          <w:rFonts w:ascii="Times New Roman" w:hAnsi="Times New Roman"/>
          <w:sz w:val="28"/>
          <w:szCs w:val="28"/>
        </w:rPr>
      </w:pPr>
      <w:r w:rsidRPr="00C17534">
        <w:rPr>
          <w:rFonts w:ascii="Times New Roman" w:hAnsi="Times New Roman"/>
          <w:sz w:val="28"/>
          <w:szCs w:val="28"/>
        </w:rPr>
        <w:t xml:space="preserve">При предоставлении в рамках Программы субсидий из бюджета Ставропольского края на реализацию отдельных мероприятий в сфере реализации Программы агрегированные значения показателей результативности использования субсидий местному бюджету включаются в состав показателей решения задач соответствующей подпрограммы </w:t>
      </w:r>
      <w:r w:rsidR="009A5FA6" w:rsidRPr="00C17534">
        <w:rPr>
          <w:rFonts w:ascii="Times New Roman" w:hAnsi="Times New Roman"/>
          <w:sz w:val="28"/>
          <w:szCs w:val="28"/>
        </w:rPr>
        <w:t xml:space="preserve">(основного мероприятия) </w:t>
      </w:r>
      <w:r w:rsidRPr="00C17534">
        <w:rPr>
          <w:rFonts w:ascii="Times New Roman" w:hAnsi="Times New Roman"/>
          <w:sz w:val="28"/>
          <w:szCs w:val="28"/>
        </w:rPr>
        <w:t>Программы.</w:t>
      </w:r>
    </w:p>
    <w:p w14:paraId="239692C6" w14:textId="578BFEB8" w:rsidR="00E95026" w:rsidRPr="00C17534" w:rsidRDefault="00E95026" w:rsidP="00C17534">
      <w:pPr>
        <w:pStyle w:val="ConsPlusNormal"/>
        <w:widowControl/>
        <w:ind w:firstLine="539"/>
        <w:contextualSpacing/>
        <w:jc w:val="both"/>
        <w:rPr>
          <w:rFonts w:ascii="Times New Roman" w:hAnsi="Times New Roman"/>
          <w:sz w:val="28"/>
          <w:szCs w:val="28"/>
        </w:rPr>
      </w:pPr>
      <w:bookmarkStart w:id="6" w:name="P146"/>
      <w:bookmarkEnd w:id="6"/>
      <w:r w:rsidRPr="00C17534">
        <w:rPr>
          <w:rFonts w:ascii="Times New Roman" w:hAnsi="Times New Roman"/>
          <w:sz w:val="28"/>
          <w:szCs w:val="28"/>
        </w:rPr>
        <w:t>2</w:t>
      </w:r>
      <w:r w:rsidR="009D144B">
        <w:rPr>
          <w:rFonts w:ascii="Times New Roman" w:hAnsi="Times New Roman"/>
          <w:sz w:val="28"/>
          <w:szCs w:val="28"/>
        </w:rPr>
        <w:t>6</w:t>
      </w:r>
      <w:r w:rsidRPr="00C17534">
        <w:rPr>
          <w:rFonts w:ascii="Times New Roman" w:hAnsi="Times New Roman"/>
          <w:sz w:val="28"/>
          <w:szCs w:val="28"/>
        </w:rPr>
        <w:t>. Программой может быть предусмотрено предоставление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реализации Программы.</w:t>
      </w:r>
    </w:p>
    <w:p w14:paraId="62896967" w14:textId="7A99DB09" w:rsidR="00E95026" w:rsidRPr="00C17534" w:rsidRDefault="00E95026" w:rsidP="00C17534">
      <w:pPr>
        <w:pStyle w:val="ConsPlusNormal"/>
        <w:widowControl/>
        <w:ind w:firstLine="539"/>
        <w:contextualSpacing/>
        <w:jc w:val="both"/>
        <w:rPr>
          <w:rFonts w:ascii="Times New Roman" w:hAnsi="Times New Roman"/>
          <w:sz w:val="28"/>
          <w:szCs w:val="28"/>
        </w:rPr>
      </w:pPr>
      <w:r w:rsidRPr="00C17534">
        <w:rPr>
          <w:rFonts w:ascii="Times New Roman" w:hAnsi="Times New Roman"/>
          <w:sz w:val="28"/>
          <w:szCs w:val="28"/>
        </w:rPr>
        <w:lastRenderedPageBreak/>
        <w:t xml:space="preserve">В случае предоставления в рамках Программы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w:t>
      </w:r>
      <w:proofErr w:type="gramStart"/>
      <w:r w:rsidRPr="00C17534">
        <w:rPr>
          <w:rFonts w:ascii="Times New Roman" w:hAnsi="Times New Roman"/>
          <w:sz w:val="28"/>
          <w:szCs w:val="28"/>
        </w:rPr>
        <w:t>реализации Программы значения результатов предоставления таких субсидий</w:t>
      </w:r>
      <w:proofErr w:type="gramEnd"/>
      <w:r w:rsidRPr="00C17534">
        <w:rPr>
          <w:rFonts w:ascii="Times New Roman" w:hAnsi="Times New Roman"/>
          <w:sz w:val="28"/>
          <w:szCs w:val="28"/>
        </w:rPr>
        <w:t xml:space="preserve"> включаются в состав показателей решения задач соответствующей подпрограммы</w:t>
      </w:r>
      <w:r w:rsidR="009A5FA6" w:rsidRPr="00C17534">
        <w:rPr>
          <w:rFonts w:ascii="Times New Roman" w:hAnsi="Times New Roman"/>
          <w:sz w:val="28"/>
          <w:szCs w:val="28"/>
        </w:rPr>
        <w:t xml:space="preserve"> (основного мероприятия) </w:t>
      </w:r>
      <w:r w:rsidRPr="00C17534">
        <w:rPr>
          <w:rFonts w:ascii="Times New Roman" w:hAnsi="Times New Roman"/>
          <w:sz w:val="28"/>
          <w:szCs w:val="28"/>
        </w:rPr>
        <w:t xml:space="preserve"> Программы.</w:t>
      </w:r>
    </w:p>
    <w:p w14:paraId="4C9D8C74" w14:textId="168D445D" w:rsidR="00E95026" w:rsidRPr="00C17534" w:rsidRDefault="00E95026" w:rsidP="00C17534">
      <w:pPr>
        <w:pStyle w:val="ConsPlusNormal"/>
        <w:widowControl/>
        <w:ind w:firstLine="539"/>
        <w:contextualSpacing/>
        <w:jc w:val="both"/>
        <w:rPr>
          <w:rFonts w:ascii="Times New Roman" w:hAnsi="Times New Roman"/>
          <w:sz w:val="28"/>
          <w:szCs w:val="28"/>
        </w:rPr>
      </w:pPr>
      <w:r w:rsidRPr="00C17534">
        <w:rPr>
          <w:rFonts w:ascii="Times New Roman" w:hAnsi="Times New Roman"/>
          <w:sz w:val="28"/>
          <w:szCs w:val="28"/>
        </w:rPr>
        <w:t>2</w:t>
      </w:r>
      <w:r w:rsidR="009D144B">
        <w:rPr>
          <w:rFonts w:ascii="Times New Roman" w:hAnsi="Times New Roman"/>
          <w:sz w:val="28"/>
          <w:szCs w:val="28"/>
        </w:rPr>
        <w:t>7</w:t>
      </w:r>
      <w:r w:rsidRPr="00C17534">
        <w:rPr>
          <w:rFonts w:ascii="Times New Roman" w:hAnsi="Times New Roman"/>
          <w:sz w:val="28"/>
          <w:szCs w:val="28"/>
        </w:rPr>
        <w:t>. Индикаторы достижения целей Программы должны количественно и (или) качественно характеризовать ход ее реализации, достижение целей и конечных результатов Программы.</w:t>
      </w:r>
    </w:p>
    <w:p w14:paraId="53221787" w14:textId="48AA4A86" w:rsidR="00E95026" w:rsidRDefault="00E95026" w:rsidP="00C17534">
      <w:pPr>
        <w:pStyle w:val="ConsPlusNormal"/>
        <w:widowControl/>
        <w:ind w:firstLine="539"/>
        <w:contextualSpacing/>
        <w:jc w:val="both"/>
        <w:rPr>
          <w:rFonts w:ascii="Times New Roman" w:hAnsi="Times New Roman"/>
          <w:sz w:val="28"/>
          <w:szCs w:val="28"/>
        </w:rPr>
      </w:pPr>
      <w:proofErr w:type="gramStart"/>
      <w:r w:rsidRPr="00C17534">
        <w:rPr>
          <w:rFonts w:ascii="Times New Roman" w:hAnsi="Times New Roman"/>
          <w:sz w:val="28"/>
          <w:szCs w:val="28"/>
        </w:rPr>
        <w:t>Показатели решения задач подпрограмм</w:t>
      </w:r>
      <w:r w:rsidR="009A5FA6" w:rsidRPr="00C17534">
        <w:rPr>
          <w:rFonts w:ascii="Times New Roman" w:hAnsi="Times New Roman"/>
          <w:sz w:val="28"/>
          <w:szCs w:val="28"/>
        </w:rPr>
        <w:t xml:space="preserve"> (основных мероприятий)</w:t>
      </w:r>
      <w:r w:rsidRPr="00C17534">
        <w:rPr>
          <w:rFonts w:ascii="Times New Roman" w:hAnsi="Times New Roman"/>
          <w:sz w:val="28"/>
          <w:szCs w:val="28"/>
        </w:rPr>
        <w:t xml:space="preserve"> Программы должны количественно характеризовать ход реализации подпрограмм </w:t>
      </w:r>
      <w:r w:rsidR="009A5FA6" w:rsidRPr="00C17534">
        <w:rPr>
          <w:rFonts w:ascii="Times New Roman" w:hAnsi="Times New Roman"/>
          <w:sz w:val="28"/>
          <w:szCs w:val="28"/>
        </w:rPr>
        <w:t xml:space="preserve">(основных мероприятий) </w:t>
      </w:r>
      <w:r w:rsidRPr="00C17534">
        <w:rPr>
          <w:rFonts w:ascii="Times New Roman" w:hAnsi="Times New Roman"/>
          <w:sz w:val="28"/>
          <w:szCs w:val="28"/>
        </w:rPr>
        <w:t xml:space="preserve">Программы, решение их задач и достижение непосредственных результатов подпрограмм </w:t>
      </w:r>
      <w:r w:rsidR="009A5FA6" w:rsidRPr="00C17534">
        <w:rPr>
          <w:rFonts w:ascii="Times New Roman" w:hAnsi="Times New Roman"/>
          <w:sz w:val="28"/>
          <w:szCs w:val="28"/>
        </w:rPr>
        <w:t xml:space="preserve">(основных мероприятий) </w:t>
      </w:r>
      <w:r w:rsidRPr="00C17534">
        <w:rPr>
          <w:rFonts w:ascii="Times New Roman" w:hAnsi="Times New Roman"/>
          <w:sz w:val="28"/>
          <w:szCs w:val="28"/>
        </w:rPr>
        <w:t xml:space="preserve">Программы (сводные параметры муниципальных заданий в части качества и объема, предоставляемых в рамках </w:t>
      </w:r>
      <w:r w:rsidR="00C17534" w:rsidRPr="00C17534">
        <w:rPr>
          <w:rFonts w:ascii="Times New Roman" w:hAnsi="Times New Roman"/>
          <w:sz w:val="28"/>
          <w:szCs w:val="28"/>
        </w:rPr>
        <w:t>подпрограмм (</w:t>
      </w:r>
      <w:r w:rsidRPr="00C17534">
        <w:rPr>
          <w:rFonts w:ascii="Times New Roman" w:hAnsi="Times New Roman"/>
          <w:sz w:val="28"/>
          <w:szCs w:val="28"/>
        </w:rPr>
        <w:t>основн</w:t>
      </w:r>
      <w:r w:rsidR="00C17534" w:rsidRPr="00C17534">
        <w:rPr>
          <w:rFonts w:ascii="Times New Roman" w:hAnsi="Times New Roman"/>
          <w:sz w:val="28"/>
          <w:szCs w:val="28"/>
        </w:rPr>
        <w:t>ых</w:t>
      </w:r>
      <w:r w:rsidRPr="00C17534">
        <w:rPr>
          <w:rFonts w:ascii="Times New Roman" w:hAnsi="Times New Roman"/>
          <w:sz w:val="28"/>
          <w:szCs w:val="28"/>
        </w:rPr>
        <w:t xml:space="preserve"> мероприяти</w:t>
      </w:r>
      <w:r w:rsidR="00C17534" w:rsidRPr="00C17534">
        <w:rPr>
          <w:rFonts w:ascii="Times New Roman" w:hAnsi="Times New Roman"/>
          <w:sz w:val="28"/>
          <w:szCs w:val="28"/>
        </w:rPr>
        <w:t>й)</w:t>
      </w:r>
      <w:r w:rsidRPr="00C17534">
        <w:rPr>
          <w:rFonts w:ascii="Times New Roman" w:hAnsi="Times New Roman"/>
          <w:sz w:val="28"/>
          <w:szCs w:val="28"/>
        </w:rPr>
        <w:t xml:space="preserve"> Программы муниципальных услуг (работ), сводные значения показателей результативности использования субсидий местным бюджетом, значения результатов предоставления субсидий юридическим лицам</w:t>
      </w:r>
      <w:proofErr w:type="gramEnd"/>
      <w:r w:rsidRPr="00C17534">
        <w:rPr>
          <w:rFonts w:ascii="Times New Roman" w:hAnsi="Times New Roman"/>
          <w:sz w:val="28"/>
          <w:szCs w:val="28"/>
        </w:rPr>
        <w:t>, индивидуальным предпринимателям, а также физическим лицам - производителям товаров, работ, услуг, сводные показатели результативности применения мер государственного регулирования, сводные значения показателей результативности использования денежных средств ответственными исполнителями Программ.</w:t>
      </w:r>
    </w:p>
    <w:p w14:paraId="0564BD05" w14:textId="77777777" w:rsidR="00E2499F" w:rsidRDefault="00E2499F" w:rsidP="00C17534">
      <w:pPr>
        <w:pStyle w:val="ConsPlusNormal"/>
        <w:widowControl/>
        <w:ind w:firstLine="539"/>
        <w:contextualSpacing/>
        <w:jc w:val="both"/>
        <w:rPr>
          <w:rFonts w:ascii="Times New Roman" w:hAnsi="Times New Roman"/>
          <w:sz w:val="28"/>
          <w:szCs w:val="28"/>
        </w:rPr>
      </w:pPr>
    </w:p>
    <w:p w14:paraId="0D0A36C8" w14:textId="77777777" w:rsidR="00E2499F" w:rsidRPr="00E2499F" w:rsidRDefault="00E2499F" w:rsidP="00E2499F">
      <w:pPr>
        <w:pStyle w:val="ConsPlusTitle"/>
        <w:jc w:val="center"/>
        <w:outlineLvl w:val="1"/>
        <w:rPr>
          <w:rFonts w:ascii="Times New Roman" w:hAnsi="Times New Roman" w:cs="Times New Roman"/>
          <w:b w:val="0"/>
          <w:sz w:val="28"/>
          <w:szCs w:val="28"/>
        </w:rPr>
      </w:pPr>
      <w:r w:rsidRPr="00E2499F">
        <w:rPr>
          <w:rFonts w:ascii="Times New Roman" w:hAnsi="Times New Roman" w:cs="Times New Roman"/>
          <w:b w:val="0"/>
          <w:sz w:val="28"/>
          <w:szCs w:val="28"/>
        </w:rPr>
        <w:t>IV. Финансовое обеспечение реализации Программы</w:t>
      </w:r>
    </w:p>
    <w:p w14:paraId="5BE45F43" w14:textId="77777777" w:rsidR="00E2499F" w:rsidRDefault="00E2499F" w:rsidP="00E2499F">
      <w:pPr>
        <w:pStyle w:val="ConsPlusNormal"/>
        <w:jc w:val="both"/>
      </w:pPr>
    </w:p>
    <w:p w14:paraId="6327678D" w14:textId="129AA811" w:rsidR="00E2499F" w:rsidRPr="00E2499F" w:rsidRDefault="00E2499F" w:rsidP="00E2499F">
      <w:pPr>
        <w:pStyle w:val="ConsPlusNormal"/>
        <w:widowControl/>
        <w:ind w:firstLine="539"/>
        <w:contextualSpacing/>
        <w:jc w:val="both"/>
        <w:rPr>
          <w:rFonts w:ascii="Times New Roman" w:hAnsi="Times New Roman"/>
          <w:sz w:val="28"/>
          <w:szCs w:val="28"/>
        </w:rPr>
      </w:pPr>
      <w:r w:rsidRPr="00E2499F">
        <w:rPr>
          <w:rFonts w:ascii="Times New Roman" w:hAnsi="Times New Roman"/>
          <w:sz w:val="28"/>
          <w:szCs w:val="28"/>
        </w:rPr>
        <w:t>2</w:t>
      </w:r>
      <w:r w:rsidR="00BE0F2E">
        <w:rPr>
          <w:rFonts w:ascii="Times New Roman" w:hAnsi="Times New Roman"/>
          <w:sz w:val="28"/>
          <w:szCs w:val="28"/>
        </w:rPr>
        <w:t>8</w:t>
      </w:r>
      <w:r w:rsidRPr="00E2499F">
        <w:rPr>
          <w:rFonts w:ascii="Times New Roman" w:hAnsi="Times New Roman"/>
          <w:sz w:val="28"/>
          <w:szCs w:val="28"/>
        </w:rPr>
        <w:t>. Финансовое обеспечение реализации Программ в части расходных обязательств Арзгирского муниципального округа Ставропольского края осуществляется за счет бюджетных ассигнований местного бюджета. Распределение бюджетных ассигнований местного бюджета на реализацию Программ утверждается решением Совета депутатов Арзгирского муниципального округа Ставропольского края о местном бюджете на очередной финансовый год и плановый период.</w:t>
      </w:r>
    </w:p>
    <w:p w14:paraId="79BC80BC" w14:textId="57318FCD" w:rsidR="00E2499F" w:rsidRPr="00E2499F" w:rsidRDefault="00BE0F2E" w:rsidP="00E2499F">
      <w:pPr>
        <w:pStyle w:val="ConsPlusNormal"/>
        <w:widowControl/>
        <w:ind w:firstLine="539"/>
        <w:contextualSpacing/>
        <w:jc w:val="both"/>
        <w:rPr>
          <w:rFonts w:ascii="Times New Roman" w:hAnsi="Times New Roman"/>
          <w:sz w:val="28"/>
          <w:szCs w:val="28"/>
        </w:rPr>
      </w:pPr>
      <w:r>
        <w:rPr>
          <w:rFonts w:ascii="Times New Roman" w:hAnsi="Times New Roman"/>
          <w:sz w:val="28"/>
          <w:szCs w:val="28"/>
        </w:rPr>
        <w:t>29</w:t>
      </w:r>
      <w:r w:rsidR="00E2499F" w:rsidRPr="00E2499F">
        <w:rPr>
          <w:rFonts w:ascii="Times New Roman" w:hAnsi="Times New Roman"/>
          <w:sz w:val="28"/>
          <w:szCs w:val="28"/>
        </w:rPr>
        <w:t>. Планирование бюджетных ассигнований местного бюджета на реализацию Программы в очередном финансовом году и плановом периоде осуществляется в соответствии с нормативными правовыми актами Арзгирского муниципального округа Ставропольского края, регулирующими порядок составления проекта местного бюджета на очередной финансовый год и плановый период.</w:t>
      </w:r>
    </w:p>
    <w:p w14:paraId="4FA39772" w14:textId="327938AE" w:rsidR="00E2499F" w:rsidRPr="00E2499F" w:rsidRDefault="00E2499F" w:rsidP="00E2499F">
      <w:pPr>
        <w:pStyle w:val="ConsPlusNormal"/>
        <w:widowControl/>
        <w:ind w:firstLine="539"/>
        <w:contextualSpacing/>
        <w:jc w:val="both"/>
        <w:rPr>
          <w:rFonts w:ascii="Times New Roman" w:hAnsi="Times New Roman"/>
          <w:sz w:val="28"/>
          <w:szCs w:val="28"/>
        </w:rPr>
      </w:pPr>
      <w:r w:rsidRPr="00E2499F">
        <w:rPr>
          <w:rFonts w:ascii="Times New Roman" w:hAnsi="Times New Roman"/>
          <w:sz w:val="28"/>
          <w:szCs w:val="28"/>
        </w:rPr>
        <w:t>3</w:t>
      </w:r>
      <w:r w:rsidR="00BE0F2E">
        <w:rPr>
          <w:rFonts w:ascii="Times New Roman" w:hAnsi="Times New Roman"/>
          <w:sz w:val="28"/>
          <w:szCs w:val="28"/>
        </w:rPr>
        <w:t>0</w:t>
      </w:r>
      <w:r w:rsidRPr="00E2499F">
        <w:rPr>
          <w:rFonts w:ascii="Times New Roman" w:hAnsi="Times New Roman"/>
          <w:sz w:val="28"/>
          <w:szCs w:val="28"/>
        </w:rPr>
        <w:t xml:space="preserve">. </w:t>
      </w:r>
      <w:proofErr w:type="gramStart"/>
      <w:r w:rsidRPr="00E2499F">
        <w:rPr>
          <w:rFonts w:ascii="Times New Roman" w:hAnsi="Times New Roman"/>
          <w:sz w:val="28"/>
          <w:szCs w:val="28"/>
        </w:rPr>
        <w:t xml:space="preserve">В ходе исполнения местного бюджета показатели финансового обеспечения реализации Программы, в том числе подпрограмм и основных мероприятий Программ, могут отличаться от таких показателей, предусмотренных Программой, в пределах и по основаниям, которые </w:t>
      </w:r>
      <w:r w:rsidRPr="00E2499F">
        <w:rPr>
          <w:rFonts w:ascii="Times New Roman" w:hAnsi="Times New Roman"/>
          <w:sz w:val="28"/>
          <w:szCs w:val="28"/>
        </w:rPr>
        <w:lastRenderedPageBreak/>
        <w:t>предусмотрены бюджетным законодательством Российской Федерации и бюджетным законодательством Ставропольского края, муниципальными правовыми актами округа для внесения изменений в сводную бюджетную роспись местного бюджета.</w:t>
      </w:r>
      <w:proofErr w:type="gramEnd"/>
    </w:p>
    <w:p w14:paraId="51F5C0A9" w14:textId="244AF366" w:rsidR="00E2499F" w:rsidRPr="00E2499F" w:rsidRDefault="00E2499F" w:rsidP="00E2499F">
      <w:pPr>
        <w:pStyle w:val="ConsPlusNormal"/>
        <w:widowControl/>
        <w:ind w:firstLine="539"/>
        <w:contextualSpacing/>
        <w:jc w:val="both"/>
        <w:rPr>
          <w:rFonts w:ascii="Times New Roman" w:hAnsi="Times New Roman"/>
          <w:sz w:val="28"/>
          <w:szCs w:val="28"/>
        </w:rPr>
      </w:pPr>
      <w:r w:rsidRPr="00E2499F">
        <w:rPr>
          <w:rFonts w:ascii="Times New Roman" w:hAnsi="Times New Roman"/>
          <w:sz w:val="28"/>
          <w:szCs w:val="28"/>
        </w:rPr>
        <w:t>3</w:t>
      </w:r>
      <w:r w:rsidR="00BE0F2E">
        <w:rPr>
          <w:rFonts w:ascii="Times New Roman" w:hAnsi="Times New Roman"/>
          <w:sz w:val="28"/>
          <w:szCs w:val="28"/>
        </w:rPr>
        <w:t>1</w:t>
      </w:r>
      <w:r w:rsidRPr="00E2499F">
        <w:rPr>
          <w:rFonts w:ascii="Times New Roman" w:hAnsi="Times New Roman"/>
          <w:sz w:val="28"/>
          <w:szCs w:val="28"/>
        </w:rPr>
        <w:t>. Финансовое обеспечение реализации Программы может осуществляться, в том числе за счет средств федерального бюджета, бюджета Ставропольского края, местного бюджета, средств иных организаций и индивидуальных предпринимателей, других источников, а также с учетом применения налоговых льгот и иных мер правового регулирования. Объем местного бюджета по Программе включает в себя средства местного бюджета на реализацию подпрограмм (основных мероприятий) Программы.</w:t>
      </w:r>
    </w:p>
    <w:p w14:paraId="2E6C64E8" w14:textId="422F0DD0" w:rsidR="00E2499F" w:rsidRPr="00E2499F" w:rsidRDefault="00E2499F" w:rsidP="00E2499F">
      <w:pPr>
        <w:pStyle w:val="ConsPlusNormal"/>
        <w:widowControl/>
        <w:ind w:firstLine="539"/>
        <w:contextualSpacing/>
        <w:jc w:val="both"/>
        <w:rPr>
          <w:rFonts w:ascii="Times New Roman" w:hAnsi="Times New Roman"/>
          <w:sz w:val="28"/>
          <w:szCs w:val="28"/>
        </w:rPr>
      </w:pPr>
      <w:r w:rsidRPr="00E2499F">
        <w:rPr>
          <w:rFonts w:ascii="Times New Roman" w:hAnsi="Times New Roman"/>
          <w:sz w:val="28"/>
          <w:szCs w:val="28"/>
        </w:rPr>
        <w:t>3</w:t>
      </w:r>
      <w:r w:rsidR="00BE0F2E">
        <w:rPr>
          <w:rFonts w:ascii="Times New Roman" w:hAnsi="Times New Roman"/>
          <w:sz w:val="28"/>
          <w:szCs w:val="28"/>
        </w:rPr>
        <w:t>2</w:t>
      </w:r>
      <w:r w:rsidRPr="00E2499F">
        <w:rPr>
          <w:rFonts w:ascii="Times New Roman" w:hAnsi="Times New Roman"/>
          <w:sz w:val="28"/>
          <w:szCs w:val="28"/>
        </w:rPr>
        <w:t>. Подпрограммы (основные мероприятия) Программ, предусматривающие строительство (реконструкцию, в том числе с элементами реставрации, или техническое перевооружение) объектов капитального строительства и (или) приобретение объектов недвижимого имущества указываются с поадресным перечнем объектов капитального строительства.</w:t>
      </w:r>
    </w:p>
    <w:p w14:paraId="04B41EB2" w14:textId="77777777" w:rsidR="00E2499F" w:rsidRPr="00C17534" w:rsidRDefault="00E2499F" w:rsidP="00C17534">
      <w:pPr>
        <w:pStyle w:val="ConsPlusNormal"/>
        <w:widowControl/>
        <w:ind w:firstLine="539"/>
        <w:contextualSpacing/>
        <w:jc w:val="both"/>
        <w:rPr>
          <w:rFonts w:ascii="Times New Roman" w:hAnsi="Times New Roman"/>
          <w:sz w:val="28"/>
          <w:szCs w:val="28"/>
        </w:rPr>
      </w:pPr>
    </w:p>
    <w:p w14:paraId="5DCD78CD" w14:textId="0C9F3594" w:rsidR="00E2499F" w:rsidRPr="00E2499F" w:rsidRDefault="00E2499F" w:rsidP="00E2499F">
      <w:pPr>
        <w:pStyle w:val="ConsPlusTitle"/>
        <w:jc w:val="center"/>
        <w:outlineLvl w:val="1"/>
        <w:rPr>
          <w:rFonts w:ascii="Times New Roman" w:hAnsi="Times New Roman" w:cs="Times New Roman"/>
          <w:b w:val="0"/>
          <w:sz w:val="28"/>
          <w:szCs w:val="28"/>
        </w:rPr>
      </w:pPr>
      <w:r w:rsidRPr="00E2499F">
        <w:rPr>
          <w:rFonts w:ascii="Times New Roman" w:hAnsi="Times New Roman" w:cs="Times New Roman"/>
          <w:b w:val="0"/>
          <w:sz w:val="28"/>
          <w:szCs w:val="28"/>
        </w:rPr>
        <w:t xml:space="preserve">V. Управление Программой </w:t>
      </w:r>
      <w:r w:rsidR="001F066E">
        <w:rPr>
          <w:rFonts w:ascii="Times New Roman" w:hAnsi="Times New Roman" w:cs="Times New Roman"/>
          <w:b w:val="0"/>
          <w:sz w:val="28"/>
          <w:szCs w:val="28"/>
        </w:rPr>
        <w:t>внесение изменений в Программу</w:t>
      </w:r>
      <w:r w:rsidR="001F066E" w:rsidRPr="00E2499F">
        <w:rPr>
          <w:rFonts w:ascii="Times New Roman" w:hAnsi="Times New Roman" w:cs="Times New Roman"/>
          <w:b w:val="0"/>
          <w:sz w:val="28"/>
          <w:szCs w:val="28"/>
        </w:rPr>
        <w:t xml:space="preserve"> </w:t>
      </w:r>
      <w:r w:rsidRPr="00E2499F">
        <w:rPr>
          <w:rFonts w:ascii="Times New Roman" w:hAnsi="Times New Roman" w:cs="Times New Roman"/>
          <w:b w:val="0"/>
          <w:sz w:val="28"/>
          <w:szCs w:val="28"/>
        </w:rPr>
        <w:t xml:space="preserve">и </w:t>
      </w:r>
      <w:proofErr w:type="gramStart"/>
      <w:r w:rsidRPr="00E2499F">
        <w:rPr>
          <w:rFonts w:ascii="Times New Roman" w:hAnsi="Times New Roman" w:cs="Times New Roman"/>
          <w:b w:val="0"/>
          <w:sz w:val="28"/>
          <w:szCs w:val="28"/>
        </w:rPr>
        <w:t>контроль за</w:t>
      </w:r>
      <w:proofErr w:type="gramEnd"/>
      <w:r w:rsidRPr="00E2499F">
        <w:rPr>
          <w:rFonts w:ascii="Times New Roman" w:hAnsi="Times New Roman" w:cs="Times New Roman"/>
          <w:b w:val="0"/>
          <w:sz w:val="28"/>
          <w:szCs w:val="28"/>
        </w:rPr>
        <w:t xml:space="preserve"> ее реализацией</w:t>
      </w:r>
      <w:r>
        <w:rPr>
          <w:rFonts w:ascii="Times New Roman" w:hAnsi="Times New Roman" w:cs="Times New Roman"/>
          <w:b w:val="0"/>
          <w:sz w:val="28"/>
          <w:szCs w:val="28"/>
        </w:rPr>
        <w:t xml:space="preserve"> </w:t>
      </w:r>
    </w:p>
    <w:p w14:paraId="2EA03C4C" w14:textId="77777777" w:rsidR="00E2499F" w:rsidRDefault="00E2499F" w:rsidP="00E2499F">
      <w:pPr>
        <w:pStyle w:val="ConsPlusNormal"/>
        <w:jc w:val="both"/>
      </w:pPr>
    </w:p>
    <w:p w14:paraId="5435F1B2" w14:textId="6FDD75BA" w:rsidR="00E2499F" w:rsidRPr="00352E56" w:rsidRDefault="00E2499F"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3</w:t>
      </w:r>
      <w:r w:rsidR="00662A0F">
        <w:rPr>
          <w:rFonts w:ascii="Times New Roman" w:hAnsi="Times New Roman"/>
          <w:sz w:val="28"/>
          <w:szCs w:val="28"/>
        </w:rPr>
        <w:t>3</w:t>
      </w:r>
      <w:r w:rsidRPr="00352E56">
        <w:rPr>
          <w:rFonts w:ascii="Times New Roman" w:hAnsi="Times New Roman"/>
          <w:sz w:val="28"/>
          <w:szCs w:val="28"/>
        </w:rPr>
        <w:t>. Реализация Программы осуществляется в соответствии с детальным планом-графиком реализации Программы.</w:t>
      </w:r>
    </w:p>
    <w:p w14:paraId="7FC00FEA" w14:textId="3CCB2BB2"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Ответственный исполнитель программы совместно с соисполнителем ежегодно разрабатывает детальный </w:t>
      </w:r>
      <w:hyperlink w:anchor="P438" w:history="1">
        <w:r w:rsidRPr="00352E56">
          <w:rPr>
            <w:rFonts w:ascii="Times New Roman" w:hAnsi="Times New Roman"/>
            <w:sz w:val="28"/>
            <w:szCs w:val="28"/>
          </w:rPr>
          <w:t>план-график</w:t>
        </w:r>
      </w:hyperlink>
      <w:r w:rsidRPr="00352E56">
        <w:rPr>
          <w:rFonts w:ascii="Times New Roman" w:hAnsi="Times New Roman"/>
          <w:sz w:val="28"/>
          <w:szCs w:val="28"/>
        </w:rPr>
        <w:t xml:space="preserve"> по форме, приведенной в </w:t>
      </w:r>
      <w:r w:rsidRPr="00352E56">
        <w:rPr>
          <w:rFonts w:ascii="Times New Roman" w:hAnsi="Times New Roman"/>
          <w:sz w:val="28"/>
          <w:szCs w:val="28"/>
          <w:highlight w:val="yellow"/>
        </w:rPr>
        <w:t xml:space="preserve">приложении </w:t>
      </w:r>
      <w:r w:rsidR="000F2795">
        <w:rPr>
          <w:rFonts w:ascii="Times New Roman" w:hAnsi="Times New Roman"/>
          <w:sz w:val="28"/>
          <w:szCs w:val="28"/>
          <w:highlight w:val="yellow"/>
        </w:rPr>
        <w:t>6</w:t>
      </w:r>
      <w:r w:rsidRPr="00352E56">
        <w:rPr>
          <w:rFonts w:ascii="Times New Roman" w:hAnsi="Times New Roman"/>
          <w:sz w:val="28"/>
          <w:szCs w:val="28"/>
          <w:highlight w:val="yellow"/>
        </w:rPr>
        <w:t xml:space="preserve"> к настоящему Порядку, и направляет его в отдел</w:t>
      </w:r>
      <w:r w:rsidRPr="00352E56">
        <w:rPr>
          <w:rFonts w:ascii="Times New Roman" w:hAnsi="Times New Roman"/>
          <w:sz w:val="28"/>
          <w:szCs w:val="28"/>
        </w:rPr>
        <w:t xml:space="preserve"> экономического развития на согласование не позднее 31 декабря года, предшествующего очередному финансовому году.</w:t>
      </w:r>
    </w:p>
    <w:p w14:paraId="062F718F" w14:textId="77777777"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В детальном плане-графике отражаются:</w:t>
      </w:r>
    </w:p>
    <w:p w14:paraId="65241DA4" w14:textId="711D577D"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полный перечень подпрограмм </w:t>
      </w:r>
      <w:r>
        <w:rPr>
          <w:rFonts w:ascii="Times New Roman" w:hAnsi="Times New Roman"/>
          <w:sz w:val="28"/>
          <w:szCs w:val="28"/>
        </w:rPr>
        <w:t>(</w:t>
      </w:r>
      <w:r w:rsidRPr="00352E56">
        <w:rPr>
          <w:rFonts w:ascii="Times New Roman" w:hAnsi="Times New Roman"/>
          <w:sz w:val="28"/>
          <w:szCs w:val="28"/>
        </w:rPr>
        <w:t>основных мероприятий</w:t>
      </w:r>
      <w:r>
        <w:rPr>
          <w:rFonts w:ascii="Times New Roman" w:hAnsi="Times New Roman"/>
          <w:sz w:val="28"/>
          <w:szCs w:val="28"/>
        </w:rPr>
        <w:t>)</w:t>
      </w:r>
      <w:r w:rsidRPr="00352E56">
        <w:rPr>
          <w:rFonts w:ascii="Times New Roman" w:hAnsi="Times New Roman"/>
          <w:sz w:val="28"/>
          <w:szCs w:val="28"/>
        </w:rPr>
        <w:t xml:space="preserve"> </w:t>
      </w:r>
      <w:r>
        <w:rPr>
          <w:rFonts w:ascii="Times New Roman" w:hAnsi="Times New Roman"/>
          <w:sz w:val="28"/>
          <w:szCs w:val="28"/>
        </w:rPr>
        <w:t>П</w:t>
      </w:r>
      <w:r w:rsidRPr="00352E56">
        <w:rPr>
          <w:rFonts w:ascii="Times New Roman" w:hAnsi="Times New Roman"/>
          <w:sz w:val="28"/>
          <w:szCs w:val="28"/>
        </w:rPr>
        <w:t>рограммы;</w:t>
      </w:r>
    </w:p>
    <w:p w14:paraId="3591FA3D" w14:textId="0C23A574"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контрольные события, детально характеризующие ход выполнения </w:t>
      </w:r>
      <w:r>
        <w:rPr>
          <w:rFonts w:ascii="Times New Roman" w:hAnsi="Times New Roman"/>
          <w:sz w:val="28"/>
          <w:szCs w:val="28"/>
        </w:rPr>
        <w:t>подпрограмм (</w:t>
      </w:r>
      <w:r w:rsidRPr="00352E56">
        <w:rPr>
          <w:rFonts w:ascii="Times New Roman" w:hAnsi="Times New Roman"/>
          <w:sz w:val="28"/>
          <w:szCs w:val="28"/>
        </w:rPr>
        <w:t>основных мероприятий</w:t>
      </w:r>
      <w:r>
        <w:rPr>
          <w:rFonts w:ascii="Times New Roman" w:hAnsi="Times New Roman"/>
          <w:sz w:val="28"/>
          <w:szCs w:val="28"/>
        </w:rPr>
        <w:t>)</w:t>
      </w:r>
      <w:r w:rsidRPr="00352E56">
        <w:rPr>
          <w:rFonts w:ascii="Times New Roman" w:hAnsi="Times New Roman"/>
          <w:sz w:val="28"/>
          <w:szCs w:val="28"/>
        </w:rPr>
        <w:t xml:space="preserve"> </w:t>
      </w:r>
      <w:r>
        <w:rPr>
          <w:rFonts w:ascii="Times New Roman" w:hAnsi="Times New Roman"/>
          <w:sz w:val="28"/>
          <w:szCs w:val="28"/>
        </w:rPr>
        <w:t>П</w:t>
      </w:r>
      <w:r w:rsidRPr="00352E56">
        <w:rPr>
          <w:rFonts w:ascii="Times New Roman" w:hAnsi="Times New Roman"/>
          <w:sz w:val="28"/>
          <w:szCs w:val="28"/>
        </w:rPr>
        <w:t>рограммы, с указанием фактической даты наступления контрольного события;</w:t>
      </w:r>
    </w:p>
    <w:p w14:paraId="3C39D1F3" w14:textId="550FD4D6"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ответственные исполнители, соисполнители, ответственные за реализацию </w:t>
      </w:r>
      <w:r>
        <w:rPr>
          <w:rFonts w:ascii="Times New Roman" w:hAnsi="Times New Roman"/>
          <w:sz w:val="28"/>
          <w:szCs w:val="28"/>
        </w:rPr>
        <w:t>подпрограмм (</w:t>
      </w:r>
      <w:r w:rsidRPr="00352E56">
        <w:rPr>
          <w:rFonts w:ascii="Times New Roman" w:hAnsi="Times New Roman"/>
          <w:sz w:val="28"/>
          <w:szCs w:val="28"/>
        </w:rPr>
        <w:t>основных мероприятий</w:t>
      </w:r>
      <w:r>
        <w:rPr>
          <w:rFonts w:ascii="Times New Roman" w:hAnsi="Times New Roman"/>
          <w:sz w:val="28"/>
          <w:szCs w:val="28"/>
        </w:rPr>
        <w:t>)</w:t>
      </w:r>
      <w:r w:rsidRPr="00352E56">
        <w:rPr>
          <w:rFonts w:ascii="Times New Roman" w:hAnsi="Times New Roman"/>
          <w:sz w:val="28"/>
          <w:szCs w:val="28"/>
        </w:rPr>
        <w:t xml:space="preserve"> </w:t>
      </w:r>
      <w:r>
        <w:rPr>
          <w:rFonts w:ascii="Times New Roman" w:hAnsi="Times New Roman"/>
          <w:sz w:val="28"/>
          <w:szCs w:val="28"/>
        </w:rPr>
        <w:t>П</w:t>
      </w:r>
      <w:r w:rsidRPr="00352E56">
        <w:rPr>
          <w:rFonts w:ascii="Times New Roman" w:hAnsi="Times New Roman"/>
          <w:sz w:val="28"/>
          <w:szCs w:val="28"/>
        </w:rPr>
        <w:t xml:space="preserve">рограммы, контрольных событий с указанием фамилии, должности, участники и </w:t>
      </w:r>
      <w:r>
        <w:rPr>
          <w:rFonts w:ascii="Times New Roman" w:hAnsi="Times New Roman"/>
          <w:sz w:val="28"/>
          <w:szCs w:val="28"/>
        </w:rPr>
        <w:t>подпрограммы (</w:t>
      </w:r>
      <w:r w:rsidRPr="00352E56">
        <w:rPr>
          <w:rFonts w:ascii="Times New Roman" w:hAnsi="Times New Roman"/>
          <w:sz w:val="28"/>
          <w:szCs w:val="28"/>
        </w:rPr>
        <w:t>основные мероприятия</w:t>
      </w:r>
      <w:r>
        <w:rPr>
          <w:rFonts w:ascii="Times New Roman" w:hAnsi="Times New Roman"/>
          <w:sz w:val="28"/>
          <w:szCs w:val="28"/>
        </w:rPr>
        <w:t>) и/или</w:t>
      </w:r>
      <w:r w:rsidRPr="00352E56">
        <w:rPr>
          <w:rFonts w:ascii="Times New Roman" w:hAnsi="Times New Roman"/>
          <w:sz w:val="28"/>
          <w:szCs w:val="28"/>
        </w:rPr>
        <w:t xml:space="preserve"> мероприятия, в реализации которых они участвуют;</w:t>
      </w:r>
    </w:p>
    <w:p w14:paraId="11381E50" w14:textId="702D31E5"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данные об объемах финансирования </w:t>
      </w:r>
      <w:r>
        <w:rPr>
          <w:rFonts w:ascii="Times New Roman" w:hAnsi="Times New Roman"/>
          <w:sz w:val="28"/>
          <w:szCs w:val="28"/>
        </w:rPr>
        <w:t>подпрограмм (</w:t>
      </w:r>
      <w:r w:rsidRPr="00352E56">
        <w:rPr>
          <w:rFonts w:ascii="Times New Roman" w:hAnsi="Times New Roman"/>
          <w:sz w:val="28"/>
          <w:szCs w:val="28"/>
        </w:rPr>
        <w:t>основных мероприятий</w:t>
      </w:r>
      <w:r>
        <w:rPr>
          <w:rFonts w:ascii="Times New Roman" w:hAnsi="Times New Roman"/>
          <w:sz w:val="28"/>
          <w:szCs w:val="28"/>
        </w:rPr>
        <w:t>)</w:t>
      </w:r>
      <w:r w:rsidRPr="00352E56">
        <w:rPr>
          <w:rFonts w:ascii="Times New Roman" w:hAnsi="Times New Roman"/>
          <w:sz w:val="28"/>
          <w:szCs w:val="28"/>
        </w:rPr>
        <w:t xml:space="preserve"> </w:t>
      </w:r>
      <w:r>
        <w:rPr>
          <w:rFonts w:ascii="Times New Roman" w:hAnsi="Times New Roman"/>
          <w:sz w:val="28"/>
          <w:szCs w:val="28"/>
        </w:rPr>
        <w:t>П</w:t>
      </w:r>
      <w:r w:rsidRPr="00352E56">
        <w:rPr>
          <w:rFonts w:ascii="Times New Roman" w:hAnsi="Times New Roman"/>
          <w:sz w:val="28"/>
          <w:szCs w:val="28"/>
        </w:rPr>
        <w:t>рограммы, контрольных событий за счет всех источников финансирования.</w:t>
      </w:r>
    </w:p>
    <w:p w14:paraId="30EF9E08" w14:textId="4262EB65"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 xml:space="preserve">Детальный план-график, согласованный с отделом экономического развития, утверждается </w:t>
      </w:r>
      <w:r>
        <w:rPr>
          <w:rFonts w:ascii="Times New Roman" w:hAnsi="Times New Roman"/>
          <w:sz w:val="28"/>
          <w:szCs w:val="28"/>
        </w:rPr>
        <w:t>заместителем главы администрации, курирующим направление деятельности Программы</w:t>
      </w:r>
      <w:r w:rsidR="001F066E">
        <w:rPr>
          <w:rFonts w:ascii="Times New Roman" w:hAnsi="Times New Roman"/>
          <w:sz w:val="28"/>
          <w:szCs w:val="28"/>
        </w:rPr>
        <w:t xml:space="preserve"> (далее – куратор программы)</w:t>
      </w:r>
      <w:r>
        <w:rPr>
          <w:rFonts w:ascii="Times New Roman" w:hAnsi="Times New Roman"/>
          <w:sz w:val="28"/>
          <w:szCs w:val="28"/>
        </w:rPr>
        <w:t>,</w:t>
      </w:r>
      <w:r w:rsidRPr="00352E56">
        <w:rPr>
          <w:rFonts w:ascii="Times New Roman" w:hAnsi="Times New Roman"/>
          <w:sz w:val="28"/>
          <w:szCs w:val="28"/>
        </w:rPr>
        <w:t xml:space="preserve"> </w:t>
      </w:r>
      <w:r w:rsidRPr="00352E56">
        <w:rPr>
          <w:rFonts w:ascii="Times New Roman" w:hAnsi="Times New Roman"/>
          <w:sz w:val="28"/>
          <w:szCs w:val="28"/>
        </w:rPr>
        <w:lastRenderedPageBreak/>
        <w:t>ежегодно в срок до 15 января очередного финансового года</w:t>
      </w:r>
      <w:r w:rsidR="001F066E">
        <w:rPr>
          <w:rFonts w:ascii="Times New Roman" w:hAnsi="Times New Roman"/>
          <w:sz w:val="28"/>
          <w:szCs w:val="28"/>
        </w:rPr>
        <w:t xml:space="preserve"> и размещается на официальном сайте в течение 5 рабочих дней со дня утверждения</w:t>
      </w:r>
      <w:r w:rsidRPr="00352E56">
        <w:rPr>
          <w:rFonts w:ascii="Times New Roman" w:hAnsi="Times New Roman"/>
          <w:sz w:val="28"/>
          <w:szCs w:val="28"/>
        </w:rPr>
        <w:t>.</w:t>
      </w:r>
    </w:p>
    <w:p w14:paraId="5E17C754" w14:textId="072A08F7"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 xml:space="preserve">В детальном плане-графике контрольные события выделяются по </w:t>
      </w:r>
      <w:r>
        <w:rPr>
          <w:rFonts w:ascii="Times New Roman" w:hAnsi="Times New Roman" w:cs="Times New Roman"/>
          <w:sz w:val="28"/>
          <w:szCs w:val="28"/>
        </w:rPr>
        <w:t>мероприятиям</w:t>
      </w:r>
      <w:r>
        <w:rPr>
          <w:rFonts w:ascii="Times New Roman" w:hAnsi="Times New Roman" w:cs="Times New Roman"/>
          <w:sz w:val="28"/>
          <w:szCs w:val="28"/>
        </w:rPr>
        <w:t xml:space="preserve"> подпрограмм (</w:t>
      </w:r>
      <w:r w:rsidRPr="008F4006">
        <w:rPr>
          <w:rFonts w:ascii="Times New Roman" w:hAnsi="Times New Roman" w:cs="Times New Roman"/>
          <w:sz w:val="28"/>
          <w:szCs w:val="28"/>
        </w:rPr>
        <w:t>основны</w:t>
      </w:r>
      <w:r>
        <w:rPr>
          <w:rFonts w:ascii="Times New Roman" w:hAnsi="Times New Roman" w:cs="Times New Roman"/>
          <w:sz w:val="28"/>
          <w:szCs w:val="28"/>
        </w:rPr>
        <w:t>х</w:t>
      </w:r>
      <w:r w:rsidRPr="008F4006">
        <w:rPr>
          <w:rFonts w:ascii="Times New Roman" w:hAnsi="Times New Roman" w:cs="Times New Roman"/>
          <w:sz w:val="28"/>
          <w:szCs w:val="28"/>
        </w:rPr>
        <w:t xml:space="preserve"> мероприяти</w:t>
      </w:r>
      <w:r>
        <w:rPr>
          <w:rFonts w:ascii="Times New Roman" w:hAnsi="Times New Roman" w:cs="Times New Roman"/>
          <w:sz w:val="28"/>
          <w:szCs w:val="28"/>
        </w:rPr>
        <w:t>й) Программы</w:t>
      </w:r>
      <w:r w:rsidRPr="008F4006">
        <w:rPr>
          <w:rFonts w:ascii="Times New Roman" w:hAnsi="Times New Roman" w:cs="Times New Roman"/>
          <w:sz w:val="28"/>
          <w:szCs w:val="28"/>
        </w:rPr>
        <w:t>, в составе которых предусмотрена реализация муниципальных функций по разработке муниципальной политики, осуществлению муниципального контроля, управлению муниципальным имуществом и предоставлению муниципальных услуг.</w:t>
      </w:r>
    </w:p>
    <w:p w14:paraId="5146CE9C" w14:textId="72A69C35"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Контрольные события определяются в зависимости от содержания мероприятий, по которым они выделяются.</w:t>
      </w:r>
    </w:p>
    <w:p w14:paraId="2471227F" w14:textId="70923799"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Для мероприятий, направленных на реализацию муниципальных, инициативных, региональных и (или) федеральных проектов, в качестве контрольных событий следует использовать контрольные точки Плана мероприятий по реализации муниципального, инициативного, регионального и (или) федерального проекта, позволяющие определить непосредственные результаты реализации соответствующего мероприятия.</w:t>
      </w:r>
    </w:p>
    <w:p w14:paraId="2345243A" w14:textId="27DD1AA7"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Для мероприятий, направленных на внедрение новых технологий, модернизацию административных процессов, реализацию инвестиционных проектов, в качестве контрольных событий при необходимости следует использовать характеристику конечного результата (или промежуточного результата) реализации соответствующего мероприятия (значимый промежуточный/ожидаемый результат реализации мероприятия).</w:t>
      </w:r>
    </w:p>
    <w:p w14:paraId="2E8B807D" w14:textId="68543834"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Для мероприятий, направленных на совершенствование нормативно-правовой базы, в качестве контрольных событий при необходимости следует использовать характеристику или предполагаемый результат введения нормы.</w:t>
      </w:r>
    </w:p>
    <w:p w14:paraId="38CD16D3" w14:textId="01FD244C"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Для мероприятий, направленных на обеспечение постоянной реализации муниципальных функций (предоставления муниципальных услуг), в качестве контрольных событий при необходимости следует использовать достижение заданных показателей объема и (или) качества исполнения функций (предоставления услуг) в отчетном периоде.</w:t>
      </w:r>
    </w:p>
    <w:p w14:paraId="2EF16735" w14:textId="67661F52"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Для мероприятий, предусматривающих реализацию функций по осуществлению муниципального контроля, следует использовать контрольные события, отражающие качество, сроки, результативность осуществления контрольных мероприятий:</w:t>
      </w:r>
    </w:p>
    <w:p w14:paraId="7E112BD3" w14:textId="77777777"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 xml:space="preserve">проведены плановые проверки в установленные сроки (% в общем количестве </w:t>
      </w:r>
      <w:proofErr w:type="gramStart"/>
      <w:r w:rsidRPr="008F4006">
        <w:rPr>
          <w:rFonts w:ascii="Times New Roman" w:hAnsi="Times New Roman" w:cs="Times New Roman"/>
          <w:sz w:val="28"/>
          <w:szCs w:val="28"/>
        </w:rPr>
        <w:t>запланированных</w:t>
      </w:r>
      <w:proofErr w:type="gramEnd"/>
      <w:r w:rsidRPr="008F4006">
        <w:rPr>
          <w:rFonts w:ascii="Times New Roman" w:hAnsi="Times New Roman" w:cs="Times New Roman"/>
          <w:sz w:val="28"/>
          <w:szCs w:val="28"/>
        </w:rPr>
        <w:t>);</w:t>
      </w:r>
    </w:p>
    <w:p w14:paraId="73CB3A1B" w14:textId="77777777" w:rsidR="00653905" w:rsidRPr="008F4006" w:rsidRDefault="00653905" w:rsidP="00653905">
      <w:pPr>
        <w:pStyle w:val="ConsPlusNormal"/>
        <w:spacing w:before="220"/>
        <w:ind w:firstLine="540"/>
        <w:jc w:val="both"/>
        <w:rPr>
          <w:rFonts w:ascii="Times New Roman" w:hAnsi="Times New Roman" w:cs="Times New Roman"/>
          <w:sz w:val="28"/>
          <w:szCs w:val="28"/>
        </w:rPr>
      </w:pPr>
      <w:r w:rsidRPr="008F4006">
        <w:rPr>
          <w:rFonts w:ascii="Times New Roman" w:hAnsi="Times New Roman" w:cs="Times New Roman"/>
          <w:sz w:val="28"/>
          <w:szCs w:val="28"/>
        </w:rPr>
        <w:t xml:space="preserve">проведены проверки, результаты которых были аннулированы по </w:t>
      </w:r>
      <w:r w:rsidRPr="008F4006">
        <w:rPr>
          <w:rFonts w:ascii="Times New Roman" w:hAnsi="Times New Roman" w:cs="Times New Roman"/>
          <w:sz w:val="28"/>
          <w:szCs w:val="28"/>
        </w:rPr>
        <w:lastRenderedPageBreak/>
        <w:t>решению суда, прокуратуры (иного уполномоченного органа) (% в общем количестве проверок).</w:t>
      </w:r>
    </w:p>
    <w:p w14:paraId="568112C5" w14:textId="2F547EA5" w:rsidR="00653905" w:rsidRPr="008F4006" w:rsidRDefault="00653905" w:rsidP="00653905">
      <w:pPr>
        <w:pStyle w:val="ConsPlusNormal"/>
        <w:spacing w:before="220"/>
        <w:ind w:firstLine="540"/>
        <w:jc w:val="both"/>
        <w:rPr>
          <w:rFonts w:ascii="Times New Roman" w:hAnsi="Times New Roman" w:cs="Times New Roman"/>
          <w:sz w:val="28"/>
          <w:szCs w:val="28"/>
        </w:rPr>
      </w:pPr>
      <w:proofErr w:type="gramStart"/>
      <w:r w:rsidRPr="008F4006">
        <w:rPr>
          <w:rFonts w:ascii="Times New Roman" w:hAnsi="Times New Roman" w:cs="Times New Roman"/>
          <w:sz w:val="28"/>
          <w:szCs w:val="28"/>
        </w:rPr>
        <w:t xml:space="preserve">В состав контрольных событий Программы и мероприятий детальных планов-графиков реализации Программ следует включать ключевые события и мероприятия, содержащиеся в планах деятельности </w:t>
      </w:r>
      <w:r>
        <w:rPr>
          <w:rFonts w:ascii="Times New Roman" w:hAnsi="Times New Roman" w:cs="Times New Roman"/>
          <w:sz w:val="28"/>
          <w:szCs w:val="28"/>
        </w:rPr>
        <w:t>органов</w:t>
      </w:r>
      <w:r w:rsidRPr="008F4006">
        <w:rPr>
          <w:rFonts w:ascii="Times New Roman" w:hAnsi="Times New Roman" w:cs="Times New Roman"/>
          <w:sz w:val="28"/>
          <w:szCs w:val="28"/>
        </w:rPr>
        <w:t xml:space="preserve"> администрации </w:t>
      </w:r>
      <w:r>
        <w:rPr>
          <w:rFonts w:ascii="Times New Roman" w:hAnsi="Times New Roman" w:cs="Times New Roman"/>
          <w:sz w:val="28"/>
          <w:szCs w:val="28"/>
        </w:rPr>
        <w:t>и</w:t>
      </w:r>
      <w:r w:rsidRPr="008F4006">
        <w:rPr>
          <w:rFonts w:ascii="Times New Roman" w:hAnsi="Times New Roman" w:cs="Times New Roman"/>
          <w:sz w:val="28"/>
          <w:szCs w:val="28"/>
        </w:rPr>
        <w:t xml:space="preserve"> учреждений, в планах закупок, в планах мероприятий («дорожных картах»), поэтапных планах выполнения мероприятий, содержащих ежегодные индикаторы, обеспечивающие достижение установленных Указами Президента Российской Федерации от 07 мая 20</w:t>
      </w:r>
      <w:r>
        <w:rPr>
          <w:rFonts w:ascii="Times New Roman" w:hAnsi="Times New Roman" w:cs="Times New Roman"/>
          <w:sz w:val="28"/>
          <w:szCs w:val="28"/>
        </w:rPr>
        <w:t>24</w:t>
      </w:r>
      <w:r w:rsidRPr="008F4006">
        <w:rPr>
          <w:rFonts w:ascii="Times New Roman" w:hAnsi="Times New Roman" w:cs="Times New Roman"/>
          <w:sz w:val="28"/>
          <w:szCs w:val="28"/>
        </w:rPr>
        <w:t xml:space="preserve"> г. </w:t>
      </w:r>
      <w:hyperlink r:id="rId13">
        <w:r w:rsidRPr="008F4006">
          <w:rPr>
            <w:rFonts w:ascii="Times New Roman" w:hAnsi="Times New Roman" w:cs="Times New Roman"/>
            <w:sz w:val="28"/>
            <w:szCs w:val="28"/>
          </w:rPr>
          <w:t xml:space="preserve">№ </w:t>
        </w:r>
        <w:r>
          <w:rPr>
            <w:rFonts w:ascii="Times New Roman" w:hAnsi="Times New Roman" w:cs="Times New Roman"/>
            <w:sz w:val="28"/>
            <w:szCs w:val="28"/>
          </w:rPr>
          <w:t>309</w:t>
        </w:r>
      </w:hyperlink>
      <w:r w:rsidRPr="008F4006">
        <w:rPr>
          <w:rFonts w:ascii="Times New Roman" w:hAnsi="Times New Roman" w:cs="Times New Roman"/>
          <w:sz w:val="28"/>
          <w:szCs w:val="28"/>
        </w:rPr>
        <w:t xml:space="preserve"> «</w:t>
      </w:r>
      <w:r w:rsidRPr="00653905">
        <w:rPr>
          <w:rFonts w:ascii="Times New Roman" w:hAnsi="Times New Roman" w:cs="Times New Roman"/>
          <w:sz w:val="28"/>
          <w:szCs w:val="28"/>
        </w:rPr>
        <w:t>О национальных целях развития Российской Федерации на</w:t>
      </w:r>
      <w:proofErr w:type="gramEnd"/>
      <w:r w:rsidRPr="00653905">
        <w:rPr>
          <w:rFonts w:ascii="Times New Roman" w:hAnsi="Times New Roman" w:cs="Times New Roman"/>
          <w:sz w:val="28"/>
          <w:szCs w:val="28"/>
        </w:rPr>
        <w:t xml:space="preserve"> период до 2030 года и на перспективу до 2036 года</w:t>
      </w:r>
      <w:r w:rsidRPr="008F4006">
        <w:rPr>
          <w:rFonts w:ascii="Times New Roman" w:hAnsi="Times New Roman" w:cs="Times New Roman"/>
          <w:sz w:val="28"/>
          <w:szCs w:val="28"/>
        </w:rPr>
        <w:t xml:space="preserve">», от 28 апреля 2008 г. </w:t>
      </w:r>
      <w:hyperlink r:id="rId14">
        <w:r w:rsidRPr="008F4006">
          <w:rPr>
            <w:rFonts w:ascii="Times New Roman" w:hAnsi="Times New Roman" w:cs="Times New Roman"/>
            <w:sz w:val="28"/>
            <w:szCs w:val="28"/>
          </w:rPr>
          <w:t>№ 607</w:t>
        </w:r>
      </w:hyperlink>
      <w:r w:rsidRPr="008F4006">
        <w:rPr>
          <w:rFonts w:ascii="Times New Roman" w:hAnsi="Times New Roman" w:cs="Times New Roman"/>
          <w:sz w:val="28"/>
          <w:szCs w:val="28"/>
        </w:rPr>
        <w:t xml:space="preserve"> «Об оценке </w:t>
      </w:r>
      <w:proofErr w:type="gramStart"/>
      <w:r w:rsidRPr="008F4006">
        <w:rPr>
          <w:rFonts w:ascii="Times New Roman" w:hAnsi="Times New Roman" w:cs="Times New Roman"/>
          <w:sz w:val="28"/>
          <w:szCs w:val="28"/>
        </w:rPr>
        <w:t>эффективности деятельности органов местного самоуправления городских округов</w:t>
      </w:r>
      <w:proofErr w:type="gramEnd"/>
      <w:r w:rsidRPr="008F4006">
        <w:rPr>
          <w:rFonts w:ascii="Times New Roman" w:hAnsi="Times New Roman" w:cs="Times New Roman"/>
          <w:sz w:val="28"/>
          <w:szCs w:val="28"/>
        </w:rPr>
        <w:t xml:space="preserve"> и муниципальных районов», важнейших целевых показателей, и иных планах мероприятий и комплексах мер по развитию отдельных сфер и территорий и решению социально-экономических задач.</w:t>
      </w:r>
    </w:p>
    <w:p w14:paraId="62A23B5E" w14:textId="77777777" w:rsidR="00352E56" w:rsidRPr="00352E56" w:rsidRDefault="00352E56" w:rsidP="00352E56">
      <w:pPr>
        <w:pStyle w:val="ConsPlusNormal"/>
        <w:widowControl/>
        <w:ind w:firstLine="539"/>
        <w:contextualSpacing/>
        <w:jc w:val="both"/>
        <w:rPr>
          <w:rFonts w:ascii="Times New Roman" w:hAnsi="Times New Roman"/>
          <w:sz w:val="28"/>
          <w:szCs w:val="28"/>
        </w:rPr>
      </w:pPr>
      <w:r w:rsidRPr="00352E56">
        <w:rPr>
          <w:rFonts w:ascii="Times New Roman" w:hAnsi="Times New Roman"/>
          <w:sz w:val="28"/>
          <w:szCs w:val="28"/>
        </w:rPr>
        <w:t>В детальном плане-графике рекомендуется равномерно распределять контрольные события в течение года.</w:t>
      </w:r>
    </w:p>
    <w:p w14:paraId="17D7BFD4" w14:textId="261243B3" w:rsidR="00E2499F" w:rsidRPr="001F066E" w:rsidRDefault="00E2499F" w:rsidP="001F066E">
      <w:pPr>
        <w:pStyle w:val="ConsPlusNormal"/>
        <w:widowControl/>
        <w:ind w:firstLine="539"/>
        <w:contextualSpacing/>
        <w:jc w:val="both"/>
        <w:rPr>
          <w:rFonts w:ascii="Times New Roman" w:hAnsi="Times New Roman"/>
          <w:sz w:val="28"/>
          <w:szCs w:val="28"/>
        </w:rPr>
      </w:pPr>
      <w:r w:rsidRPr="001F066E">
        <w:rPr>
          <w:rFonts w:ascii="Times New Roman" w:hAnsi="Times New Roman"/>
          <w:sz w:val="28"/>
          <w:szCs w:val="28"/>
        </w:rPr>
        <w:t>3</w:t>
      </w:r>
      <w:r w:rsidR="00662A0F">
        <w:rPr>
          <w:rFonts w:ascii="Times New Roman" w:hAnsi="Times New Roman"/>
          <w:sz w:val="28"/>
          <w:szCs w:val="28"/>
        </w:rPr>
        <w:t>4</w:t>
      </w:r>
      <w:r w:rsidRPr="001F066E">
        <w:rPr>
          <w:rFonts w:ascii="Times New Roman" w:hAnsi="Times New Roman"/>
          <w:sz w:val="28"/>
          <w:szCs w:val="28"/>
        </w:rPr>
        <w:t xml:space="preserve">. Изменения в детальный план-график реализации Программы согласовываются ответственным исполнителем Программы с соисполнителями Программы, отделом экономического развития и в 10-дневный срок после их утверждения </w:t>
      </w:r>
      <w:r w:rsidR="001F066E" w:rsidRPr="001F066E">
        <w:rPr>
          <w:rFonts w:ascii="Times New Roman" w:hAnsi="Times New Roman"/>
          <w:sz w:val="28"/>
          <w:szCs w:val="28"/>
        </w:rPr>
        <w:t>куратором</w:t>
      </w:r>
      <w:r w:rsidRPr="001F066E">
        <w:rPr>
          <w:rFonts w:ascii="Times New Roman" w:hAnsi="Times New Roman"/>
          <w:sz w:val="28"/>
          <w:szCs w:val="28"/>
        </w:rPr>
        <w:t xml:space="preserve"> Программы р</w:t>
      </w:r>
      <w:r w:rsidR="001F066E" w:rsidRPr="001F066E">
        <w:rPr>
          <w:rFonts w:ascii="Times New Roman" w:hAnsi="Times New Roman"/>
          <w:sz w:val="28"/>
          <w:szCs w:val="28"/>
        </w:rPr>
        <w:t>азмещаются на официальном сайте</w:t>
      </w:r>
      <w:r w:rsidRPr="001F066E">
        <w:rPr>
          <w:rFonts w:ascii="Times New Roman" w:hAnsi="Times New Roman"/>
          <w:sz w:val="28"/>
          <w:szCs w:val="28"/>
        </w:rPr>
        <w:t>.</w:t>
      </w:r>
    </w:p>
    <w:p w14:paraId="4AE6F292" w14:textId="37801DBF" w:rsidR="00E2499F" w:rsidRPr="00EC4BCA" w:rsidRDefault="00E2499F" w:rsidP="00EC4BCA">
      <w:pPr>
        <w:pStyle w:val="ConsPlusNormal"/>
        <w:widowControl/>
        <w:ind w:firstLine="539"/>
        <w:contextualSpacing/>
        <w:jc w:val="both"/>
        <w:rPr>
          <w:rFonts w:ascii="Times New Roman" w:hAnsi="Times New Roman"/>
          <w:sz w:val="28"/>
          <w:szCs w:val="28"/>
        </w:rPr>
      </w:pPr>
      <w:bookmarkStart w:id="7" w:name="P165"/>
      <w:bookmarkEnd w:id="7"/>
      <w:r w:rsidRPr="00EC4BCA">
        <w:rPr>
          <w:rFonts w:ascii="Times New Roman" w:hAnsi="Times New Roman"/>
          <w:sz w:val="28"/>
          <w:szCs w:val="28"/>
        </w:rPr>
        <w:t>3</w:t>
      </w:r>
      <w:r w:rsidR="00662A0F">
        <w:rPr>
          <w:rFonts w:ascii="Times New Roman" w:hAnsi="Times New Roman"/>
          <w:sz w:val="28"/>
          <w:szCs w:val="28"/>
        </w:rPr>
        <w:t>5</w:t>
      </w:r>
      <w:r w:rsidRPr="00EC4BCA">
        <w:rPr>
          <w:rFonts w:ascii="Times New Roman" w:hAnsi="Times New Roman"/>
          <w:sz w:val="28"/>
          <w:szCs w:val="28"/>
        </w:rPr>
        <w:t xml:space="preserve">. Внесение изменений в Программу осуществляется при необходимости ее корректировки, связанной </w:t>
      </w:r>
      <w:proofErr w:type="gramStart"/>
      <w:r w:rsidRPr="00EC4BCA">
        <w:rPr>
          <w:rFonts w:ascii="Times New Roman" w:hAnsi="Times New Roman"/>
          <w:sz w:val="28"/>
          <w:szCs w:val="28"/>
        </w:rPr>
        <w:t>с</w:t>
      </w:r>
      <w:proofErr w:type="gramEnd"/>
      <w:r w:rsidRPr="00EC4BCA">
        <w:rPr>
          <w:rFonts w:ascii="Times New Roman" w:hAnsi="Times New Roman"/>
          <w:sz w:val="28"/>
          <w:szCs w:val="28"/>
        </w:rPr>
        <w:t>:</w:t>
      </w:r>
    </w:p>
    <w:p w14:paraId="18F49A9E" w14:textId="77777777" w:rsidR="00E2499F" w:rsidRPr="00EC4BCA" w:rsidRDefault="00E2499F" w:rsidP="00EC4BCA">
      <w:pPr>
        <w:pStyle w:val="ConsPlusNormal"/>
        <w:widowControl/>
        <w:ind w:firstLine="539"/>
        <w:contextualSpacing/>
        <w:jc w:val="both"/>
        <w:rPr>
          <w:rFonts w:ascii="Times New Roman" w:hAnsi="Times New Roman"/>
          <w:sz w:val="28"/>
          <w:szCs w:val="28"/>
        </w:rPr>
      </w:pPr>
      <w:bookmarkStart w:id="8" w:name="P166"/>
      <w:bookmarkEnd w:id="8"/>
      <w:r w:rsidRPr="00EC4BCA">
        <w:rPr>
          <w:rFonts w:ascii="Times New Roman" w:hAnsi="Times New Roman"/>
          <w:sz w:val="28"/>
          <w:szCs w:val="28"/>
        </w:rPr>
        <w:t>1) ежегодным формированием и утверждением местного бюджета на очередной финансовый год и плановый период:</w:t>
      </w:r>
    </w:p>
    <w:p w14:paraId="7ADC4F20" w14:textId="52D72696" w:rsidR="00E2499F" w:rsidRPr="00EC4BCA" w:rsidRDefault="00E2499F" w:rsidP="00EC4BCA">
      <w:pPr>
        <w:pStyle w:val="ConsPlusNormal"/>
        <w:widowControl/>
        <w:ind w:firstLine="539"/>
        <w:contextualSpacing/>
        <w:jc w:val="both"/>
        <w:rPr>
          <w:rFonts w:ascii="Times New Roman" w:hAnsi="Times New Roman"/>
          <w:sz w:val="28"/>
          <w:szCs w:val="28"/>
        </w:rPr>
      </w:pPr>
      <w:bookmarkStart w:id="9" w:name="P167"/>
      <w:bookmarkEnd w:id="9"/>
      <w:r w:rsidRPr="00EC4BCA">
        <w:rPr>
          <w:rFonts w:ascii="Times New Roman" w:hAnsi="Times New Roman"/>
          <w:sz w:val="28"/>
          <w:szCs w:val="28"/>
        </w:rPr>
        <w:t>2) реализацией решений администрации округа по итогам оценки эффективности реализации Программ;</w:t>
      </w:r>
    </w:p>
    <w:p w14:paraId="70D47383" w14:textId="77777777" w:rsidR="00E2499F" w:rsidRPr="00EC4BCA" w:rsidRDefault="00E2499F" w:rsidP="00EC4BCA">
      <w:pPr>
        <w:pStyle w:val="ConsPlusNormal"/>
        <w:widowControl/>
        <w:ind w:firstLine="539"/>
        <w:contextualSpacing/>
        <w:jc w:val="both"/>
        <w:rPr>
          <w:rFonts w:ascii="Times New Roman" w:hAnsi="Times New Roman"/>
          <w:sz w:val="28"/>
          <w:szCs w:val="28"/>
        </w:rPr>
      </w:pPr>
      <w:r w:rsidRPr="00EC4BCA">
        <w:rPr>
          <w:rFonts w:ascii="Times New Roman" w:hAnsi="Times New Roman"/>
          <w:sz w:val="28"/>
          <w:szCs w:val="28"/>
        </w:rPr>
        <w:t>3) необходимостью выполнения условий предоставления межбюджетных трансфертов из других бюджетов бюджетной системы Российской Федерации в местный бюджет;</w:t>
      </w:r>
    </w:p>
    <w:p w14:paraId="21605038" w14:textId="001E1D0B" w:rsidR="00E2499F" w:rsidRPr="00EC4BCA" w:rsidRDefault="00E2499F" w:rsidP="00EC4BCA">
      <w:pPr>
        <w:pStyle w:val="ConsPlusNormal"/>
        <w:widowControl/>
        <w:ind w:firstLine="539"/>
        <w:contextualSpacing/>
        <w:jc w:val="both"/>
        <w:rPr>
          <w:rFonts w:ascii="Times New Roman" w:hAnsi="Times New Roman"/>
          <w:sz w:val="28"/>
          <w:szCs w:val="28"/>
        </w:rPr>
      </w:pPr>
      <w:r w:rsidRPr="00EC4BCA">
        <w:rPr>
          <w:rFonts w:ascii="Times New Roman" w:hAnsi="Times New Roman"/>
          <w:sz w:val="28"/>
          <w:szCs w:val="28"/>
        </w:rPr>
        <w:t>4) включением</w:t>
      </w:r>
      <w:r w:rsidR="001F066E" w:rsidRPr="00EC4BCA">
        <w:rPr>
          <w:rFonts w:ascii="Times New Roman" w:hAnsi="Times New Roman"/>
          <w:sz w:val="28"/>
          <w:szCs w:val="28"/>
        </w:rPr>
        <w:t xml:space="preserve"> в Программу новых подпрограмм (</w:t>
      </w:r>
      <w:r w:rsidRPr="00EC4BCA">
        <w:rPr>
          <w:rFonts w:ascii="Times New Roman" w:hAnsi="Times New Roman"/>
          <w:sz w:val="28"/>
          <w:szCs w:val="28"/>
        </w:rPr>
        <w:t>основных мероприятий</w:t>
      </w:r>
      <w:r w:rsidR="001F066E" w:rsidRPr="00EC4BCA">
        <w:rPr>
          <w:rFonts w:ascii="Times New Roman" w:hAnsi="Times New Roman"/>
          <w:sz w:val="28"/>
          <w:szCs w:val="28"/>
        </w:rPr>
        <w:t>)</w:t>
      </w:r>
      <w:r w:rsidRPr="00EC4BCA">
        <w:rPr>
          <w:rFonts w:ascii="Times New Roman" w:hAnsi="Times New Roman"/>
          <w:sz w:val="28"/>
          <w:szCs w:val="28"/>
        </w:rPr>
        <w:t xml:space="preserve"> Программы, муниципальных, региональных и (или) федеральных проектов;</w:t>
      </w:r>
    </w:p>
    <w:p w14:paraId="06F22FEA" w14:textId="20531473" w:rsidR="00E2499F" w:rsidRPr="00EC4BCA" w:rsidRDefault="00E2499F" w:rsidP="00EC4BCA">
      <w:pPr>
        <w:pStyle w:val="ConsPlusNormal"/>
        <w:widowControl/>
        <w:ind w:firstLine="539"/>
        <w:contextualSpacing/>
        <w:jc w:val="both"/>
        <w:rPr>
          <w:rFonts w:ascii="Times New Roman" w:hAnsi="Times New Roman"/>
          <w:sz w:val="28"/>
          <w:szCs w:val="28"/>
        </w:rPr>
      </w:pPr>
      <w:proofErr w:type="gramStart"/>
      <w:r w:rsidRPr="00EC4BCA">
        <w:rPr>
          <w:rFonts w:ascii="Times New Roman" w:hAnsi="Times New Roman"/>
          <w:sz w:val="28"/>
          <w:szCs w:val="28"/>
        </w:rPr>
        <w:t xml:space="preserve">5) включением в Программу показателей решения задач подпрограмм </w:t>
      </w:r>
      <w:r w:rsidR="001F066E" w:rsidRPr="00EC4BCA">
        <w:rPr>
          <w:rFonts w:ascii="Times New Roman" w:hAnsi="Times New Roman"/>
          <w:sz w:val="28"/>
          <w:szCs w:val="28"/>
        </w:rPr>
        <w:t xml:space="preserve">(основных мероприятий) </w:t>
      </w:r>
      <w:r w:rsidRPr="00EC4BCA">
        <w:rPr>
          <w:rFonts w:ascii="Times New Roman" w:hAnsi="Times New Roman"/>
          <w:sz w:val="28"/>
          <w:szCs w:val="28"/>
        </w:rPr>
        <w:t>Программ</w:t>
      </w:r>
      <w:r w:rsidR="001F066E" w:rsidRPr="00EC4BCA">
        <w:rPr>
          <w:rFonts w:ascii="Times New Roman" w:hAnsi="Times New Roman"/>
          <w:sz w:val="28"/>
          <w:szCs w:val="28"/>
        </w:rPr>
        <w:t>ы</w:t>
      </w:r>
      <w:r w:rsidRPr="00EC4BCA">
        <w:rPr>
          <w:rFonts w:ascii="Times New Roman" w:hAnsi="Times New Roman"/>
          <w:sz w:val="28"/>
          <w:szCs w:val="28"/>
        </w:rPr>
        <w:t xml:space="preserve"> и (или) объемов и источников финансового обеспечения реализации </w:t>
      </w:r>
      <w:r w:rsidR="001F066E" w:rsidRPr="00EC4BCA">
        <w:rPr>
          <w:rFonts w:ascii="Times New Roman" w:hAnsi="Times New Roman"/>
          <w:sz w:val="28"/>
          <w:szCs w:val="28"/>
        </w:rPr>
        <w:t>подпрограмм (</w:t>
      </w:r>
      <w:r w:rsidRPr="00EC4BCA">
        <w:rPr>
          <w:rFonts w:ascii="Times New Roman" w:hAnsi="Times New Roman"/>
          <w:sz w:val="28"/>
          <w:szCs w:val="28"/>
        </w:rPr>
        <w:t>основных мероприятий</w:t>
      </w:r>
      <w:r w:rsidR="001F066E" w:rsidRPr="00EC4BCA">
        <w:rPr>
          <w:rFonts w:ascii="Times New Roman" w:hAnsi="Times New Roman"/>
          <w:sz w:val="28"/>
          <w:szCs w:val="28"/>
        </w:rPr>
        <w:t>)</w:t>
      </w:r>
      <w:r w:rsidRPr="00EC4BCA">
        <w:rPr>
          <w:rFonts w:ascii="Times New Roman" w:hAnsi="Times New Roman"/>
          <w:sz w:val="28"/>
          <w:szCs w:val="28"/>
        </w:rPr>
        <w:t xml:space="preserve"> Программы, соответствующих показателям, результатам и объемам финансового обеспечения реализации муниципальных, инициативных, региональных и (или) федеральных проектов, отраженных в виде </w:t>
      </w:r>
      <w:r w:rsidR="001F066E" w:rsidRPr="00EC4BCA">
        <w:rPr>
          <w:rFonts w:ascii="Times New Roman" w:hAnsi="Times New Roman"/>
          <w:sz w:val="28"/>
          <w:szCs w:val="28"/>
        </w:rPr>
        <w:t>подпрограмм (</w:t>
      </w:r>
      <w:r w:rsidRPr="00EC4BCA">
        <w:rPr>
          <w:rFonts w:ascii="Times New Roman" w:hAnsi="Times New Roman"/>
          <w:sz w:val="28"/>
          <w:szCs w:val="28"/>
        </w:rPr>
        <w:t>основных мероприятий</w:t>
      </w:r>
      <w:r w:rsidR="001F066E" w:rsidRPr="00EC4BCA">
        <w:rPr>
          <w:rFonts w:ascii="Times New Roman" w:hAnsi="Times New Roman"/>
          <w:sz w:val="28"/>
          <w:szCs w:val="28"/>
        </w:rPr>
        <w:t>) и мероприятий</w:t>
      </w:r>
      <w:r w:rsidRPr="00EC4BCA">
        <w:rPr>
          <w:rFonts w:ascii="Times New Roman" w:hAnsi="Times New Roman"/>
          <w:sz w:val="28"/>
          <w:szCs w:val="28"/>
        </w:rPr>
        <w:t xml:space="preserve"> Программы и уточнением таких показателей и (или) объемов и источников финансового обеспечения реализации </w:t>
      </w:r>
      <w:r w:rsidR="001F066E" w:rsidRPr="00EC4BCA">
        <w:rPr>
          <w:rFonts w:ascii="Times New Roman" w:hAnsi="Times New Roman"/>
          <w:sz w:val="28"/>
          <w:szCs w:val="28"/>
        </w:rPr>
        <w:t>подпрограмм</w:t>
      </w:r>
      <w:proofErr w:type="gramEnd"/>
      <w:r w:rsidR="001F066E" w:rsidRPr="00EC4BCA">
        <w:rPr>
          <w:rFonts w:ascii="Times New Roman" w:hAnsi="Times New Roman"/>
          <w:sz w:val="28"/>
          <w:szCs w:val="28"/>
        </w:rPr>
        <w:t xml:space="preserve"> (основных мероприятий) и </w:t>
      </w:r>
      <w:r w:rsidR="001F066E" w:rsidRPr="00EC4BCA">
        <w:rPr>
          <w:rFonts w:ascii="Times New Roman" w:hAnsi="Times New Roman"/>
          <w:sz w:val="28"/>
          <w:szCs w:val="28"/>
        </w:rPr>
        <w:lastRenderedPageBreak/>
        <w:t>мероприятий</w:t>
      </w:r>
      <w:r w:rsidRPr="00EC4BCA">
        <w:rPr>
          <w:rFonts w:ascii="Times New Roman" w:hAnsi="Times New Roman"/>
          <w:sz w:val="28"/>
          <w:szCs w:val="28"/>
        </w:rPr>
        <w:t xml:space="preserve"> Программы по результатам внесения изменений в муниципальные, региональные и (или) федеральные проекты;</w:t>
      </w:r>
    </w:p>
    <w:p w14:paraId="1424E6FF" w14:textId="77777777" w:rsidR="00E2499F" w:rsidRPr="00EC4BCA" w:rsidRDefault="00E2499F" w:rsidP="00EC4BCA">
      <w:pPr>
        <w:pStyle w:val="ConsPlusNormal"/>
        <w:widowControl/>
        <w:ind w:firstLine="539"/>
        <w:contextualSpacing/>
        <w:jc w:val="both"/>
        <w:rPr>
          <w:rFonts w:ascii="Times New Roman" w:hAnsi="Times New Roman"/>
          <w:sz w:val="28"/>
          <w:szCs w:val="28"/>
        </w:rPr>
      </w:pPr>
      <w:bookmarkStart w:id="10" w:name="P171"/>
      <w:bookmarkEnd w:id="10"/>
      <w:r w:rsidRPr="00EC4BCA">
        <w:rPr>
          <w:rFonts w:ascii="Times New Roman" w:hAnsi="Times New Roman"/>
          <w:sz w:val="28"/>
          <w:szCs w:val="28"/>
        </w:rPr>
        <w:t>6) предоставлением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реализации Программы или корректировкой действующих правил (порядков) предоставления таких субсидий в части результатов предоставления субсидий.</w:t>
      </w:r>
    </w:p>
    <w:p w14:paraId="66BE86F2" w14:textId="6AFCF52F" w:rsidR="00E2499F" w:rsidRPr="00EC4BCA" w:rsidRDefault="00E2499F" w:rsidP="00EC4BCA">
      <w:pPr>
        <w:pStyle w:val="ConsPlusNormal"/>
        <w:widowControl/>
        <w:ind w:firstLine="539"/>
        <w:contextualSpacing/>
        <w:jc w:val="both"/>
        <w:rPr>
          <w:rFonts w:ascii="Times New Roman" w:hAnsi="Times New Roman"/>
          <w:sz w:val="28"/>
          <w:szCs w:val="28"/>
        </w:rPr>
      </w:pPr>
      <w:r w:rsidRPr="00EC4BCA">
        <w:rPr>
          <w:rFonts w:ascii="Times New Roman" w:hAnsi="Times New Roman"/>
          <w:sz w:val="28"/>
          <w:szCs w:val="28"/>
        </w:rPr>
        <w:t>3</w:t>
      </w:r>
      <w:r w:rsidR="00662A0F">
        <w:rPr>
          <w:rFonts w:ascii="Times New Roman" w:hAnsi="Times New Roman"/>
          <w:sz w:val="28"/>
          <w:szCs w:val="28"/>
        </w:rPr>
        <w:t>6</w:t>
      </w:r>
      <w:r w:rsidRPr="00EC4BCA">
        <w:rPr>
          <w:rFonts w:ascii="Times New Roman" w:hAnsi="Times New Roman"/>
          <w:sz w:val="28"/>
          <w:szCs w:val="28"/>
        </w:rPr>
        <w:t xml:space="preserve">. Внесение изменений в Программу по основаниям, указанным в </w:t>
      </w:r>
      <w:hyperlink w:anchor="P165" w:tooltip="35. Внесение изменений в Программу осуществляется при необходимости ее корректировки, связанной с:">
        <w:r w:rsidRPr="00EC4BCA">
          <w:rPr>
            <w:rFonts w:ascii="Times New Roman" w:hAnsi="Times New Roman"/>
            <w:sz w:val="28"/>
            <w:szCs w:val="28"/>
          </w:rPr>
          <w:t>пункте 3</w:t>
        </w:r>
        <w:r w:rsidR="00EC4BCA" w:rsidRPr="00EC4BCA">
          <w:rPr>
            <w:rFonts w:ascii="Times New Roman" w:hAnsi="Times New Roman"/>
            <w:sz w:val="28"/>
            <w:szCs w:val="28"/>
          </w:rPr>
          <w:t>6</w:t>
        </w:r>
      </w:hyperlink>
      <w:r w:rsidRPr="00EC4BCA">
        <w:rPr>
          <w:rFonts w:ascii="Times New Roman" w:hAnsi="Times New Roman"/>
          <w:sz w:val="28"/>
          <w:szCs w:val="28"/>
        </w:rPr>
        <w:t xml:space="preserve"> настоящего Порядка, осуществляется с соблюдением требований, установленных </w:t>
      </w:r>
      <w:hyperlink w:anchor="P96" w:tooltip="14. Разработка проекта Программы осуществляется ответственным исполнителем Программы совместно с соисполнителями Программы исходя из предельного объема бюджетных ассигнований бюджета Ипатовского муниципального округа Ставропольского края (далее - местный бюдже">
        <w:r w:rsidRPr="00EC4BCA">
          <w:rPr>
            <w:rFonts w:ascii="Times New Roman" w:hAnsi="Times New Roman"/>
            <w:sz w:val="28"/>
            <w:szCs w:val="28"/>
          </w:rPr>
          <w:t>пунктом 1</w:t>
        </w:r>
        <w:r w:rsidR="00EC4BCA" w:rsidRPr="00EC4BCA">
          <w:rPr>
            <w:rFonts w:ascii="Times New Roman" w:hAnsi="Times New Roman"/>
            <w:sz w:val="28"/>
            <w:szCs w:val="28"/>
          </w:rPr>
          <w:t>5</w:t>
        </w:r>
      </w:hyperlink>
      <w:r w:rsidRPr="00EC4BCA">
        <w:rPr>
          <w:rFonts w:ascii="Times New Roman" w:hAnsi="Times New Roman"/>
          <w:sz w:val="28"/>
          <w:szCs w:val="28"/>
        </w:rPr>
        <w:t xml:space="preserve">, </w:t>
      </w:r>
      <w:hyperlink w:anchor="P99" w:tooltip="16. Согласование с отделом экономического развития проекта Программы осуществляется в течение 10 рабочих дней со дня поступления проекта Программы на основании результатов проведения экспертизы проекта Программы на предмет ее соответствия требованиям методичес">
        <w:r w:rsidRPr="00EC4BCA">
          <w:rPr>
            <w:rFonts w:ascii="Times New Roman" w:hAnsi="Times New Roman"/>
            <w:sz w:val="28"/>
            <w:szCs w:val="28"/>
          </w:rPr>
          <w:t>абзацем первым пункта 1</w:t>
        </w:r>
        <w:r w:rsidR="00EC4BCA" w:rsidRPr="00EC4BCA">
          <w:rPr>
            <w:rFonts w:ascii="Times New Roman" w:hAnsi="Times New Roman"/>
            <w:sz w:val="28"/>
            <w:szCs w:val="28"/>
          </w:rPr>
          <w:t>7</w:t>
        </w:r>
      </w:hyperlink>
      <w:r w:rsidRPr="00EC4BCA">
        <w:rPr>
          <w:rFonts w:ascii="Times New Roman" w:hAnsi="Times New Roman"/>
          <w:sz w:val="28"/>
          <w:szCs w:val="28"/>
        </w:rPr>
        <w:t xml:space="preserve">, </w:t>
      </w:r>
      <w:hyperlink w:anchor="P113" w:tooltip="При внесении изменений в Программу, актуальная редакция ее подлежит обязательному размещению на общедоступном информационном ресурсе стратегического планирования в информационно-телекоммуникационной сети &quot;Интернет&quot; в порядке и сроки, установленные Правительств">
        <w:r w:rsidRPr="00EC4BCA">
          <w:rPr>
            <w:rFonts w:ascii="Times New Roman" w:hAnsi="Times New Roman"/>
            <w:sz w:val="28"/>
            <w:szCs w:val="28"/>
          </w:rPr>
          <w:t>пункт</w:t>
        </w:r>
        <w:r w:rsidR="00EC4BCA" w:rsidRPr="00EC4BCA">
          <w:rPr>
            <w:rFonts w:ascii="Times New Roman" w:hAnsi="Times New Roman"/>
            <w:sz w:val="28"/>
            <w:szCs w:val="28"/>
          </w:rPr>
          <w:t>ом</w:t>
        </w:r>
        <w:r w:rsidRPr="00EC4BCA">
          <w:rPr>
            <w:rFonts w:ascii="Times New Roman" w:hAnsi="Times New Roman"/>
            <w:sz w:val="28"/>
            <w:szCs w:val="28"/>
          </w:rPr>
          <w:t xml:space="preserve"> 21</w:t>
        </w:r>
      </w:hyperlink>
      <w:r w:rsidRPr="00EC4BCA">
        <w:rPr>
          <w:rFonts w:ascii="Times New Roman" w:hAnsi="Times New Roman"/>
          <w:sz w:val="28"/>
          <w:szCs w:val="28"/>
        </w:rPr>
        <w:t xml:space="preserve"> настоящего Порядка для разработки Программы.</w:t>
      </w:r>
    </w:p>
    <w:p w14:paraId="364BE89A" w14:textId="0FF31F59" w:rsidR="00E2499F" w:rsidRPr="00EC4BCA" w:rsidRDefault="00E2499F" w:rsidP="00EC4BCA">
      <w:pPr>
        <w:pStyle w:val="ConsPlusNormal"/>
        <w:ind w:firstLine="540"/>
        <w:contextualSpacing/>
        <w:jc w:val="both"/>
        <w:rPr>
          <w:rFonts w:ascii="Times New Roman" w:hAnsi="Times New Roman"/>
          <w:sz w:val="28"/>
          <w:szCs w:val="28"/>
        </w:rPr>
      </w:pPr>
      <w:r w:rsidRPr="00EC4BCA">
        <w:rPr>
          <w:rFonts w:ascii="Times New Roman" w:hAnsi="Times New Roman"/>
          <w:sz w:val="28"/>
          <w:szCs w:val="28"/>
        </w:rPr>
        <w:t xml:space="preserve">Изменения, вносимые в Программу, в соответствии с </w:t>
      </w:r>
      <w:hyperlink w:anchor="P166" w:tooltip="1) ежегодным формированием и утверждением местного бюджета на очередной финансовый год и плановый период:">
        <w:r w:rsidRPr="00EC4BCA">
          <w:rPr>
            <w:rFonts w:ascii="Times New Roman" w:hAnsi="Times New Roman"/>
            <w:sz w:val="28"/>
            <w:szCs w:val="28"/>
          </w:rPr>
          <w:t>подпунктом "1" пункта 3</w:t>
        </w:r>
        <w:r w:rsidR="00EC4BCA" w:rsidRPr="00EC4BCA">
          <w:rPr>
            <w:rFonts w:ascii="Times New Roman" w:hAnsi="Times New Roman"/>
            <w:sz w:val="28"/>
            <w:szCs w:val="28"/>
          </w:rPr>
          <w:t>6</w:t>
        </w:r>
      </w:hyperlink>
      <w:r w:rsidRPr="00EC4BCA">
        <w:rPr>
          <w:rFonts w:ascii="Times New Roman" w:hAnsi="Times New Roman"/>
          <w:sz w:val="28"/>
          <w:szCs w:val="28"/>
        </w:rPr>
        <w:t xml:space="preserve"> настоящего Порядка, утверждаются не позднее 1 февраля текущего финансового года.</w:t>
      </w:r>
    </w:p>
    <w:p w14:paraId="19272AFF" w14:textId="6C2A5B34" w:rsidR="00E2499F" w:rsidRPr="00EC4BCA" w:rsidRDefault="00E2499F" w:rsidP="00EC4BCA">
      <w:pPr>
        <w:pStyle w:val="ConsPlusNormal"/>
        <w:ind w:firstLine="540"/>
        <w:contextualSpacing/>
        <w:jc w:val="both"/>
        <w:rPr>
          <w:rFonts w:ascii="Times New Roman" w:hAnsi="Times New Roman"/>
          <w:sz w:val="28"/>
          <w:szCs w:val="28"/>
        </w:rPr>
      </w:pPr>
      <w:r w:rsidRPr="00EC4BCA">
        <w:rPr>
          <w:rFonts w:ascii="Times New Roman" w:hAnsi="Times New Roman"/>
          <w:sz w:val="28"/>
          <w:szCs w:val="28"/>
        </w:rPr>
        <w:t xml:space="preserve">Внесение изменений в Программу по основаниям, указанным в </w:t>
      </w:r>
      <w:hyperlink w:anchor="P167" w:tooltip="2) реализацией решений администрации муниципального округа по итогам оценки эффективности реализации Программ;">
        <w:r w:rsidRPr="00EC4BCA">
          <w:rPr>
            <w:rFonts w:ascii="Times New Roman" w:hAnsi="Times New Roman"/>
            <w:sz w:val="28"/>
            <w:szCs w:val="28"/>
          </w:rPr>
          <w:t>подпунктах "2</w:t>
        </w:r>
      </w:hyperlink>
      <w:r w:rsidRPr="00EC4BCA">
        <w:rPr>
          <w:rFonts w:ascii="Times New Roman" w:hAnsi="Times New Roman"/>
          <w:sz w:val="28"/>
          <w:szCs w:val="28"/>
        </w:rPr>
        <w:t xml:space="preserve"> - </w:t>
      </w:r>
      <w:hyperlink w:anchor="P171" w:tooltip="6) предоставлением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реализации Программы или корректировкой действующих правил (порядков) пр">
        <w:r w:rsidRPr="00EC4BCA">
          <w:rPr>
            <w:rFonts w:ascii="Times New Roman" w:hAnsi="Times New Roman"/>
            <w:sz w:val="28"/>
            <w:szCs w:val="28"/>
          </w:rPr>
          <w:t>6" пункта 3</w:t>
        </w:r>
      </w:hyperlink>
      <w:r w:rsidR="00EC4BCA" w:rsidRPr="00EC4BCA">
        <w:rPr>
          <w:rFonts w:ascii="Times New Roman" w:hAnsi="Times New Roman"/>
          <w:sz w:val="28"/>
          <w:szCs w:val="28"/>
        </w:rPr>
        <w:t>6</w:t>
      </w:r>
      <w:r w:rsidRPr="00EC4BCA">
        <w:rPr>
          <w:rFonts w:ascii="Times New Roman" w:hAnsi="Times New Roman"/>
          <w:sz w:val="28"/>
          <w:szCs w:val="28"/>
        </w:rPr>
        <w:t xml:space="preserve"> настоящего Порядка, осуществляется в течение 3 месяцев со дня возникновения таких оснований.</w:t>
      </w:r>
    </w:p>
    <w:p w14:paraId="0EA94451" w14:textId="1BBEED9A" w:rsidR="00E2499F" w:rsidRPr="00EC4BCA" w:rsidRDefault="00E2499F" w:rsidP="00EC4BCA">
      <w:pPr>
        <w:pStyle w:val="ConsPlusNormal"/>
        <w:ind w:firstLine="540"/>
        <w:contextualSpacing/>
        <w:jc w:val="both"/>
        <w:rPr>
          <w:rFonts w:ascii="Times New Roman" w:hAnsi="Times New Roman"/>
          <w:sz w:val="28"/>
          <w:szCs w:val="28"/>
        </w:rPr>
      </w:pPr>
      <w:r w:rsidRPr="00EC4BCA">
        <w:rPr>
          <w:rFonts w:ascii="Times New Roman" w:hAnsi="Times New Roman"/>
          <w:sz w:val="28"/>
          <w:szCs w:val="28"/>
        </w:rPr>
        <w:t xml:space="preserve">Изменения, вносимые в Программу по основанию, указанному в </w:t>
      </w:r>
      <w:hyperlink w:anchor="P171" w:tooltip="6) предоставлением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реализации Программы или корректировкой действующих правил (порядков) пр">
        <w:r w:rsidRPr="00EC4BCA">
          <w:rPr>
            <w:rFonts w:ascii="Times New Roman" w:hAnsi="Times New Roman"/>
            <w:sz w:val="28"/>
            <w:szCs w:val="28"/>
          </w:rPr>
          <w:t>подпункте "6" пункта 3</w:t>
        </w:r>
      </w:hyperlink>
      <w:r w:rsidR="00EC4BCA" w:rsidRPr="00EC4BCA">
        <w:rPr>
          <w:rFonts w:ascii="Times New Roman" w:hAnsi="Times New Roman"/>
          <w:sz w:val="28"/>
          <w:szCs w:val="28"/>
        </w:rPr>
        <w:t>6</w:t>
      </w:r>
      <w:r w:rsidRPr="00EC4BCA">
        <w:rPr>
          <w:rFonts w:ascii="Times New Roman" w:hAnsi="Times New Roman"/>
          <w:sz w:val="28"/>
          <w:szCs w:val="28"/>
        </w:rPr>
        <w:t xml:space="preserve"> настоящего Порядка, согласовываются отделом экономического развития в части целевых показателей результативности использования субсидий, указанных в </w:t>
      </w:r>
      <w:hyperlink w:anchor="P146" w:tooltip="26. Программой может быть предусмотрено предоставление субсидий юридическим лицам, индивидуальным предпринимателям, а также физическим лицам - производителям товаров, работ, услуг на реализацию отдельных мероприятий в сфере реализации Программы.">
        <w:r w:rsidRPr="00EC4BCA">
          <w:rPr>
            <w:rFonts w:ascii="Times New Roman" w:hAnsi="Times New Roman"/>
            <w:sz w:val="28"/>
            <w:szCs w:val="28"/>
          </w:rPr>
          <w:t>пункте 2</w:t>
        </w:r>
        <w:r w:rsidR="00EC4BCA" w:rsidRPr="00EC4BCA">
          <w:rPr>
            <w:rFonts w:ascii="Times New Roman" w:hAnsi="Times New Roman"/>
            <w:sz w:val="28"/>
            <w:szCs w:val="28"/>
          </w:rPr>
          <w:t>7</w:t>
        </w:r>
      </w:hyperlink>
      <w:r w:rsidRPr="00EC4BCA">
        <w:rPr>
          <w:rFonts w:ascii="Times New Roman" w:hAnsi="Times New Roman"/>
          <w:sz w:val="28"/>
          <w:szCs w:val="28"/>
        </w:rPr>
        <w:t xml:space="preserve"> настоящего Порядка, и их значений, соответствующих показателям решения задач подпрограммы Программы.</w:t>
      </w:r>
    </w:p>
    <w:p w14:paraId="0EAE9C70" w14:textId="1D3880A5" w:rsidR="00E2499F" w:rsidRPr="00EC4BCA" w:rsidRDefault="00E2499F" w:rsidP="00EC4BCA">
      <w:pPr>
        <w:pStyle w:val="ConsPlusNormal"/>
        <w:ind w:firstLine="540"/>
        <w:contextualSpacing/>
        <w:jc w:val="both"/>
        <w:rPr>
          <w:rFonts w:ascii="Times New Roman" w:hAnsi="Times New Roman"/>
          <w:sz w:val="28"/>
          <w:szCs w:val="28"/>
        </w:rPr>
      </w:pPr>
      <w:r w:rsidRPr="00EC4BCA">
        <w:rPr>
          <w:rFonts w:ascii="Times New Roman" w:hAnsi="Times New Roman"/>
          <w:sz w:val="28"/>
          <w:szCs w:val="28"/>
        </w:rPr>
        <w:t xml:space="preserve">Проект </w:t>
      </w:r>
      <w:proofErr w:type="gramStart"/>
      <w:r w:rsidRPr="00EC4BCA">
        <w:rPr>
          <w:rFonts w:ascii="Times New Roman" w:hAnsi="Times New Roman"/>
          <w:sz w:val="28"/>
          <w:szCs w:val="28"/>
        </w:rPr>
        <w:t>и</w:t>
      </w:r>
      <w:r w:rsidR="00580231">
        <w:rPr>
          <w:rFonts w:ascii="Times New Roman" w:hAnsi="Times New Roman"/>
          <w:sz w:val="28"/>
          <w:szCs w:val="28"/>
        </w:rPr>
        <w:t xml:space="preserve">зменений, вносимых в Программу </w:t>
      </w:r>
      <w:r w:rsidRPr="00EC4BCA">
        <w:rPr>
          <w:rFonts w:ascii="Times New Roman" w:hAnsi="Times New Roman"/>
          <w:sz w:val="28"/>
          <w:szCs w:val="28"/>
        </w:rPr>
        <w:t>направляется</w:t>
      </w:r>
      <w:proofErr w:type="gramEnd"/>
      <w:r w:rsidRPr="00EC4BCA">
        <w:rPr>
          <w:rFonts w:ascii="Times New Roman" w:hAnsi="Times New Roman"/>
          <w:sz w:val="28"/>
          <w:szCs w:val="28"/>
        </w:rPr>
        <w:t xml:space="preserve"> в Прокуратуру </w:t>
      </w:r>
      <w:r w:rsidR="00580231">
        <w:rPr>
          <w:rFonts w:ascii="Times New Roman" w:hAnsi="Times New Roman"/>
          <w:sz w:val="28"/>
          <w:szCs w:val="28"/>
        </w:rPr>
        <w:t>Арзгирского</w:t>
      </w:r>
      <w:r w:rsidRPr="00EC4BCA">
        <w:rPr>
          <w:rFonts w:ascii="Times New Roman" w:hAnsi="Times New Roman"/>
          <w:sz w:val="28"/>
          <w:szCs w:val="28"/>
        </w:rPr>
        <w:t xml:space="preserve"> района Ставропольского края для изучения норм, противоречащих федеральному и региональному законодательству, внутренних противоречий, пробелов, нарушений правил юридической техники, а также положений, содержащих </w:t>
      </w:r>
      <w:proofErr w:type="spellStart"/>
      <w:r w:rsidRPr="00EC4BCA">
        <w:rPr>
          <w:rFonts w:ascii="Times New Roman" w:hAnsi="Times New Roman"/>
          <w:sz w:val="28"/>
          <w:szCs w:val="28"/>
        </w:rPr>
        <w:t>коррупциогенные</w:t>
      </w:r>
      <w:proofErr w:type="spellEnd"/>
      <w:r w:rsidRPr="00EC4BCA">
        <w:rPr>
          <w:rFonts w:ascii="Times New Roman" w:hAnsi="Times New Roman"/>
          <w:sz w:val="28"/>
          <w:szCs w:val="28"/>
        </w:rPr>
        <w:t xml:space="preserve"> факторы.</w:t>
      </w:r>
    </w:p>
    <w:p w14:paraId="5BB43354" w14:textId="6C928044" w:rsidR="00E2499F" w:rsidRPr="002D3E2C" w:rsidRDefault="00E2499F" w:rsidP="002D3E2C">
      <w:pPr>
        <w:pStyle w:val="ConsPlusNormal"/>
        <w:ind w:firstLine="540"/>
        <w:contextualSpacing/>
        <w:jc w:val="both"/>
        <w:rPr>
          <w:rFonts w:ascii="Times New Roman" w:hAnsi="Times New Roman"/>
          <w:sz w:val="28"/>
          <w:szCs w:val="28"/>
        </w:rPr>
      </w:pPr>
      <w:r w:rsidRPr="002D3E2C">
        <w:rPr>
          <w:rFonts w:ascii="Times New Roman" w:hAnsi="Times New Roman"/>
          <w:sz w:val="28"/>
          <w:szCs w:val="28"/>
        </w:rPr>
        <w:t xml:space="preserve">Проект изменений, вносимых в Программу, по основаниям, указанным в </w:t>
      </w:r>
      <w:hyperlink w:anchor="P165" w:tooltip="35. Внесение изменений в Программу осуществляется при необходимости ее корректировки, связанной с:">
        <w:r w:rsidRPr="002D3E2C">
          <w:rPr>
            <w:rFonts w:ascii="Times New Roman" w:hAnsi="Times New Roman"/>
            <w:sz w:val="28"/>
            <w:szCs w:val="28"/>
          </w:rPr>
          <w:t>пункте 3</w:t>
        </w:r>
        <w:r w:rsidR="00580231" w:rsidRPr="002D3E2C">
          <w:rPr>
            <w:rFonts w:ascii="Times New Roman" w:hAnsi="Times New Roman"/>
            <w:sz w:val="28"/>
            <w:szCs w:val="28"/>
          </w:rPr>
          <w:t>6</w:t>
        </w:r>
      </w:hyperlink>
      <w:r w:rsidRPr="002D3E2C">
        <w:rPr>
          <w:rFonts w:ascii="Times New Roman" w:hAnsi="Times New Roman"/>
          <w:sz w:val="28"/>
          <w:szCs w:val="28"/>
        </w:rPr>
        <w:t xml:space="preserve"> настоящего Порядка</w:t>
      </w:r>
      <w:r w:rsidR="00580231" w:rsidRPr="002D3E2C">
        <w:rPr>
          <w:rFonts w:ascii="Times New Roman" w:hAnsi="Times New Roman"/>
          <w:sz w:val="28"/>
          <w:szCs w:val="28"/>
        </w:rPr>
        <w:t xml:space="preserve"> направляется в</w:t>
      </w:r>
      <w:r w:rsidRPr="002D3E2C">
        <w:rPr>
          <w:rFonts w:ascii="Times New Roman" w:hAnsi="Times New Roman"/>
          <w:sz w:val="28"/>
          <w:szCs w:val="28"/>
        </w:rPr>
        <w:t xml:space="preserve"> Контрольно-счетн</w:t>
      </w:r>
      <w:r w:rsidR="00580231" w:rsidRPr="002D3E2C">
        <w:rPr>
          <w:rFonts w:ascii="Times New Roman" w:hAnsi="Times New Roman"/>
          <w:sz w:val="28"/>
          <w:szCs w:val="28"/>
        </w:rPr>
        <w:t>ый орган</w:t>
      </w:r>
      <w:r w:rsidRPr="002D3E2C">
        <w:rPr>
          <w:rFonts w:ascii="Times New Roman" w:hAnsi="Times New Roman"/>
          <w:sz w:val="28"/>
          <w:szCs w:val="28"/>
        </w:rPr>
        <w:t xml:space="preserve"> для проведения финансово-экономической экспертизы</w:t>
      </w:r>
      <w:r w:rsidR="002D3E2C" w:rsidRPr="002D3E2C">
        <w:rPr>
          <w:rFonts w:ascii="Times New Roman" w:hAnsi="Times New Roman"/>
          <w:sz w:val="28"/>
          <w:szCs w:val="28"/>
        </w:rPr>
        <w:t xml:space="preserve"> в установленном порядке</w:t>
      </w:r>
      <w:r w:rsidRPr="002D3E2C">
        <w:rPr>
          <w:rFonts w:ascii="Times New Roman" w:hAnsi="Times New Roman"/>
          <w:sz w:val="28"/>
          <w:szCs w:val="28"/>
        </w:rPr>
        <w:t>.</w:t>
      </w:r>
    </w:p>
    <w:p w14:paraId="2B21F1A9" w14:textId="2A7D1449" w:rsidR="00E2499F" w:rsidRPr="002D3E2C" w:rsidRDefault="00E2499F" w:rsidP="00C5353A">
      <w:pPr>
        <w:pStyle w:val="ConsPlusNormal"/>
        <w:widowControl/>
        <w:ind w:firstLine="539"/>
        <w:contextualSpacing/>
        <w:jc w:val="both"/>
        <w:rPr>
          <w:rFonts w:ascii="Times New Roman" w:hAnsi="Times New Roman"/>
          <w:sz w:val="28"/>
          <w:szCs w:val="28"/>
        </w:rPr>
      </w:pPr>
      <w:proofErr w:type="gramStart"/>
      <w:r w:rsidRPr="002D3E2C">
        <w:rPr>
          <w:rFonts w:ascii="Times New Roman" w:hAnsi="Times New Roman"/>
          <w:sz w:val="28"/>
          <w:szCs w:val="28"/>
        </w:rPr>
        <w:t xml:space="preserve">В случае включения в Программу новых </w:t>
      </w:r>
      <w:r w:rsidR="002D3E2C" w:rsidRPr="002D3E2C">
        <w:rPr>
          <w:rFonts w:ascii="Times New Roman" w:hAnsi="Times New Roman"/>
          <w:sz w:val="28"/>
          <w:szCs w:val="28"/>
        </w:rPr>
        <w:t>подпрограмм (</w:t>
      </w:r>
      <w:r w:rsidRPr="002D3E2C">
        <w:rPr>
          <w:rFonts w:ascii="Times New Roman" w:hAnsi="Times New Roman"/>
          <w:sz w:val="28"/>
          <w:szCs w:val="28"/>
        </w:rPr>
        <w:t>основных мероприятий</w:t>
      </w:r>
      <w:r w:rsidR="002D3E2C" w:rsidRPr="002D3E2C">
        <w:rPr>
          <w:rFonts w:ascii="Times New Roman" w:hAnsi="Times New Roman"/>
          <w:sz w:val="28"/>
          <w:szCs w:val="28"/>
        </w:rPr>
        <w:t>)</w:t>
      </w:r>
      <w:r w:rsidRPr="002D3E2C">
        <w:rPr>
          <w:rFonts w:ascii="Times New Roman" w:hAnsi="Times New Roman"/>
          <w:sz w:val="28"/>
          <w:szCs w:val="28"/>
        </w:rPr>
        <w:t xml:space="preserve"> Программы, индикаторов достижения целей Программы или показателей решения задач подпрограмм </w:t>
      </w:r>
      <w:r w:rsidR="002D3E2C" w:rsidRPr="002D3E2C">
        <w:rPr>
          <w:rFonts w:ascii="Times New Roman" w:hAnsi="Times New Roman"/>
          <w:sz w:val="28"/>
          <w:szCs w:val="28"/>
        </w:rPr>
        <w:t xml:space="preserve">(основных мероприятий) </w:t>
      </w:r>
      <w:r w:rsidRPr="002D3E2C">
        <w:rPr>
          <w:rFonts w:ascii="Times New Roman" w:hAnsi="Times New Roman"/>
          <w:sz w:val="28"/>
          <w:szCs w:val="28"/>
        </w:rPr>
        <w:t xml:space="preserve">Программы при внесении изменений в Программу по основаниям, указанным в </w:t>
      </w:r>
      <w:hyperlink w:anchor="P165" w:tooltip="35. Внесение изменений в Программу осуществляется при необходимости ее корректировки, связанной с:">
        <w:r w:rsidRPr="002D3E2C">
          <w:rPr>
            <w:rFonts w:ascii="Times New Roman" w:hAnsi="Times New Roman"/>
            <w:sz w:val="28"/>
            <w:szCs w:val="28"/>
          </w:rPr>
          <w:t>пункте 3</w:t>
        </w:r>
        <w:r w:rsidR="002D3E2C" w:rsidRPr="002D3E2C">
          <w:rPr>
            <w:rFonts w:ascii="Times New Roman" w:hAnsi="Times New Roman"/>
            <w:sz w:val="28"/>
            <w:szCs w:val="28"/>
          </w:rPr>
          <w:t>6</w:t>
        </w:r>
      </w:hyperlink>
      <w:r w:rsidRPr="002D3E2C">
        <w:rPr>
          <w:rFonts w:ascii="Times New Roman" w:hAnsi="Times New Roman"/>
          <w:sz w:val="28"/>
          <w:szCs w:val="28"/>
        </w:rPr>
        <w:t xml:space="preserve"> настоящего Порядка, в отдел экономического развития вместе с проектом изменений, вносимых в Программу, направляются актуализированные документы, указанные в </w:t>
      </w:r>
      <w:hyperlink w:anchor="P104" w:tooltip="18. Вместе с проектом Программы в отдел экономического развития, финансовое управление и Контрольно-счетную комиссию ответственным исполнителем Программы представляются дополнительные документы, содержащие:">
        <w:r w:rsidRPr="002D3E2C">
          <w:rPr>
            <w:rFonts w:ascii="Times New Roman" w:hAnsi="Times New Roman"/>
            <w:sz w:val="28"/>
            <w:szCs w:val="28"/>
          </w:rPr>
          <w:t>пункте 1</w:t>
        </w:r>
        <w:r w:rsidR="002D3E2C">
          <w:rPr>
            <w:rFonts w:ascii="Times New Roman" w:hAnsi="Times New Roman"/>
            <w:sz w:val="28"/>
            <w:szCs w:val="28"/>
          </w:rPr>
          <w:t>9</w:t>
        </w:r>
      </w:hyperlink>
      <w:r w:rsidRPr="002D3E2C">
        <w:rPr>
          <w:rFonts w:ascii="Times New Roman" w:hAnsi="Times New Roman"/>
          <w:sz w:val="28"/>
          <w:szCs w:val="28"/>
        </w:rPr>
        <w:t xml:space="preserve"> настоящего Порядка.</w:t>
      </w:r>
      <w:proofErr w:type="gramEnd"/>
    </w:p>
    <w:p w14:paraId="5E1B82A2" w14:textId="1C99A697" w:rsidR="00E2499F" w:rsidRDefault="00E2499F" w:rsidP="00C5353A">
      <w:pPr>
        <w:pStyle w:val="ConsPlusNormal"/>
        <w:widowControl/>
        <w:ind w:firstLine="539"/>
        <w:contextualSpacing/>
        <w:jc w:val="both"/>
        <w:rPr>
          <w:rFonts w:ascii="Times New Roman" w:hAnsi="Times New Roman"/>
          <w:sz w:val="28"/>
          <w:szCs w:val="28"/>
        </w:rPr>
      </w:pPr>
      <w:r w:rsidRPr="00C5353A">
        <w:rPr>
          <w:rFonts w:ascii="Times New Roman" w:hAnsi="Times New Roman"/>
          <w:sz w:val="28"/>
          <w:szCs w:val="28"/>
        </w:rPr>
        <w:t>3</w:t>
      </w:r>
      <w:r w:rsidR="00662A0F">
        <w:rPr>
          <w:rFonts w:ascii="Times New Roman" w:hAnsi="Times New Roman"/>
          <w:sz w:val="28"/>
          <w:szCs w:val="28"/>
        </w:rPr>
        <w:t>7</w:t>
      </w:r>
      <w:r w:rsidRPr="00C5353A">
        <w:rPr>
          <w:rFonts w:ascii="Times New Roman" w:hAnsi="Times New Roman"/>
          <w:sz w:val="28"/>
          <w:szCs w:val="28"/>
        </w:rPr>
        <w:t xml:space="preserve">. В целях </w:t>
      </w:r>
      <w:proofErr w:type="gramStart"/>
      <w:r w:rsidRPr="00C5353A">
        <w:rPr>
          <w:rFonts w:ascii="Times New Roman" w:hAnsi="Times New Roman"/>
          <w:sz w:val="28"/>
          <w:szCs w:val="28"/>
        </w:rPr>
        <w:t>контроля за</w:t>
      </w:r>
      <w:proofErr w:type="gramEnd"/>
      <w:r w:rsidRPr="00C5353A">
        <w:rPr>
          <w:rFonts w:ascii="Times New Roman" w:hAnsi="Times New Roman"/>
          <w:sz w:val="28"/>
          <w:szCs w:val="28"/>
        </w:rPr>
        <w:t xml:space="preserve"> ходом реализации Программ </w:t>
      </w:r>
      <w:r w:rsidR="00C87572">
        <w:rPr>
          <w:rFonts w:ascii="Times New Roman" w:hAnsi="Times New Roman"/>
          <w:sz w:val="28"/>
          <w:szCs w:val="28"/>
        </w:rPr>
        <w:t xml:space="preserve">и </w:t>
      </w:r>
      <w:r w:rsidR="00C87572" w:rsidRPr="00187D9C">
        <w:rPr>
          <w:rFonts w:ascii="Times New Roman" w:hAnsi="Times New Roman" w:cs="Times New Roman"/>
          <w:sz w:val="28"/>
          <w:szCs w:val="28"/>
        </w:rPr>
        <w:t>ранне</w:t>
      </w:r>
      <w:r w:rsidR="00C87572">
        <w:rPr>
          <w:rFonts w:ascii="Times New Roman" w:hAnsi="Times New Roman" w:cs="Times New Roman"/>
          <w:sz w:val="28"/>
          <w:szCs w:val="28"/>
        </w:rPr>
        <w:t>го</w:t>
      </w:r>
      <w:r w:rsidR="00C87572" w:rsidRPr="00187D9C">
        <w:rPr>
          <w:rFonts w:ascii="Times New Roman" w:hAnsi="Times New Roman" w:cs="Times New Roman"/>
          <w:sz w:val="28"/>
          <w:szCs w:val="28"/>
        </w:rPr>
        <w:t xml:space="preserve"> предупреждени</w:t>
      </w:r>
      <w:r w:rsidR="00C87572">
        <w:rPr>
          <w:rFonts w:ascii="Times New Roman" w:hAnsi="Times New Roman" w:cs="Times New Roman"/>
          <w:sz w:val="28"/>
          <w:szCs w:val="28"/>
        </w:rPr>
        <w:t>я</w:t>
      </w:r>
      <w:r w:rsidR="00C87572" w:rsidRPr="00187D9C">
        <w:rPr>
          <w:rFonts w:ascii="Times New Roman" w:hAnsi="Times New Roman" w:cs="Times New Roman"/>
          <w:sz w:val="28"/>
          <w:szCs w:val="28"/>
        </w:rPr>
        <w:t xml:space="preserve"> возникновения проблем и отклонений хода реализации Программы от запланированного</w:t>
      </w:r>
      <w:r w:rsidR="00C87572" w:rsidRPr="00C5353A">
        <w:rPr>
          <w:rFonts w:ascii="Times New Roman" w:hAnsi="Times New Roman"/>
          <w:sz w:val="28"/>
          <w:szCs w:val="28"/>
        </w:rPr>
        <w:t xml:space="preserve"> </w:t>
      </w:r>
      <w:r w:rsidRPr="00C5353A">
        <w:rPr>
          <w:rFonts w:ascii="Times New Roman" w:hAnsi="Times New Roman"/>
          <w:sz w:val="28"/>
          <w:szCs w:val="28"/>
        </w:rPr>
        <w:t>отдел</w:t>
      </w:r>
      <w:r w:rsidR="00C87572">
        <w:rPr>
          <w:rFonts w:ascii="Times New Roman" w:hAnsi="Times New Roman"/>
          <w:sz w:val="28"/>
          <w:szCs w:val="28"/>
        </w:rPr>
        <w:t>ом</w:t>
      </w:r>
      <w:r w:rsidRPr="00C5353A">
        <w:rPr>
          <w:rFonts w:ascii="Times New Roman" w:hAnsi="Times New Roman"/>
          <w:sz w:val="28"/>
          <w:szCs w:val="28"/>
        </w:rPr>
        <w:t xml:space="preserve"> экономического развития </w:t>
      </w:r>
      <w:r w:rsidRPr="00C5353A">
        <w:rPr>
          <w:rFonts w:ascii="Times New Roman" w:hAnsi="Times New Roman"/>
          <w:sz w:val="28"/>
          <w:szCs w:val="28"/>
        </w:rPr>
        <w:lastRenderedPageBreak/>
        <w:t xml:space="preserve">ежеквартально (за исключением IV квартала) осуществляет мониторинг хода реализации Программ ответственными исполнителями Программ, соисполнителями Программ и участниками Программ. </w:t>
      </w:r>
    </w:p>
    <w:p w14:paraId="21872068" w14:textId="73F46469" w:rsidR="00C87572" w:rsidRPr="00187D9C" w:rsidRDefault="00C87572" w:rsidP="00C87572">
      <w:pPr>
        <w:pStyle w:val="ConsPlusNormal"/>
        <w:spacing w:before="220"/>
        <w:ind w:firstLine="540"/>
        <w:jc w:val="both"/>
        <w:rPr>
          <w:rFonts w:ascii="Times New Roman" w:hAnsi="Times New Roman" w:cs="Times New Roman"/>
          <w:sz w:val="28"/>
          <w:szCs w:val="28"/>
        </w:rPr>
      </w:pPr>
      <w:r w:rsidRPr="00187D9C">
        <w:rPr>
          <w:rFonts w:ascii="Times New Roman" w:hAnsi="Times New Roman" w:cs="Times New Roman"/>
          <w:sz w:val="28"/>
          <w:szCs w:val="28"/>
        </w:rPr>
        <w:t>Объектом мониторинга является выполнение основных мероприятий в установленные сроки, исходя из своевременности наступления контрольных событий, характеризующих выполнение основного мероприятия, полнота расходов осуществляемых за счет всех источников финансового обеспечения, а также определение причин невыполнения сроков основных мероприятий и контрольных событий.</w:t>
      </w:r>
    </w:p>
    <w:p w14:paraId="18B9DCEA" w14:textId="0F71397D" w:rsidR="00C87572" w:rsidRPr="00C5353A" w:rsidRDefault="00C87572" w:rsidP="00C87572">
      <w:pPr>
        <w:pStyle w:val="ConsPlusNormal"/>
        <w:widowControl/>
        <w:ind w:firstLine="539"/>
        <w:contextualSpacing/>
        <w:jc w:val="both"/>
        <w:rPr>
          <w:rFonts w:ascii="Times New Roman" w:hAnsi="Times New Roman"/>
          <w:sz w:val="28"/>
          <w:szCs w:val="28"/>
        </w:rPr>
      </w:pPr>
      <w:r w:rsidRPr="00E2624D">
        <w:rPr>
          <w:rFonts w:ascii="Times New Roman" w:hAnsi="Times New Roman" w:cs="Times New Roman"/>
          <w:sz w:val="28"/>
          <w:szCs w:val="28"/>
        </w:rPr>
        <w:t>Мониторинг хода реализации Программ проводится на основе данных официального статистического наблюдения, годовых отчетов, иных отчетов и докладов ответственн</w:t>
      </w:r>
      <w:r>
        <w:rPr>
          <w:rFonts w:ascii="Times New Roman" w:hAnsi="Times New Roman" w:cs="Times New Roman"/>
          <w:sz w:val="28"/>
          <w:szCs w:val="28"/>
        </w:rPr>
        <w:t>ого</w:t>
      </w:r>
      <w:r w:rsidRPr="00E2624D">
        <w:rPr>
          <w:rFonts w:ascii="Times New Roman" w:hAnsi="Times New Roman" w:cs="Times New Roman"/>
          <w:sz w:val="28"/>
          <w:szCs w:val="28"/>
        </w:rPr>
        <w:t xml:space="preserve"> исполнител</w:t>
      </w:r>
      <w:r>
        <w:rPr>
          <w:rFonts w:ascii="Times New Roman" w:hAnsi="Times New Roman" w:cs="Times New Roman"/>
          <w:sz w:val="28"/>
          <w:szCs w:val="28"/>
        </w:rPr>
        <w:t>я</w:t>
      </w:r>
      <w:r w:rsidRPr="00E2624D">
        <w:rPr>
          <w:rFonts w:ascii="Times New Roman" w:hAnsi="Times New Roman" w:cs="Times New Roman"/>
          <w:sz w:val="28"/>
          <w:szCs w:val="28"/>
        </w:rPr>
        <w:t xml:space="preserve"> Программ</w:t>
      </w:r>
      <w:r>
        <w:rPr>
          <w:rFonts w:ascii="Times New Roman" w:hAnsi="Times New Roman" w:cs="Times New Roman"/>
          <w:sz w:val="28"/>
          <w:szCs w:val="28"/>
        </w:rPr>
        <w:t>ы</w:t>
      </w:r>
      <w:r w:rsidRPr="00E2624D">
        <w:rPr>
          <w:rFonts w:ascii="Times New Roman" w:hAnsi="Times New Roman" w:cs="Times New Roman"/>
          <w:sz w:val="28"/>
          <w:szCs w:val="28"/>
        </w:rPr>
        <w:t>.</w:t>
      </w:r>
      <w:r w:rsidRPr="00C87572">
        <w:rPr>
          <w:rFonts w:ascii="Times New Roman" w:hAnsi="Times New Roman"/>
          <w:sz w:val="28"/>
          <w:szCs w:val="28"/>
        </w:rPr>
        <w:t xml:space="preserve"> </w:t>
      </w:r>
      <w:r w:rsidRPr="00C5353A">
        <w:rPr>
          <w:rFonts w:ascii="Times New Roman" w:hAnsi="Times New Roman"/>
          <w:sz w:val="28"/>
          <w:szCs w:val="28"/>
        </w:rPr>
        <w:t xml:space="preserve">Ответственный исполнитель Программы представляет ежеквартально (за исключением IV квартала), в срок до 20-го числа месяца, следующего за отчетным кварталом, в отдел экономического развития информацию, необходимую для проведения мониторинга реализации Программы </w:t>
      </w:r>
      <w:r>
        <w:rPr>
          <w:rFonts w:ascii="Times New Roman" w:hAnsi="Times New Roman"/>
          <w:sz w:val="28"/>
          <w:szCs w:val="28"/>
        </w:rPr>
        <w:t>по форме согласно приложению 7 к настоящему Порядку</w:t>
      </w:r>
      <w:r w:rsidRPr="00C5353A">
        <w:rPr>
          <w:rFonts w:ascii="Times New Roman" w:hAnsi="Times New Roman"/>
          <w:sz w:val="28"/>
          <w:szCs w:val="28"/>
        </w:rPr>
        <w:t>.</w:t>
      </w:r>
    </w:p>
    <w:p w14:paraId="2AB4ECF3" w14:textId="77777777" w:rsidR="00E2499F" w:rsidRPr="00C5353A" w:rsidRDefault="00E2499F" w:rsidP="00C5353A">
      <w:pPr>
        <w:pStyle w:val="ConsPlusNormal"/>
        <w:widowControl/>
        <w:ind w:firstLine="539"/>
        <w:contextualSpacing/>
        <w:jc w:val="both"/>
        <w:rPr>
          <w:rFonts w:ascii="Times New Roman" w:hAnsi="Times New Roman"/>
          <w:sz w:val="28"/>
          <w:szCs w:val="28"/>
        </w:rPr>
      </w:pPr>
      <w:r w:rsidRPr="00C5353A">
        <w:rPr>
          <w:rFonts w:ascii="Times New Roman" w:hAnsi="Times New Roman"/>
          <w:sz w:val="28"/>
          <w:szCs w:val="28"/>
        </w:rPr>
        <w:t>Соисполнители и участники представляют в установленный срок ответственному исполнителю необходимую информацию для подготовки ответов на запросы отдела экономического развития и финансового управления, а также ежеквартально (за исключением IV квартала), в срок до 15-го числа месяца, следующего за отчетным кварталом, информацию, необходимую для проведения мониторинга реализации Программы.</w:t>
      </w:r>
    </w:p>
    <w:p w14:paraId="79F2EB5C" w14:textId="13BC4DDB" w:rsidR="00E2499F" w:rsidRDefault="00E2499F" w:rsidP="00C5353A">
      <w:pPr>
        <w:pStyle w:val="ConsPlusNormal"/>
        <w:widowControl/>
        <w:ind w:firstLine="539"/>
        <w:contextualSpacing/>
        <w:jc w:val="both"/>
        <w:rPr>
          <w:rFonts w:ascii="Times New Roman" w:hAnsi="Times New Roman"/>
          <w:sz w:val="28"/>
          <w:szCs w:val="28"/>
        </w:rPr>
      </w:pPr>
      <w:r w:rsidRPr="00C5353A">
        <w:rPr>
          <w:rFonts w:ascii="Times New Roman" w:hAnsi="Times New Roman"/>
          <w:sz w:val="28"/>
          <w:szCs w:val="28"/>
        </w:rPr>
        <w:t xml:space="preserve">В соответствии с поручениями главы </w:t>
      </w:r>
      <w:r w:rsidR="00C5353A" w:rsidRPr="00C5353A">
        <w:rPr>
          <w:rFonts w:ascii="Times New Roman" w:hAnsi="Times New Roman"/>
          <w:sz w:val="28"/>
          <w:szCs w:val="28"/>
        </w:rPr>
        <w:t>Арзгирского</w:t>
      </w:r>
      <w:r w:rsidRPr="00C5353A">
        <w:rPr>
          <w:rFonts w:ascii="Times New Roman" w:hAnsi="Times New Roman"/>
          <w:sz w:val="28"/>
          <w:szCs w:val="28"/>
        </w:rPr>
        <w:t xml:space="preserve"> муниципального округа Ставропольского края ответственные исполнители Программ готовят информацию о ходе реализации Программ в течение текущего года, которая заслушивается на заседаниях администрации муниципального округа.</w:t>
      </w:r>
    </w:p>
    <w:p w14:paraId="05B72490" w14:textId="4163B21A" w:rsidR="00C87572" w:rsidRPr="00C5353A" w:rsidRDefault="00C87572" w:rsidP="00C5353A">
      <w:pPr>
        <w:pStyle w:val="ConsPlusNormal"/>
        <w:widowControl/>
        <w:ind w:firstLine="539"/>
        <w:contextualSpacing/>
        <w:jc w:val="both"/>
        <w:rPr>
          <w:rFonts w:ascii="Times New Roman" w:hAnsi="Times New Roman"/>
          <w:sz w:val="28"/>
          <w:szCs w:val="28"/>
        </w:rPr>
      </w:pPr>
      <w:r w:rsidRPr="00643CBB">
        <w:rPr>
          <w:rFonts w:ascii="Times New Roman" w:hAnsi="Times New Roman" w:cs="Times New Roman"/>
          <w:sz w:val="28"/>
          <w:szCs w:val="28"/>
        </w:rPr>
        <w:t xml:space="preserve">По результатам мониторинга реализации Программы отделом экономического развития, при необходимости, готовятся предложения о сокращении или перераспределении между ответственным исполнителем (соисполнителями) Программы на очередной финансовый год и плановый период средств местного бюджета или о досрочном прекращении </w:t>
      </w:r>
      <w:proofErr w:type="gramStart"/>
      <w:r w:rsidRPr="00643CBB">
        <w:rPr>
          <w:rFonts w:ascii="Times New Roman" w:hAnsi="Times New Roman" w:cs="Times New Roman"/>
          <w:sz w:val="28"/>
          <w:szCs w:val="28"/>
        </w:rPr>
        <w:t>реализации</w:t>
      </w:r>
      <w:proofErr w:type="gramEnd"/>
      <w:r w:rsidRPr="00643CBB">
        <w:rPr>
          <w:rFonts w:ascii="Times New Roman" w:hAnsi="Times New Roman" w:cs="Times New Roman"/>
          <w:sz w:val="28"/>
          <w:szCs w:val="28"/>
        </w:rPr>
        <w:t xml:space="preserve"> как отдельных мероприятий Программы, так и Программы в целом.</w:t>
      </w:r>
    </w:p>
    <w:p w14:paraId="773C1464" w14:textId="25C2E8BA"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3</w:t>
      </w:r>
      <w:r w:rsidR="00662A0F">
        <w:rPr>
          <w:rFonts w:ascii="Times New Roman" w:hAnsi="Times New Roman"/>
          <w:sz w:val="28"/>
          <w:szCs w:val="28"/>
        </w:rPr>
        <w:t>8</w:t>
      </w:r>
      <w:r w:rsidRPr="00C82975">
        <w:rPr>
          <w:rFonts w:ascii="Times New Roman" w:hAnsi="Times New Roman"/>
          <w:sz w:val="28"/>
          <w:szCs w:val="28"/>
        </w:rPr>
        <w:t xml:space="preserve">. Финансовое управление предоставляет ежеквартально (за исключением IV квартала), в срок до 15-го числа месяца, следующего за отчетным кварталом, главным распорядителям бюджетных средств и в отдел экономического развития информацию, необходимую для проведения мониторинга хода реализации Программы в части финансового обеспечения, </w:t>
      </w:r>
      <w:r w:rsidRPr="009E434E">
        <w:rPr>
          <w:rFonts w:ascii="Times New Roman" w:hAnsi="Times New Roman"/>
          <w:sz w:val="28"/>
          <w:szCs w:val="28"/>
          <w:highlight w:val="yellow"/>
        </w:rPr>
        <w:t>по форме</w:t>
      </w:r>
      <w:r w:rsidR="009E434E" w:rsidRPr="009E434E">
        <w:rPr>
          <w:rFonts w:ascii="Times New Roman" w:hAnsi="Times New Roman"/>
          <w:sz w:val="28"/>
          <w:szCs w:val="28"/>
          <w:highlight w:val="yellow"/>
        </w:rPr>
        <w:t xml:space="preserve"> согласно приложению 8 к настоящему Порядку</w:t>
      </w:r>
      <w:r w:rsidRPr="009E434E">
        <w:rPr>
          <w:rFonts w:ascii="Times New Roman" w:hAnsi="Times New Roman"/>
          <w:sz w:val="28"/>
          <w:szCs w:val="28"/>
          <w:highlight w:val="yellow"/>
        </w:rPr>
        <w:t>.</w:t>
      </w:r>
    </w:p>
    <w:p w14:paraId="56E736CA" w14:textId="77777777"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По итогам отчетного года финансовое управление в срок до 15 февраля года, следующего за отчетным годом, представляет ответственным исполнителям Программ и в отдел экономического развития информацию о кассовых расходах местного бюджета на реализацию Программ.</w:t>
      </w:r>
    </w:p>
    <w:p w14:paraId="7F2DC3F6" w14:textId="723A7791" w:rsidR="00E2499F" w:rsidRPr="00C82975" w:rsidRDefault="00662A0F" w:rsidP="00C82975">
      <w:pPr>
        <w:pStyle w:val="ConsPlusNormal"/>
        <w:widowControl/>
        <w:ind w:firstLine="539"/>
        <w:contextualSpacing/>
        <w:jc w:val="both"/>
        <w:rPr>
          <w:rFonts w:ascii="Times New Roman" w:hAnsi="Times New Roman"/>
          <w:sz w:val="28"/>
          <w:szCs w:val="28"/>
        </w:rPr>
      </w:pPr>
      <w:r>
        <w:rPr>
          <w:rFonts w:ascii="Times New Roman" w:hAnsi="Times New Roman"/>
          <w:sz w:val="28"/>
          <w:szCs w:val="28"/>
        </w:rPr>
        <w:lastRenderedPageBreak/>
        <w:t>39</w:t>
      </w:r>
      <w:r w:rsidR="00E2499F" w:rsidRPr="00C82975">
        <w:rPr>
          <w:rFonts w:ascii="Times New Roman" w:hAnsi="Times New Roman"/>
          <w:sz w:val="28"/>
          <w:szCs w:val="28"/>
        </w:rPr>
        <w:t>. Отдел экономического развития ежеквартально (за исключением IV квартала), в срок до 15-го числа второго месяца, следующего за отчетным кварталом, результаты мониторинга хода реализации Программы направляет в финансовое управление.</w:t>
      </w:r>
    </w:p>
    <w:p w14:paraId="19C3B9BE" w14:textId="3A2F2679"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662A0F">
        <w:rPr>
          <w:rFonts w:ascii="Times New Roman" w:hAnsi="Times New Roman"/>
          <w:sz w:val="28"/>
          <w:szCs w:val="28"/>
        </w:rPr>
        <w:t>0</w:t>
      </w:r>
      <w:r w:rsidRPr="00C82975">
        <w:rPr>
          <w:rFonts w:ascii="Times New Roman" w:hAnsi="Times New Roman"/>
          <w:sz w:val="28"/>
          <w:szCs w:val="28"/>
        </w:rPr>
        <w:t xml:space="preserve">. </w:t>
      </w:r>
      <w:proofErr w:type="gramStart"/>
      <w:r w:rsidRPr="00C82975">
        <w:rPr>
          <w:rFonts w:ascii="Times New Roman" w:hAnsi="Times New Roman"/>
          <w:sz w:val="28"/>
          <w:szCs w:val="28"/>
        </w:rPr>
        <w:t xml:space="preserve">Годовой отчет о ходе реализации Программы (далее - годовой отчет) подготавливается ответственным исполнителем Программы совместно с соисполнителями Программы (участниками Программы) до </w:t>
      </w:r>
      <w:r w:rsidR="00C5353A" w:rsidRPr="00C82975">
        <w:rPr>
          <w:rFonts w:ascii="Times New Roman" w:hAnsi="Times New Roman"/>
          <w:sz w:val="28"/>
          <w:szCs w:val="28"/>
        </w:rPr>
        <w:t>15 февраля</w:t>
      </w:r>
      <w:r w:rsidRPr="00C82975">
        <w:rPr>
          <w:rFonts w:ascii="Times New Roman" w:hAnsi="Times New Roman"/>
          <w:sz w:val="28"/>
          <w:szCs w:val="28"/>
        </w:rPr>
        <w:t xml:space="preserve"> года, следующего за отчетным, и направляется в отдел экономического развития и финансовое управление, а также главе </w:t>
      </w:r>
      <w:r w:rsidR="00C5353A" w:rsidRPr="00C82975">
        <w:rPr>
          <w:rFonts w:ascii="Times New Roman" w:hAnsi="Times New Roman"/>
          <w:sz w:val="28"/>
          <w:szCs w:val="28"/>
        </w:rPr>
        <w:t>Арзгирского</w:t>
      </w:r>
      <w:r w:rsidRPr="00C82975">
        <w:rPr>
          <w:rFonts w:ascii="Times New Roman" w:hAnsi="Times New Roman"/>
          <w:sz w:val="28"/>
          <w:szCs w:val="28"/>
        </w:rPr>
        <w:t xml:space="preserve"> муниципального округа Ставропольского края, который рассматривается на заседании администрации муниципального округа.</w:t>
      </w:r>
      <w:proofErr w:type="gramEnd"/>
    </w:p>
    <w:p w14:paraId="04B96DCB" w14:textId="77777777"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 xml:space="preserve">Годовой отчет подлежит размещению на официальном </w:t>
      </w:r>
      <w:proofErr w:type="gramStart"/>
      <w:r w:rsidRPr="00C82975">
        <w:rPr>
          <w:rFonts w:ascii="Times New Roman" w:hAnsi="Times New Roman"/>
          <w:sz w:val="28"/>
          <w:szCs w:val="28"/>
        </w:rPr>
        <w:t>сайте</w:t>
      </w:r>
      <w:proofErr w:type="gramEnd"/>
      <w:r w:rsidRPr="00C82975">
        <w:rPr>
          <w:rFonts w:ascii="Times New Roman" w:hAnsi="Times New Roman"/>
          <w:sz w:val="28"/>
          <w:szCs w:val="28"/>
        </w:rPr>
        <w:t xml:space="preserve"> администрации муниципального округа в информационно-телекоммуникационной сети "Интернет".</w:t>
      </w:r>
    </w:p>
    <w:p w14:paraId="58B5A7F6" w14:textId="71B4D7BE"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662A0F">
        <w:rPr>
          <w:rFonts w:ascii="Times New Roman" w:hAnsi="Times New Roman"/>
          <w:sz w:val="28"/>
          <w:szCs w:val="28"/>
        </w:rPr>
        <w:t>1</w:t>
      </w:r>
      <w:r w:rsidRPr="00C82975">
        <w:rPr>
          <w:rFonts w:ascii="Times New Roman" w:hAnsi="Times New Roman"/>
          <w:sz w:val="28"/>
          <w:szCs w:val="28"/>
        </w:rPr>
        <w:t>. Годовой отчет должен содержать</w:t>
      </w:r>
      <w:r w:rsidR="00676A2B">
        <w:rPr>
          <w:rFonts w:ascii="Times New Roman" w:hAnsi="Times New Roman"/>
          <w:sz w:val="28"/>
          <w:szCs w:val="28"/>
        </w:rPr>
        <w:t xml:space="preserve"> информацию</w:t>
      </w:r>
      <w:r w:rsidRPr="00C82975">
        <w:rPr>
          <w:rFonts w:ascii="Times New Roman" w:hAnsi="Times New Roman"/>
          <w:sz w:val="28"/>
          <w:szCs w:val="28"/>
        </w:rPr>
        <w:t>:</w:t>
      </w:r>
    </w:p>
    <w:p w14:paraId="72A53767" w14:textId="4EF49E9B" w:rsidR="00676A2B" w:rsidRPr="00553272" w:rsidRDefault="00676A2B" w:rsidP="00676A2B">
      <w:pPr>
        <w:pStyle w:val="ConsPlusNormal"/>
        <w:spacing w:before="220"/>
        <w:ind w:firstLine="540"/>
        <w:jc w:val="both"/>
        <w:rPr>
          <w:rFonts w:ascii="Times New Roman" w:hAnsi="Times New Roman" w:cs="Times New Roman"/>
          <w:sz w:val="28"/>
          <w:szCs w:val="28"/>
        </w:rPr>
      </w:pPr>
      <w:proofErr w:type="gramStart"/>
      <w:r w:rsidRPr="00676A2B">
        <w:rPr>
          <w:rFonts w:ascii="Times New Roman" w:hAnsi="Times New Roman" w:cs="Times New Roman"/>
          <w:sz w:val="28"/>
          <w:szCs w:val="28"/>
        </w:rPr>
        <w:t>1)</w:t>
      </w:r>
      <w:r w:rsidRPr="00676A2B">
        <w:rPr>
          <w:rFonts w:ascii="Times New Roman" w:hAnsi="Times New Roman" w:cs="Times New Roman"/>
          <w:sz w:val="28"/>
          <w:szCs w:val="28"/>
        </w:rPr>
        <w:t xml:space="preserve"> </w:t>
      </w:r>
      <w:r w:rsidRPr="00676A2B">
        <w:rPr>
          <w:rFonts w:ascii="Times New Roman" w:hAnsi="Times New Roman" w:cs="Times New Roman"/>
          <w:sz w:val="28"/>
          <w:szCs w:val="28"/>
        </w:rPr>
        <w:t>о достижении значений индикаторов достижения целей Программы и</w:t>
      </w:r>
      <w:r w:rsidRPr="00643CBB">
        <w:rPr>
          <w:rFonts w:ascii="Times New Roman" w:hAnsi="Times New Roman" w:cs="Times New Roman"/>
          <w:sz w:val="28"/>
          <w:szCs w:val="28"/>
        </w:rPr>
        <w:t xml:space="preserve"> показателей решения задач подпрограмм </w:t>
      </w:r>
      <w:r>
        <w:rPr>
          <w:rFonts w:ascii="Times New Roman" w:hAnsi="Times New Roman" w:cs="Times New Roman"/>
          <w:sz w:val="28"/>
          <w:szCs w:val="28"/>
        </w:rPr>
        <w:t>(основных мероприятий)</w:t>
      </w:r>
      <w:r w:rsidRPr="00553272">
        <w:rPr>
          <w:rFonts w:ascii="Times New Roman" w:hAnsi="Times New Roman" w:cs="Times New Roman"/>
          <w:sz w:val="28"/>
          <w:szCs w:val="28"/>
        </w:rPr>
        <w:t xml:space="preserve">, с обоснованием отклонений по индикаторам достижения целей Программы и показателям решения задач подпрограмм, плановые значения по которым не </w:t>
      </w:r>
      <w:r w:rsidRPr="00676A2B">
        <w:rPr>
          <w:rFonts w:ascii="Times New Roman" w:hAnsi="Times New Roman" w:cs="Times New Roman"/>
          <w:sz w:val="28"/>
          <w:szCs w:val="28"/>
          <w:highlight w:val="yellow"/>
        </w:rPr>
        <w:t>достигнуты)</w:t>
      </w:r>
      <w:r w:rsidRPr="00676A2B">
        <w:rPr>
          <w:rFonts w:ascii="Times New Roman" w:hAnsi="Times New Roman" w:cs="Times New Roman"/>
          <w:sz w:val="28"/>
          <w:szCs w:val="28"/>
          <w:highlight w:val="yellow"/>
        </w:rPr>
        <w:t xml:space="preserve"> по форме согласно приложению 9 к настоящему Порядку</w:t>
      </w:r>
      <w:r w:rsidRPr="00676A2B">
        <w:rPr>
          <w:rFonts w:ascii="Times New Roman" w:hAnsi="Times New Roman" w:cs="Times New Roman"/>
          <w:sz w:val="28"/>
          <w:szCs w:val="28"/>
          <w:highlight w:val="yellow"/>
        </w:rPr>
        <w:t>;</w:t>
      </w:r>
      <w:proofErr w:type="gramEnd"/>
    </w:p>
    <w:p w14:paraId="474B5C4F" w14:textId="62C7EF77" w:rsidR="00676A2B" w:rsidRPr="00553272" w:rsidRDefault="00676A2B" w:rsidP="0067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2</w:t>
      </w:r>
      <w:r w:rsidRPr="00553272">
        <w:rPr>
          <w:rFonts w:ascii="Times New Roman" w:hAnsi="Times New Roman" w:cs="Times New Roman"/>
          <w:sz w:val="28"/>
          <w:szCs w:val="28"/>
        </w:rPr>
        <w:t xml:space="preserve">) о степени выполнения подпрограмм </w:t>
      </w:r>
      <w:r>
        <w:rPr>
          <w:rFonts w:ascii="Times New Roman" w:hAnsi="Times New Roman" w:cs="Times New Roman"/>
          <w:sz w:val="28"/>
          <w:szCs w:val="28"/>
        </w:rPr>
        <w:t>(</w:t>
      </w:r>
      <w:r w:rsidRPr="00553272">
        <w:rPr>
          <w:rFonts w:ascii="Times New Roman" w:hAnsi="Times New Roman" w:cs="Times New Roman"/>
          <w:sz w:val="28"/>
          <w:szCs w:val="28"/>
        </w:rPr>
        <w:t>основных мероприятий</w:t>
      </w:r>
      <w:r>
        <w:rPr>
          <w:rFonts w:ascii="Times New Roman" w:hAnsi="Times New Roman" w:cs="Times New Roman"/>
          <w:sz w:val="28"/>
          <w:szCs w:val="28"/>
        </w:rPr>
        <w:t xml:space="preserve">), </w:t>
      </w:r>
      <w:r w:rsidRPr="00676A2B">
        <w:rPr>
          <w:rFonts w:ascii="Times New Roman" w:hAnsi="Times New Roman" w:cs="Times New Roman"/>
          <w:sz w:val="28"/>
          <w:szCs w:val="28"/>
        </w:rPr>
        <w:t>мероприятий</w:t>
      </w:r>
      <w:r w:rsidRPr="00676A2B">
        <w:rPr>
          <w:rFonts w:ascii="Times New Roman" w:hAnsi="Times New Roman" w:cs="Times New Roman"/>
          <w:sz w:val="28"/>
          <w:szCs w:val="28"/>
        </w:rPr>
        <w:t xml:space="preserve"> и контрольных событий, выполненных (не выполненных) в установленные сроки (с указанием причин такого невыполнения) и результатах реализации </w:t>
      </w:r>
      <w:r w:rsidRPr="00676A2B">
        <w:rPr>
          <w:rFonts w:ascii="Times New Roman" w:hAnsi="Times New Roman" w:cs="Times New Roman"/>
          <w:sz w:val="28"/>
          <w:szCs w:val="28"/>
        </w:rPr>
        <w:t>мероприятий подпрограмм (</w:t>
      </w:r>
      <w:r w:rsidRPr="00676A2B">
        <w:rPr>
          <w:rFonts w:ascii="Times New Roman" w:hAnsi="Times New Roman" w:cs="Times New Roman"/>
          <w:sz w:val="28"/>
          <w:szCs w:val="28"/>
        </w:rPr>
        <w:t>основных мероприятий</w:t>
      </w:r>
      <w:r w:rsidRPr="00676A2B">
        <w:rPr>
          <w:rFonts w:ascii="Times New Roman" w:hAnsi="Times New Roman" w:cs="Times New Roman"/>
          <w:sz w:val="28"/>
          <w:szCs w:val="28"/>
        </w:rPr>
        <w:t>)</w:t>
      </w:r>
      <w:r w:rsidRPr="005532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76A2B">
        <w:rPr>
          <w:rFonts w:ascii="Times New Roman" w:hAnsi="Times New Roman" w:cs="Times New Roman"/>
          <w:sz w:val="28"/>
          <w:szCs w:val="28"/>
          <w:highlight w:val="yellow"/>
        </w:rPr>
        <w:t>по форме согласно приложению 10 к настоящему Порядку</w:t>
      </w:r>
      <w:r w:rsidRPr="00676A2B">
        <w:rPr>
          <w:rFonts w:ascii="Times New Roman" w:hAnsi="Times New Roman" w:cs="Times New Roman"/>
          <w:sz w:val="28"/>
          <w:szCs w:val="28"/>
          <w:highlight w:val="yellow"/>
        </w:rPr>
        <w:t>;</w:t>
      </w:r>
    </w:p>
    <w:p w14:paraId="02C5A1ED" w14:textId="7703E24F" w:rsidR="00824B4F" w:rsidRPr="00676A2B" w:rsidRDefault="00824B4F" w:rsidP="00824B4F">
      <w:pPr>
        <w:pStyle w:val="ConsPlusNormal"/>
        <w:spacing w:before="220"/>
        <w:ind w:firstLine="540"/>
        <w:jc w:val="both"/>
        <w:rPr>
          <w:rFonts w:ascii="Times New Roman" w:hAnsi="Times New Roman" w:cs="Times New Roman"/>
          <w:sz w:val="28"/>
          <w:szCs w:val="28"/>
          <w:highlight w:val="yellow"/>
        </w:rPr>
      </w:pPr>
      <w:r>
        <w:rPr>
          <w:rFonts w:ascii="Times New Roman" w:hAnsi="Times New Roman" w:cs="Times New Roman"/>
          <w:sz w:val="28"/>
          <w:szCs w:val="28"/>
        </w:rPr>
        <w:t>3</w:t>
      </w:r>
      <w:r w:rsidR="00676A2B" w:rsidRPr="00643CBB">
        <w:rPr>
          <w:rFonts w:ascii="Times New Roman" w:hAnsi="Times New Roman" w:cs="Times New Roman"/>
          <w:sz w:val="28"/>
          <w:szCs w:val="28"/>
        </w:rPr>
        <w:t xml:space="preserve">) </w:t>
      </w:r>
      <w:r w:rsidRPr="00C90D3E">
        <w:rPr>
          <w:rFonts w:ascii="Times New Roman" w:hAnsi="Times New Roman" w:cs="Times New Roman"/>
          <w:sz w:val="28"/>
          <w:szCs w:val="28"/>
        </w:rPr>
        <w:t xml:space="preserve">отчет об использовании средств местного бюджета на реализацию </w:t>
      </w:r>
      <w:r>
        <w:rPr>
          <w:rFonts w:ascii="Times New Roman" w:hAnsi="Times New Roman" w:cs="Times New Roman"/>
          <w:sz w:val="28"/>
          <w:szCs w:val="28"/>
        </w:rPr>
        <w:t>П</w:t>
      </w:r>
      <w:r w:rsidRPr="00C90D3E">
        <w:rPr>
          <w:rFonts w:ascii="Times New Roman" w:hAnsi="Times New Roman" w:cs="Times New Roman"/>
          <w:sz w:val="28"/>
          <w:szCs w:val="28"/>
        </w:rPr>
        <w:t xml:space="preserve">рограммы и информацию об использовании бюджетных ассигнований местного бюджета и иных средств на выполнение </w:t>
      </w:r>
      <w:r>
        <w:rPr>
          <w:rFonts w:ascii="Times New Roman" w:hAnsi="Times New Roman" w:cs="Times New Roman"/>
          <w:sz w:val="28"/>
          <w:szCs w:val="28"/>
        </w:rPr>
        <w:t xml:space="preserve">мероприятий </w:t>
      </w:r>
      <w:r w:rsidRPr="00C90D3E">
        <w:rPr>
          <w:rFonts w:ascii="Times New Roman" w:hAnsi="Times New Roman" w:cs="Times New Roman"/>
          <w:sz w:val="28"/>
          <w:szCs w:val="28"/>
        </w:rPr>
        <w:t>подпрограмм</w:t>
      </w:r>
      <w:r w:rsidRPr="00C90D3E">
        <w:rPr>
          <w:rFonts w:ascii="Times New Roman" w:hAnsi="Times New Roman" w:cs="Times New Roman"/>
          <w:sz w:val="28"/>
          <w:szCs w:val="28"/>
        </w:rPr>
        <w:t xml:space="preserve"> </w:t>
      </w:r>
      <w:r w:rsidRPr="00C90D3E">
        <w:rPr>
          <w:rFonts w:ascii="Times New Roman" w:hAnsi="Times New Roman" w:cs="Times New Roman"/>
          <w:sz w:val="28"/>
          <w:szCs w:val="28"/>
        </w:rPr>
        <w:t xml:space="preserve">основных мероприятий </w:t>
      </w:r>
      <w:r w:rsidRPr="00553272">
        <w:rPr>
          <w:rFonts w:ascii="Times New Roman" w:hAnsi="Times New Roman" w:cs="Times New Roman"/>
          <w:sz w:val="28"/>
          <w:szCs w:val="28"/>
        </w:rPr>
        <w:t>Программы, согласно приложени</w:t>
      </w:r>
      <w:r>
        <w:rPr>
          <w:rFonts w:ascii="Times New Roman" w:hAnsi="Times New Roman" w:cs="Times New Roman"/>
          <w:sz w:val="28"/>
          <w:szCs w:val="28"/>
        </w:rPr>
        <w:t>ям 11 и 12</w:t>
      </w:r>
      <w:r w:rsidRPr="00553272">
        <w:rPr>
          <w:rFonts w:ascii="Times New Roman" w:hAnsi="Times New Roman" w:cs="Times New Roman"/>
          <w:sz w:val="28"/>
          <w:szCs w:val="28"/>
        </w:rPr>
        <w:t xml:space="preserve"> к </w:t>
      </w:r>
      <w:r w:rsidRPr="00676A2B">
        <w:rPr>
          <w:rFonts w:ascii="Times New Roman" w:hAnsi="Times New Roman" w:cs="Times New Roman"/>
          <w:sz w:val="28"/>
          <w:szCs w:val="28"/>
          <w:highlight w:val="yellow"/>
        </w:rPr>
        <w:t>настоящ</w:t>
      </w:r>
      <w:r>
        <w:rPr>
          <w:rFonts w:ascii="Times New Roman" w:hAnsi="Times New Roman" w:cs="Times New Roman"/>
          <w:sz w:val="28"/>
          <w:szCs w:val="28"/>
          <w:highlight w:val="yellow"/>
        </w:rPr>
        <w:t>ему Порядку;</w:t>
      </w:r>
    </w:p>
    <w:p w14:paraId="2CF14446" w14:textId="4DF492CF" w:rsidR="00676A2B" w:rsidRPr="00C90D3E" w:rsidRDefault="00374269" w:rsidP="0067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4) пояснительную записку </w:t>
      </w:r>
      <w:r w:rsidR="00676A2B" w:rsidRPr="00643CBB">
        <w:rPr>
          <w:rFonts w:ascii="Times New Roman" w:hAnsi="Times New Roman" w:cs="Times New Roman"/>
          <w:sz w:val="28"/>
          <w:szCs w:val="28"/>
        </w:rPr>
        <w:t>о конкретных результатах реализации Программы, достигнутых за отчетный период, в том числе характеристику вклада основных результатов в решение задач и достижение целей Программы</w:t>
      </w:r>
      <w:r>
        <w:rPr>
          <w:rFonts w:ascii="Times New Roman" w:hAnsi="Times New Roman" w:cs="Times New Roman"/>
          <w:sz w:val="28"/>
          <w:szCs w:val="28"/>
        </w:rPr>
        <w:t xml:space="preserve">; </w:t>
      </w:r>
      <w:r w:rsidR="00676A2B" w:rsidRPr="00643CBB">
        <w:rPr>
          <w:rFonts w:ascii="Times New Roman" w:hAnsi="Times New Roman" w:cs="Times New Roman"/>
          <w:sz w:val="28"/>
          <w:szCs w:val="28"/>
        </w:rPr>
        <w:t>об анализе факторов и рисков, повлиявших на ход реализации Программы</w:t>
      </w:r>
      <w:r>
        <w:rPr>
          <w:rFonts w:ascii="Times New Roman" w:hAnsi="Times New Roman" w:cs="Times New Roman"/>
          <w:sz w:val="28"/>
          <w:szCs w:val="28"/>
        </w:rPr>
        <w:t>;</w:t>
      </w:r>
      <w:r w:rsidR="00676A2B" w:rsidRPr="00C90D3E">
        <w:rPr>
          <w:rFonts w:ascii="Times New Roman" w:hAnsi="Times New Roman" w:cs="Times New Roman"/>
          <w:sz w:val="28"/>
          <w:szCs w:val="28"/>
        </w:rPr>
        <w:t xml:space="preserve"> </w:t>
      </w:r>
      <w:proofErr w:type="gramStart"/>
      <w:r w:rsidR="00676A2B" w:rsidRPr="00C90D3E">
        <w:rPr>
          <w:rFonts w:ascii="Times New Roman" w:hAnsi="Times New Roman" w:cs="Times New Roman"/>
          <w:sz w:val="28"/>
          <w:szCs w:val="28"/>
        </w:rPr>
        <w:t xml:space="preserve">об участии в реализации муниципальных, инициативных проектов, а также региональных и (или) федеральных проектов, соответствующих сферам реализации Программ по основным направлениям стратегического развития Российской Федерации, Ставропольского края и </w:t>
      </w:r>
      <w:r>
        <w:rPr>
          <w:rFonts w:ascii="Times New Roman" w:hAnsi="Times New Roman" w:cs="Times New Roman"/>
          <w:sz w:val="28"/>
          <w:szCs w:val="28"/>
        </w:rPr>
        <w:t xml:space="preserve">Арзгирского муниципального округа </w:t>
      </w:r>
      <w:r w:rsidR="00676A2B" w:rsidRPr="00C90D3E">
        <w:rPr>
          <w:rFonts w:ascii="Times New Roman" w:hAnsi="Times New Roman" w:cs="Times New Roman"/>
          <w:sz w:val="28"/>
          <w:szCs w:val="28"/>
        </w:rPr>
        <w:t xml:space="preserve">Ставропольского края, государственных программ Российской Федерации, государственных программ Ставропольского края; о внесенных изменениях в Программу; о </w:t>
      </w:r>
      <w:r w:rsidR="00676A2B" w:rsidRPr="00C90D3E">
        <w:rPr>
          <w:rFonts w:ascii="Times New Roman" w:hAnsi="Times New Roman" w:cs="Times New Roman"/>
          <w:sz w:val="28"/>
          <w:szCs w:val="28"/>
        </w:rPr>
        <w:lastRenderedPageBreak/>
        <w:t>результатах реализации мер правового регулирования;</w:t>
      </w:r>
      <w:proofErr w:type="gramEnd"/>
      <w:r w:rsidR="00676A2B" w:rsidRPr="00C90D3E">
        <w:rPr>
          <w:rFonts w:ascii="Times New Roman" w:hAnsi="Times New Roman" w:cs="Times New Roman"/>
          <w:sz w:val="28"/>
          <w:szCs w:val="28"/>
        </w:rPr>
        <w:t xml:space="preserve"> о предложениях по дальнейшей реализации Программы (подпрограмм).</w:t>
      </w:r>
    </w:p>
    <w:p w14:paraId="0B66870A" w14:textId="6AD9948B" w:rsidR="00676A2B" w:rsidRPr="00C90D3E" w:rsidRDefault="009B449C" w:rsidP="0067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676A2B" w:rsidRPr="00C90D3E">
        <w:rPr>
          <w:rFonts w:ascii="Times New Roman" w:hAnsi="Times New Roman" w:cs="Times New Roman"/>
          <w:sz w:val="28"/>
          <w:szCs w:val="28"/>
        </w:rPr>
        <w:t xml:space="preserve">2. </w:t>
      </w:r>
      <w:proofErr w:type="gramStart"/>
      <w:r w:rsidR="00676A2B" w:rsidRPr="00C90D3E">
        <w:rPr>
          <w:rFonts w:ascii="Times New Roman" w:hAnsi="Times New Roman" w:cs="Times New Roman"/>
          <w:sz w:val="28"/>
          <w:szCs w:val="28"/>
        </w:rPr>
        <w:t>В случае выявления отклонений фактических результатов реализации мероприятий Программы в отчетном году от запланированных на этот год по всем вышеуказанным направлениям, ответственному исполнителю Программы рекомендуется с указанием нереализованных или реализованных не в полной мере основных мероприятий, представлять в отдел экономического развития и финансовое управление аргументированное обоснование причин:</w:t>
      </w:r>
      <w:proofErr w:type="gramEnd"/>
    </w:p>
    <w:p w14:paraId="77573D82" w14:textId="69D5B851" w:rsidR="00676A2B" w:rsidRPr="00C90D3E" w:rsidRDefault="00676A2B" w:rsidP="00676A2B">
      <w:pPr>
        <w:pStyle w:val="ConsPlusNormal"/>
        <w:spacing w:before="220"/>
        <w:ind w:firstLine="540"/>
        <w:jc w:val="both"/>
        <w:rPr>
          <w:rFonts w:ascii="Times New Roman" w:hAnsi="Times New Roman" w:cs="Times New Roman"/>
          <w:sz w:val="28"/>
          <w:szCs w:val="28"/>
        </w:rPr>
      </w:pPr>
      <w:r w:rsidRPr="00C90D3E">
        <w:rPr>
          <w:rFonts w:ascii="Times New Roman" w:hAnsi="Times New Roman" w:cs="Times New Roman"/>
          <w:sz w:val="28"/>
          <w:szCs w:val="28"/>
        </w:rPr>
        <w:t xml:space="preserve">1) отклонения достигнутых в отчетном периоде </w:t>
      </w:r>
      <w:proofErr w:type="gramStart"/>
      <w:r w:rsidRPr="00C90D3E">
        <w:rPr>
          <w:rFonts w:ascii="Times New Roman" w:hAnsi="Times New Roman" w:cs="Times New Roman"/>
          <w:sz w:val="28"/>
          <w:szCs w:val="28"/>
        </w:rPr>
        <w:t>значений индикаторов достижения целей Программы</w:t>
      </w:r>
      <w:proofErr w:type="gramEnd"/>
      <w:r w:rsidRPr="00C90D3E">
        <w:rPr>
          <w:rFonts w:ascii="Times New Roman" w:hAnsi="Times New Roman" w:cs="Times New Roman"/>
          <w:sz w:val="28"/>
          <w:szCs w:val="28"/>
        </w:rPr>
        <w:t xml:space="preserve"> и показателей решения задач подпрограмм </w:t>
      </w:r>
      <w:r w:rsidR="009B449C">
        <w:rPr>
          <w:rFonts w:ascii="Times New Roman" w:hAnsi="Times New Roman" w:cs="Times New Roman"/>
          <w:sz w:val="28"/>
          <w:szCs w:val="28"/>
        </w:rPr>
        <w:t xml:space="preserve">(основных мероприятий) </w:t>
      </w:r>
      <w:r w:rsidRPr="00C90D3E">
        <w:rPr>
          <w:rFonts w:ascii="Times New Roman" w:hAnsi="Times New Roman" w:cs="Times New Roman"/>
          <w:sz w:val="28"/>
          <w:szCs w:val="28"/>
        </w:rPr>
        <w:t>от плановых, а также изменений в этой связи плановых значений индикаторов достижения целей Программы и показателей решения задач подпрограмм</w:t>
      </w:r>
      <w:r w:rsidR="009B449C">
        <w:rPr>
          <w:rFonts w:ascii="Times New Roman" w:hAnsi="Times New Roman" w:cs="Times New Roman"/>
          <w:sz w:val="28"/>
          <w:szCs w:val="28"/>
        </w:rPr>
        <w:t xml:space="preserve"> (основных мероприятий)</w:t>
      </w:r>
      <w:r w:rsidRPr="00C90D3E">
        <w:rPr>
          <w:rFonts w:ascii="Times New Roman" w:hAnsi="Times New Roman" w:cs="Times New Roman"/>
          <w:sz w:val="28"/>
          <w:szCs w:val="28"/>
        </w:rPr>
        <w:t xml:space="preserve"> на предстоящий период;</w:t>
      </w:r>
    </w:p>
    <w:p w14:paraId="68DF8AE0" w14:textId="13E44ADA" w:rsidR="00676A2B" w:rsidRPr="00194F14" w:rsidRDefault="00676A2B" w:rsidP="00676A2B">
      <w:pPr>
        <w:pStyle w:val="ConsPlusNormal"/>
        <w:spacing w:before="220"/>
        <w:ind w:firstLine="540"/>
        <w:jc w:val="both"/>
        <w:rPr>
          <w:rFonts w:ascii="Times New Roman" w:hAnsi="Times New Roman" w:cs="Times New Roman"/>
          <w:sz w:val="28"/>
          <w:szCs w:val="28"/>
        </w:rPr>
      </w:pPr>
      <w:r w:rsidRPr="00194F14">
        <w:rPr>
          <w:rFonts w:ascii="Times New Roman" w:hAnsi="Times New Roman" w:cs="Times New Roman"/>
          <w:sz w:val="28"/>
          <w:szCs w:val="28"/>
        </w:rPr>
        <w:t xml:space="preserve">2) значительного недовыполнения одних индикаторов достижения целей Программы и показателей решения задач подпрограмм </w:t>
      </w:r>
      <w:r w:rsidR="009B449C">
        <w:rPr>
          <w:rFonts w:ascii="Times New Roman" w:hAnsi="Times New Roman" w:cs="Times New Roman"/>
          <w:sz w:val="28"/>
          <w:szCs w:val="28"/>
        </w:rPr>
        <w:t>(основных мероприятий)</w:t>
      </w:r>
      <w:r w:rsidR="009B449C" w:rsidRPr="00C90D3E">
        <w:rPr>
          <w:rFonts w:ascii="Times New Roman" w:hAnsi="Times New Roman" w:cs="Times New Roman"/>
          <w:sz w:val="28"/>
          <w:szCs w:val="28"/>
        </w:rPr>
        <w:t xml:space="preserve"> </w:t>
      </w:r>
      <w:r w:rsidRPr="00194F14">
        <w:rPr>
          <w:rFonts w:ascii="Times New Roman" w:hAnsi="Times New Roman" w:cs="Times New Roman"/>
          <w:sz w:val="28"/>
          <w:szCs w:val="28"/>
        </w:rPr>
        <w:t>в сочетании с перевыполнением других или значительного перевыполнения по большинству плановых индикаторов достижения целей Программы и показателей решения задач подпрограмм</w:t>
      </w:r>
      <w:r w:rsidR="009B449C">
        <w:rPr>
          <w:rFonts w:ascii="Times New Roman" w:hAnsi="Times New Roman" w:cs="Times New Roman"/>
          <w:sz w:val="28"/>
          <w:szCs w:val="28"/>
        </w:rPr>
        <w:t xml:space="preserve"> </w:t>
      </w:r>
      <w:r w:rsidR="009B449C">
        <w:rPr>
          <w:rFonts w:ascii="Times New Roman" w:hAnsi="Times New Roman" w:cs="Times New Roman"/>
          <w:sz w:val="28"/>
          <w:szCs w:val="28"/>
        </w:rPr>
        <w:t>(основных мероприятий)</w:t>
      </w:r>
      <w:r w:rsidR="009B449C" w:rsidRPr="00C90D3E">
        <w:rPr>
          <w:rFonts w:ascii="Times New Roman" w:hAnsi="Times New Roman" w:cs="Times New Roman"/>
          <w:sz w:val="28"/>
          <w:szCs w:val="28"/>
        </w:rPr>
        <w:t xml:space="preserve"> </w:t>
      </w:r>
      <w:r w:rsidRPr="00194F14">
        <w:rPr>
          <w:rFonts w:ascii="Times New Roman" w:hAnsi="Times New Roman" w:cs="Times New Roman"/>
          <w:sz w:val="28"/>
          <w:szCs w:val="28"/>
        </w:rPr>
        <w:t xml:space="preserve"> в отчетном периоде;</w:t>
      </w:r>
    </w:p>
    <w:p w14:paraId="62DFADBB" w14:textId="38185A99" w:rsidR="00676A2B" w:rsidRPr="00194F14" w:rsidRDefault="00676A2B" w:rsidP="00676A2B">
      <w:pPr>
        <w:pStyle w:val="ConsPlusNormal"/>
        <w:spacing w:before="220"/>
        <w:ind w:firstLine="540"/>
        <w:jc w:val="both"/>
        <w:rPr>
          <w:rFonts w:ascii="Times New Roman" w:hAnsi="Times New Roman" w:cs="Times New Roman"/>
          <w:sz w:val="28"/>
          <w:szCs w:val="28"/>
        </w:rPr>
      </w:pPr>
      <w:r w:rsidRPr="00194F14">
        <w:rPr>
          <w:rFonts w:ascii="Times New Roman" w:hAnsi="Times New Roman" w:cs="Times New Roman"/>
          <w:sz w:val="28"/>
          <w:szCs w:val="28"/>
        </w:rPr>
        <w:t>3) возникновения экономии и (или) не освоения средств бюджета Ставропольского края, местного бюджета на реализацию Программы (подпрограммы</w:t>
      </w:r>
      <w:r w:rsidR="009B449C">
        <w:rPr>
          <w:rFonts w:ascii="Times New Roman" w:hAnsi="Times New Roman" w:cs="Times New Roman"/>
          <w:sz w:val="28"/>
          <w:szCs w:val="28"/>
        </w:rPr>
        <w:t xml:space="preserve"> (основного мероприятия</w:t>
      </w:r>
      <w:r w:rsidRPr="00194F14">
        <w:rPr>
          <w:rFonts w:ascii="Times New Roman" w:hAnsi="Times New Roman" w:cs="Times New Roman"/>
          <w:sz w:val="28"/>
          <w:szCs w:val="28"/>
        </w:rPr>
        <w:t>) в отчетном году;</w:t>
      </w:r>
    </w:p>
    <w:p w14:paraId="3A18D087" w14:textId="19586B6A" w:rsidR="00676A2B" w:rsidRPr="00194F14" w:rsidRDefault="00676A2B" w:rsidP="00676A2B">
      <w:pPr>
        <w:pStyle w:val="ConsPlusNormal"/>
        <w:spacing w:before="220"/>
        <w:ind w:firstLine="540"/>
        <w:jc w:val="both"/>
        <w:rPr>
          <w:rFonts w:ascii="Times New Roman" w:hAnsi="Times New Roman" w:cs="Times New Roman"/>
          <w:sz w:val="28"/>
          <w:szCs w:val="28"/>
        </w:rPr>
      </w:pPr>
      <w:r w:rsidRPr="00194F14">
        <w:rPr>
          <w:rFonts w:ascii="Times New Roman" w:hAnsi="Times New Roman" w:cs="Times New Roman"/>
          <w:sz w:val="28"/>
          <w:szCs w:val="28"/>
        </w:rPr>
        <w:t>4) перераспределения средств местного бюджета между основными мероприятиями Программы (подпрограммы</w:t>
      </w:r>
      <w:r w:rsidR="009B449C">
        <w:rPr>
          <w:rFonts w:ascii="Times New Roman" w:hAnsi="Times New Roman" w:cs="Times New Roman"/>
          <w:sz w:val="28"/>
          <w:szCs w:val="28"/>
        </w:rPr>
        <w:t xml:space="preserve"> (основного мероприятия</w:t>
      </w:r>
      <w:r w:rsidRPr="00194F14">
        <w:rPr>
          <w:rFonts w:ascii="Times New Roman" w:hAnsi="Times New Roman" w:cs="Times New Roman"/>
          <w:sz w:val="28"/>
          <w:szCs w:val="28"/>
        </w:rPr>
        <w:t>) в отчетном году;</w:t>
      </w:r>
    </w:p>
    <w:p w14:paraId="65048C9A" w14:textId="77777777" w:rsidR="00676A2B" w:rsidRPr="00194F14" w:rsidRDefault="00676A2B" w:rsidP="00676A2B">
      <w:pPr>
        <w:pStyle w:val="ConsPlusNormal"/>
        <w:spacing w:before="220"/>
        <w:ind w:firstLine="540"/>
        <w:jc w:val="both"/>
        <w:rPr>
          <w:rFonts w:ascii="Times New Roman" w:hAnsi="Times New Roman" w:cs="Times New Roman"/>
          <w:sz w:val="28"/>
          <w:szCs w:val="28"/>
        </w:rPr>
      </w:pPr>
      <w:r w:rsidRPr="00194F14">
        <w:rPr>
          <w:rFonts w:ascii="Times New Roman" w:hAnsi="Times New Roman" w:cs="Times New Roman"/>
          <w:sz w:val="28"/>
          <w:szCs w:val="28"/>
        </w:rPr>
        <w:t>5) исполнения детального плана-графика в отчетном периоде с нарушением запланированных сроков.</w:t>
      </w:r>
    </w:p>
    <w:p w14:paraId="7A92EDAC" w14:textId="3415451E" w:rsidR="00676A2B" w:rsidRPr="00194F14" w:rsidRDefault="009B449C" w:rsidP="00676A2B">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676A2B" w:rsidRPr="00194F14">
        <w:rPr>
          <w:rFonts w:ascii="Times New Roman" w:hAnsi="Times New Roman" w:cs="Times New Roman"/>
          <w:sz w:val="28"/>
          <w:szCs w:val="28"/>
        </w:rPr>
        <w:t>3. В случае отклонений от плановой динамики реализации Программы или воздействия факторов риска, оказывающих негативное влияние на основные параметры Программы, в годовой отчет включаются предложения по дальнейшей реализации Программы и их обоснование.</w:t>
      </w:r>
    </w:p>
    <w:p w14:paraId="6469937A" w14:textId="77777777" w:rsidR="00676A2B" w:rsidRDefault="00676A2B" w:rsidP="00C82975">
      <w:pPr>
        <w:pStyle w:val="ConsPlusNormal"/>
        <w:widowControl/>
        <w:ind w:firstLine="539"/>
        <w:contextualSpacing/>
        <w:jc w:val="both"/>
        <w:rPr>
          <w:rFonts w:ascii="Times New Roman" w:hAnsi="Times New Roman"/>
          <w:sz w:val="28"/>
          <w:szCs w:val="28"/>
        </w:rPr>
      </w:pPr>
    </w:p>
    <w:p w14:paraId="51E84CC4" w14:textId="166C91DF"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9B449C">
        <w:rPr>
          <w:rFonts w:ascii="Times New Roman" w:hAnsi="Times New Roman"/>
          <w:sz w:val="28"/>
          <w:szCs w:val="28"/>
        </w:rPr>
        <w:t>4</w:t>
      </w:r>
      <w:r w:rsidRPr="00C82975">
        <w:rPr>
          <w:rFonts w:ascii="Times New Roman" w:hAnsi="Times New Roman"/>
          <w:sz w:val="28"/>
          <w:szCs w:val="28"/>
        </w:rPr>
        <w:t>. Ответственный исполнитель Программы представляет по запросу отдела экономического развития и финансового управления дополнительную (уточненную) информацию о ходе реализации Программы.</w:t>
      </w:r>
    </w:p>
    <w:p w14:paraId="57D5EE24" w14:textId="451246E9"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9B449C">
        <w:rPr>
          <w:rFonts w:ascii="Times New Roman" w:hAnsi="Times New Roman"/>
          <w:sz w:val="28"/>
          <w:szCs w:val="28"/>
        </w:rPr>
        <w:t>5</w:t>
      </w:r>
      <w:r w:rsidRPr="00C82975">
        <w:rPr>
          <w:rFonts w:ascii="Times New Roman" w:hAnsi="Times New Roman"/>
          <w:sz w:val="28"/>
          <w:szCs w:val="28"/>
        </w:rPr>
        <w:t xml:space="preserve">. </w:t>
      </w:r>
      <w:proofErr w:type="gramStart"/>
      <w:r w:rsidRPr="00C82975">
        <w:rPr>
          <w:rFonts w:ascii="Times New Roman" w:hAnsi="Times New Roman"/>
          <w:sz w:val="28"/>
          <w:szCs w:val="28"/>
        </w:rPr>
        <w:t xml:space="preserve">Финансовое управление ежегодно, в срок до 01 апреля года, следующего за отчетным, проводит оценку эффективности реализации </w:t>
      </w:r>
      <w:r w:rsidRPr="00C82975">
        <w:rPr>
          <w:rFonts w:ascii="Times New Roman" w:hAnsi="Times New Roman"/>
          <w:sz w:val="28"/>
          <w:szCs w:val="28"/>
        </w:rPr>
        <w:lastRenderedPageBreak/>
        <w:t>Программ в соответствии с Методикой оценки эффективности реализации Программ, утверждаемой администрацией муниципального округа (далее - оценка эффективности реализации Программ), и направляет результаты оценки эффективности реализации Программ в отдел экономического развития и ответственным исполнителям Программ.</w:t>
      </w:r>
      <w:proofErr w:type="gramEnd"/>
    </w:p>
    <w:p w14:paraId="235B82E3" w14:textId="03D26528"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9B449C">
        <w:rPr>
          <w:rFonts w:ascii="Times New Roman" w:hAnsi="Times New Roman"/>
          <w:sz w:val="28"/>
          <w:szCs w:val="28"/>
        </w:rPr>
        <w:t>6</w:t>
      </w:r>
      <w:r w:rsidRPr="00C82975">
        <w:rPr>
          <w:rFonts w:ascii="Times New Roman" w:hAnsi="Times New Roman"/>
          <w:sz w:val="28"/>
          <w:szCs w:val="28"/>
        </w:rPr>
        <w:t>. Оценка эффективности реализации Программы основывается на сопоставлении достигнутых результатов реализации Программы с расходами, направленными на ее реализацию, и проводится по следующим критериям:</w:t>
      </w:r>
    </w:p>
    <w:p w14:paraId="08B8F0BF" w14:textId="59C77E50"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1) степень достижения целей Программы (решения задач подпрограм</w:t>
      </w:r>
      <w:proofErr w:type="gramStart"/>
      <w:r w:rsidRPr="00C82975">
        <w:rPr>
          <w:rFonts w:ascii="Times New Roman" w:hAnsi="Times New Roman"/>
          <w:sz w:val="28"/>
          <w:szCs w:val="28"/>
        </w:rPr>
        <w:t>м</w:t>
      </w:r>
      <w:r w:rsidR="00F6103F" w:rsidRPr="00C82975">
        <w:rPr>
          <w:rFonts w:ascii="Times New Roman" w:hAnsi="Times New Roman"/>
          <w:sz w:val="28"/>
          <w:szCs w:val="28"/>
        </w:rPr>
        <w:t>(</w:t>
      </w:r>
      <w:proofErr w:type="gramEnd"/>
      <w:r w:rsidR="00F6103F" w:rsidRPr="00C82975">
        <w:rPr>
          <w:rFonts w:ascii="Times New Roman" w:hAnsi="Times New Roman"/>
          <w:sz w:val="28"/>
          <w:szCs w:val="28"/>
        </w:rPr>
        <w:t>основных мероприятий</w:t>
      </w:r>
      <w:r w:rsidRPr="00C82975">
        <w:rPr>
          <w:rFonts w:ascii="Times New Roman" w:hAnsi="Times New Roman"/>
          <w:sz w:val="28"/>
          <w:szCs w:val="28"/>
        </w:rPr>
        <w:t>) с учетом весовых коэффициентов;</w:t>
      </w:r>
    </w:p>
    <w:p w14:paraId="39F87E4B" w14:textId="55459ACD"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2) степень соответствия кассовых расходов местного бюджета на реализацию Программы, фактических расходов ответственных исполнителей Программы, соисполнителей Программы, участников Программы их запланированному уровню;</w:t>
      </w:r>
    </w:p>
    <w:p w14:paraId="0D11D1D9" w14:textId="4CAE6A6B"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 xml:space="preserve">3) степень выполнения контрольных событий </w:t>
      </w:r>
      <w:r w:rsidR="00F6103F" w:rsidRPr="00C82975">
        <w:rPr>
          <w:rFonts w:ascii="Times New Roman" w:hAnsi="Times New Roman"/>
          <w:sz w:val="28"/>
          <w:szCs w:val="28"/>
        </w:rPr>
        <w:t>подпрограмм (</w:t>
      </w:r>
      <w:r w:rsidRPr="00C82975">
        <w:rPr>
          <w:rFonts w:ascii="Times New Roman" w:hAnsi="Times New Roman"/>
          <w:sz w:val="28"/>
          <w:szCs w:val="28"/>
        </w:rPr>
        <w:t>основных мероприятий</w:t>
      </w:r>
      <w:r w:rsidR="00F6103F" w:rsidRPr="00C82975">
        <w:rPr>
          <w:rFonts w:ascii="Times New Roman" w:hAnsi="Times New Roman"/>
          <w:sz w:val="28"/>
          <w:szCs w:val="28"/>
        </w:rPr>
        <w:t>)</w:t>
      </w:r>
      <w:r w:rsidRPr="00C82975">
        <w:rPr>
          <w:rFonts w:ascii="Times New Roman" w:hAnsi="Times New Roman"/>
          <w:sz w:val="28"/>
          <w:szCs w:val="28"/>
        </w:rPr>
        <w:t>, определяющая качество управления Программой.</w:t>
      </w:r>
    </w:p>
    <w:p w14:paraId="7FAC3A0F" w14:textId="4CAC9DA3"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662A0F">
        <w:rPr>
          <w:rFonts w:ascii="Times New Roman" w:hAnsi="Times New Roman"/>
          <w:sz w:val="28"/>
          <w:szCs w:val="28"/>
        </w:rPr>
        <w:t>5</w:t>
      </w:r>
      <w:r w:rsidRPr="00C82975">
        <w:rPr>
          <w:rFonts w:ascii="Times New Roman" w:hAnsi="Times New Roman"/>
          <w:sz w:val="28"/>
          <w:szCs w:val="28"/>
        </w:rPr>
        <w:t>. На основании годовых отчетов и результатов оценки эффективности реализации Программ отдел экономического развития ежегодно осуществляет подготовку сводного годового доклада о ходе реализации и об оценке эффективности Программ (далее - сводный годовой доклад), который должен содержать:</w:t>
      </w:r>
    </w:p>
    <w:p w14:paraId="0D3C558D" w14:textId="77777777"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1) основные результаты реализации Программ за отчетный год;</w:t>
      </w:r>
    </w:p>
    <w:p w14:paraId="5EAABEB0" w14:textId="7DDCFB42"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 xml:space="preserve">2) результаты реализации </w:t>
      </w:r>
      <w:r w:rsidR="00F6103F" w:rsidRPr="00C82975">
        <w:rPr>
          <w:rFonts w:ascii="Times New Roman" w:hAnsi="Times New Roman"/>
          <w:sz w:val="28"/>
          <w:szCs w:val="28"/>
        </w:rPr>
        <w:t>подпрограмм (</w:t>
      </w:r>
      <w:r w:rsidRPr="00C82975">
        <w:rPr>
          <w:rFonts w:ascii="Times New Roman" w:hAnsi="Times New Roman"/>
          <w:sz w:val="28"/>
          <w:szCs w:val="28"/>
        </w:rPr>
        <w:t>основных мероприятий</w:t>
      </w:r>
      <w:r w:rsidR="00F6103F" w:rsidRPr="00C82975">
        <w:rPr>
          <w:rFonts w:ascii="Times New Roman" w:hAnsi="Times New Roman"/>
          <w:sz w:val="28"/>
          <w:szCs w:val="28"/>
        </w:rPr>
        <w:t>) и мероприятий</w:t>
      </w:r>
      <w:r w:rsidRPr="00C82975">
        <w:rPr>
          <w:rFonts w:ascii="Times New Roman" w:hAnsi="Times New Roman"/>
          <w:sz w:val="28"/>
          <w:szCs w:val="28"/>
        </w:rPr>
        <w:t xml:space="preserve"> Программы муниципальных, региональных и (или) федеральных проектов;</w:t>
      </w:r>
    </w:p>
    <w:p w14:paraId="5762562E" w14:textId="21A01D99"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 xml:space="preserve">3) сведения о степени соответствия запланированных и достигнутых значений индикаторов достижения целей Программ и показателей решения задач подпрограмм </w:t>
      </w:r>
      <w:r w:rsidR="00F6103F" w:rsidRPr="00C82975">
        <w:rPr>
          <w:rFonts w:ascii="Times New Roman" w:hAnsi="Times New Roman"/>
          <w:sz w:val="28"/>
          <w:szCs w:val="28"/>
        </w:rPr>
        <w:t xml:space="preserve">(основных мероприятий) </w:t>
      </w:r>
      <w:r w:rsidRPr="00C82975">
        <w:rPr>
          <w:rFonts w:ascii="Times New Roman" w:hAnsi="Times New Roman"/>
          <w:sz w:val="28"/>
          <w:szCs w:val="28"/>
        </w:rPr>
        <w:t>Программ за отчетный год;</w:t>
      </w:r>
    </w:p>
    <w:p w14:paraId="7291004B" w14:textId="169C2B8F"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 сведения о степени соответствия кассовых расходов местного бюджета, фактических расходов участников Программы и фактических расходов за счет других источников финансового обеспечения Программы их запланированному уровню;</w:t>
      </w:r>
    </w:p>
    <w:p w14:paraId="3FC5386E" w14:textId="77777777"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5) оценку деятельности ответственных исполнителей Программ в части, касающейся хода реализации соответствующих Программ;</w:t>
      </w:r>
    </w:p>
    <w:p w14:paraId="0C129F1E" w14:textId="77777777"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6) оценку эффективности реализации Программ;</w:t>
      </w:r>
    </w:p>
    <w:p w14:paraId="416EFC7E" w14:textId="3F3A0B4F" w:rsidR="00E2499F" w:rsidRPr="00C82975" w:rsidRDefault="00E2499F" w:rsidP="00C82975">
      <w:pPr>
        <w:pStyle w:val="ConsPlusNormal"/>
        <w:widowControl/>
        <w:ind w:firstLine="539"/>
        <w:contextualSpacing/>
        <w:jc w:val="both"/>
        <w:rPr>
          <w:rFonts w:ascii="Times New Roman" w:hAnsi="Times New Roman"/>
          <w:sz w:val="28"/>
          <w:szCs w:val="28"/>
        </w:rPr>
      </w:pPr>
      <w:proofErr w:type="gramStart"/>
      <w:r w:rsidRPr="00C82975">
        <w:rPr>
          <w:rFonts w:ascii="Times New Roman" w:hAnsi="Times New Roman"/>
          <w:sz w:val="28"/>
          <w:szCs w:val="28"/>
        </w:rPr>
        <w:t xml:space="preserve">7) предложения об изменении форм и методов управления ходом реализации Программ, о сокращении (увеличении) финансового обеспечения Программ и (или) досрочном прекращении выполнения отдельных </w:t>
      </w:r>
      <w:r w:rsidR="00F6103F" w:rsidRPr="00C82975">
        <w:rPr>
          <w:rFonts w:ascii="Times New Roman" w:hAnsi="Times New Roman"/>
          <w:sz w:val="28"/>
          <w:szCs w:val="28"/>
        </w:rPr>
        <w:t>подпрограмм (</w:t>
      </w:r>
      <w:r w:rsidRPr="00C82975">
        <w:rPr>
          <w:rFonts w:ascii="Times New Roman" w:hAnsi="Times New Roman"/>
          <w:sz w:val="28"/>
          <w:szCs w:val="28"/>
        </w:rPr>
        <w:t>основных мероприятий</w:t>
      </w:r>
      <w:r w:rsidR="00F6103F" w:rsidRPr="00C82975">
        <w:rPr>
          <w:rFonts w:ascii="Times New Roman" w:hAnsi="Times New Roman"/>
          <w:sz w:val="28"/>
          <w:szCs w:val="28"/>
        </w:rPr>
        <w:t>) и мероприятий</w:t>
      </w:r>
      <w:r w:rsidRPr="00C82975">
        <w:rPr>
          <w:rFonts w:ascii="Times New Roman" w:hAnsi="Times New Roman"/>
          <w:sz w:val="28"/>
          <w:szCs w:val="28"/>
        </w:rPr>
        <w:t xml:space="preserve"> Программ или Программ в целом начиная с очередного финансового года, а также о начале реализации новых </w:t>
      </w:r>
      <w:r w:rsidR="00F6103F" w:rsidRPr="00C82975">
        <w:rPr>
          <w:rFonts w:ascii="Times New Roman" w:hAnsi="Times New Roman"/>
          <w:sz w:val="28"/>
          <w:szCs w:val="28"/>
        </w:rPr>
        <w:t>подпрограмм (</w:t>
      </w:r>
      <w:r w:rsidRPr="00C82975">
        <w:rPr>
          <w:rFonts w:ascii="Times New Roman" w:hAnsi="Times New Roman"/>
          <w:sz w:val="28"/>
          <w:szCs w:val="28"/>
        </w:rPr>
        <w:t>основных мероприятий</w:t>
      </w:r>
      <w:r w:rsidR="00F6103F" w:rsidRPr="00C82975">
        <w:rPr>
          <w:rFonts w:ascii="Times New Roman" w:hAnsi="Times New Roman"/>
          <w:sz w:val="28"/>
          <w:szCs w:val="28"/>
        </w:rPr>
        <w:t>) и мероприятий</w:t>
      </w:r>
      <w:r w:rsidRPr="00C82975">
        <w:rPr>
          <w:rFonts w:ascii="Times New Roman" w:hAnsi="Times New Roman"/>
          <w:sz w:val="28"/>
          <w:szCs w:val="28"/>
        </w:rPr>
        <w:t xml:space="preserve"> Программ, корректировке индикаторов достижения целей Программ (показателей решения задач подпрограмм </w:t>
      </w:r>
      <w:r w:rsidR="00F6103F" w:rsidRPr="00C82975">
        <w:rPr>
          <w:rFonts w:ascii="Times New Roman" w:hAnsi="Times New Roman"/>
          <w:sz w:val="28"/>
          <w:szCs w:val="28"/>
        </w:rPr>
        <w:t>(основных</w:t>
      </w:r>
      <w:proofErr w:type="gramEnd"/>
      <w:r w:rsidR="00F6103F" w:rsidRPr="00C82975">
        <w:rPr>
          <w:rFonts w:ascii="Times New Roman" w:hAnsi="Times New Roman"/>
          <w:sz w:val="28"/>
          <w:szCs w:val="28"/>
        </w:rPr>
        <w:t xml:space="preserve"> </w:t>
      </w:r>
      <w:proofErr w:type="gramStart"/>
      <w:r w:rsidR="00F6103F" w:rsidRPr="00C82975">
        <w:rPr>
          <w:rFonts w:ascii="Times New Roman" w:hAnsi="Times New Roman"/>
          <w:sz w:val="28"/>
          <w:szCs w:val="28"/>
        </w:rPr>
        <w:t xml:space="preserve">мероприятий) </w:t>
      </w:r>
      <w:r w:rsidRPr="00C82975">
        <w:rPr>
          <w:rFonts w:ascii="Times New Roman" w:hAnsi="Times New Roman"/>
          <w:sz w:val="28"/>
          <w:szCs w:val="28"/>
        </w:rPr>
        <w:lastRenderedPageBreak/>
        <w:t>Программ) с учетом основных направлений стратегического развития Российской Федерации</w:t>
      </w:r>
      <w:r w:rsidR="00F6103F" w:rsidRPr="00C82975">
        <w:rPr>
          <w:rFonts w:ascii="Times New Roman" w:hAnsi="Times New Roman"/>
          <w:sz w:val="28"/>
          <w:szCs w:val="28"/>
        </w:rPr>
        <w:t xml:space="preserve">, Ставропольского края </w:t>
      </w:r>
      <w:r w:rsidRPr="00C82975">
        <w:rPr>
          <w:rFonts w:ascii="Times New Roman" w:hAnsi="Times New Roman"/>
          <w:sz w:val="28"/>
          <w:szCs w:val="28"/>
        </w:rPr>
        <w:t xml:space="preserve">и </w:t>
      </w:r>
      <w:r w:rsidR="00F6103F" w:rsidRPr="00C82975">
        <w:rPr>
          <w:rFonts w:ascii="Times New Roman" w:hAnsi="Times New Roman"/>
          <w:sz w:val="28"/>
          <w:szCs w:val="28"/>
        </w:rPr>
        <w:t>Арзгирского</w:t>
      </w:r>
      <w:r w:rsidRPr="00C82975">
        <w:rPr>
          <w:rFonts w:ascii="Times New Roman" w:hAnsi="Times New Roman"/>
          <w:sz w:val="28"/>
          <w:szCs w:val="28"/>
        </w:rPr>
        <w:t xml:space="preserve"> муниципального округа Ставропольского края, </w:t>
      </w:r>
      <w:proofErr w:type="spellStart"/>
      <w:r w:rsidRPr="00C82975">
        <w:rPr>
          <w:rFonts w:ascii="Times New Roman" w:hAnsi="Times New Roman"/>
          <w:sz w:val="28"/>
          <w:szCs w:val="28"/>
        </w:rPr>
        <w:t>приоритизации</w:t>
      </w:r>
      <w:proofErr w:type="spellEnd"/>
      <w:r w:rsidRPr="00C82975">
        <w:rPr>
          <w:rFonts w:ascii="Times New Roman" w:hAnsi="Times New Roman"/>
          <w:sz w:val="28"/>
          <w:szCs w:val="28"/>
        </w:rPr>
        <w:t xml:space="preserve"> целей Программы (при необходимости);</w:t>
      </w:r>
      <w:proofErr w:type="gramEnd"/>
    </w:p>
    <w:p w14:paraId="59D94942" w14:textId="1459C242"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8) предложения о применении мер ответственности к должностным лицам администрации, определенных ответственным исполнителем Программы или соисполнителем Программы (при наличии непосредственной зависимости неэффективной реализации Программы от недобросовестного выполнения должностных обязанностей должностных лиц органов местного самоуправления округа, определенных ответственным исполнителем Программы или соисполнителем Программы).</w:t>
      </w:r>
    </w:p>
    <w:p w14:paraId="7FDC60DC" w14:textId="66CC97FC"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9B449C">
        <w:rPr>
          <w:rFonts w:ascii="Times New Roman" w:hAnsi="Times New Roman"/>
          <w:sz w:val="28"/>
          <w:szCs w:val="28"/>
        </w:rPr>
        <w:t>7</w:t>
      </w:r>
      <w:r w:rsidRPr="00C82975">
        <w:rPr>
          <w:rFonts w:ascii="Times New Roman" w:hAnsi="Times New Roman"/>
          <w:sz w:val="28"/>
          <w:szCs w:val="28"/>
        </w:rPr>
        <w:t xml:space="preserve">. Отдел экономического развития ежегодно, в срок до 01 мая года, следующего </w:t>
      </w:r>
      <w:proofErr w:type="gramStart"/>
      <w:r w:rsidRPr="00C82975">
        <w:rPr>
          <w:rFonts w:ascii="Times New Roman" w:hAnsi="Times New Roman"/>
          <w:sz w:val="28"/>
          <w:szCs w:val="28"/>
        </w:rPr>
        <w:t>за</w:t>
      </w:r>
      <w:proofErr w:type="gramEnd"/>
      <w:r w:rsidRPr="00C82975">
        <w:rPr>
          <w:rFonts w:ascii="Times New Roman" w:hAnsi="Times New Roman"/>
          <w:sz w:val="28"/>
          <w:szCs w:val="28"/>
        </w:rPr>
        <w:t xml:space="preserve"> </w:t>
      </w:r>
      <w:proofErr w:type="gramStart"/>
      <w:r w:rsidRPr="00C82975">
        <w:rPr>
          <w:rFonts w:ascii="Times New Roman" w:hAnsi="Times New Roman"/>
          <w:sz w:val="28"/>
          <w:szCs w:val="28"/>
        </w:rPr>
        <w:t>отчетным</w:t>
      </w:r>
      <w:proofErr w:type="gramEnd"/>
      <w:r w:rsidRPr="00C82975">
        <w:rPr>
          <w:rFonts w:ascii="Times New Roman" w:hAnsi="Times New Roman"/>
          <w:sz w:val="28"/>
          <w:szCs w:val="28"/>
        </w:rPr>
        <w:t xml:space="preserve"> вносит для рассмотрения в установленном порядке в администрацию муниципального округа сводный годовой доклад.</w:t>
      </w:r>
    </w:p>
    <w:p w14:paraId="447CC9BD" w14:textId="5F218A9C" w:rsidR="00E2499F" w:rsidRPr="00C82975" w:rsidRDefault="00E2499F" w:rsidP="00C82975">
      <w:pPr>
        <w:pStyle w:val="ConsPlusNormal"/>
        <w:widowControl/>
        <w:ind w:firstLine="539"/>
        <w:contextualSpacing/>
        <w:jc w:val="both"/>
        <w:rPr>
          <w:rFonts w:ascii="Times New Roman" w:hAnsi="Times New Roman"/>
          <w:sz w:val="28"/>
          <w:szCs w:val="28"/>
        </w:rPr>
      </w:pPr>
      <w:proofErr w:type="gramStart"/>
      <w:r w:rsidRPr="00C82975">
        <w:rPr>
          <w:rFonts w:ascii="Times New Roman" w:hAnsi="Times New Roman"/>
          <w:sz w:val="28"/>
          <w:szCs w:val="28"/>
        </w:rPr>
        <w:t xml:space="preserve">По итогам рассмотрения сводного годового доклада администрация муниципального округа по предложению главы </w:t>
      </w:r>
      <w:r w:rsidR="00F6103F" w:rsidRPr="00C82975">
        <w:rPr>
          <w:rFonts w:ascii="Times New Roman" w:hAnsi="Times New Roman"/>
          <w:sz w:val="28"/>
          <w:szCs w:val="28"/>
        </w:rPr>
        <w:t>Арзгирского</w:t>
      </w:r>
      <w:r w:rsidRPr="00C82975">
        <w:rPr>
          <w:rFonts w:ascii="Times New Roman" w:hAnsi="Times New Roman"/>
          <w:sz w:val="28"/>
          <w:szCs w:val="28"/>
        </w:rPr>
        <w:t xml:space="preserve"> муниципального округа Ставропольского края, заместителя главы администрации </w:t>
      </w:r>
      <w:r w:rsidR="00F6103F" w:rsidRPr="00C82975">
        <w:rPr>
          <w:rFonts w:ascii="Times New Roman" w:hAnsi="Times New Roman"/>
          <w:sz w:val="28"/>
          <w:szCs w:val="28"/>
        </w:rPr>
        <w:t xml:space="preserve">Арзгирского </w:t>
      </w:r>
      <w:r w:rsidRPr="00C82975">
        <w:rPr>
          <w:rFonts w:ascii="Times New Roman" w:hAnsi="Times New Roman"/>
          <w:sz w:val="28"/>
          <w:szCs w:val="28"/>
        </w:rPr>
        <w:t xml:space="preserve">муниципального округа Ставропольского края (в соответствии с распределением обязанностей) может принять решение о сокращении на очередной финансовый год и плановый период объемов бюджетных ассигнований местного бюджета на реализацию Программы, досрочном прекращении реализации </w:t>
      </w:r>
      <w:r w:rsidR="00F6103F" w:rsidRPr="00C82975">
        <w:rPr>
          <w:rFonts w:ascii="Times New Roman" w:hAnsi="Times New Roman"/>
          <w:sz w:val="28"/>
          <w:szCs w:val="28"/>
        </w:rPr>
        <w:t>подпрограмм (</w:t>
      </w:r>
      <w:r w:rsidRPr="00C82975">
        <w:rPr>
          <w:rFonts w:ascii="Times New Roman" w:hAnsi="Times New Roman"/>
          <w:sz w:val="28"/>
          <w:szCs w:val="28"/>
        </w:rPr>
        <w:t>основных мероприятий</w:t>
      </w:r>
      <w:r w:rsidR="00F6103F" w:rsidRPr="00C82975">
        <w:rPr>
          <w:rFonts w:ascii="Times New Roman" w:hAnsi="Times New Roman"/>
          <w:sz w:val="28"/>
          <w:szCs w:val="28"/>
        </w:rPr>
        <w:t>) и мероприятий</w:t>
      </w:r>
      <w:r w:rsidRPr="00C82975">
        <w:rPr>
          <w:rFonts w:ascii="Times New Roman" w:hAnsi="Times New Roman"/>
          <w:sz w:val="28"/>
          <w:szCs w:val="28"/>
        </w:rPr>
        <w:t xml:space="preserve"> Программ или</w:t>
      </w:r>
      <w:proofErr w:type="gramEnd"/>
      <w:r w:rsidRPr="00C82975">
        <w:rPr>
          <w:rFonts w:ascii="Times New Roman" w:hAnsi="Times New Roman"/>
          <w:sz w:val="28"/>
          <w:szCs w:val="28"/>
        </w:rPr>
        <w:t xml:space="preserve"> Программ в целом начиная с очередного финансового года и (или) необходимости корректировки Программ в текущем году.</w:t>
      </w:r>
    </w:p>
    <w:p w14:paraId="02542E35" w14:textId="6BB37695" w:rsidR="00E2499F" w:rsidRPr="00C82975" w:rsidRDefault="00E2499F" w:rsidP="00C82975">
      <w:pPr>
        <w:pStyle w:val="ConsPlusNormal"/>
        <w:widowControl/>
        <w:ind w:firstLine="539"/>
        <w:contextualSpacing/>
        <w:jc w:val="both"/>
        <w:rPr>
          <w:rFonts w:ascii="Times New Roman" w:hAnsi="Times New Roman"/>
          <w:sz w:val="28"/>
          <w:szCs w:val="28"/>
        </w:rPr>
      </w:pPr>
      <w:r w:rsidRPr="00C82975">
        <w:rPr>
          <w:rFonts w:ascii="Times New Roman" w:hAnsi="Times New Roman"/>
          <w:sz w:val="28"/>
          <w:szCs w:val="28"/>
        </w:rPr>
        <w:t>4</w:t>
      </w:r>
      <w:r w:rsidR="009B449C">
        <w:rPr>
          <w:rFonts w:ascii="Times New Roman" w:hAnsi="Times New Roman"/>
          <w:sz w:val="28"/>
          <w:szCs w:val="28"/>
        </w:rPr>
        <w:t>8</w:t>
      </w:r>
      <w:bookmarkStart w:id="11" w:name="_GoBack"/>
      <w:bookmarkEnd w:id="11"/>
      <w:r w:rsidRPr="00C82975">
        <w:rPr>
          <w:rFonts w:ascii="Times New Roman" w:hAnsi="Times New Roman"/>
          <w:sz w:val="28"/>
          <w:szCs w:val="28"/>
        </w:rPr>
        <w:t xml:space="preserve">. Сводный годовой доклад подлежит размещению на официальном </w:t>
      </w:r>
      <w:proofErr w:type="gramStart"/>
      <w:r w:rsidRPr="00C82975">
        <w:rPr>
          <w:rFonts w:ascii="Times New Roman" w:hAnsi="Times New Roman"/>
          <w:sz w:val="28"/>
          <w:szCs w:val="28"/>
        </w:rPr>
        <w:t>сайте</w:t>
      </w:r>
      <w:proofErr w:type="gramEnd"/>
      <w:r w:rsidRPr="00C82975">
        <w:rPr>
          <w:rFonts w:ascii="Times New Roman" w:hAnsi="Times New Roman"/>
          <w:sz w:val="28"/>
          <w:szCs w:val="28"/>
        </w:rPr>
        <w:t xml:space="preserve"> администрации муниципального округа и на общедоступном информационном ресурсе стратегического планирования в информационно-телекоммуникационной сети </w:t>
      </w:r>
      <w:r w:rsidR="00662A0F">
        <w:rPr>
          <w:rFonts w:ascii="Times New Roman" w:hAnsi="Times New Roman"/>
          <w:sz w:val="28"/>
          <w:szCs w:val="28"/>
        </w:rPr>
        <w:t>«</w:t>
      </w:r>
      <w:r w:rsidRPr="00C82975">
        <w:rPr>
          <w:rFonts w:ascii="Times New Roman" w:hAnsi="Times New Roman"/>
          <w:sz w:val="28"/>
          <w:szCs w:val="28"/>
        </w:rPr>
        <w:t>Интернет</w:t>
      </w:r>
      <w:r w:rsidR="00662A0F">
        <w:rPr>
          <w:rFonts w:ascii="Times New Roman" w:hAnsi="Times New Roman"/>
          <w:sz w:val="28"/>
          <w:szCs w:val="28"/>
        </w:rPr>
        <w:t>»</w:t>
      </w:r>
      <w:r w:rsidRPr="00C82975">
        <w:rPr>
          <w:rFonts w:ascii="Times New Roman" w:hAnsi="Times New Roman"/>
          <w:sz w:val="28"/>
          <w:szCs w:val="28"/>
        </w:rPr>
        <w:t>.</w:t>
      </w:r>
    </w:p>
    <w:p w14:paraId="727D52DC" w14:textId="77777777" w:rsidR="00E2499F" w:rsidRPr="00C82975" w:rsidRDefault="00E2499F" w:rsidP="00C82975">
      <w:pPr>
        <w:pStyle w:val="ConsPlusNormal"/>
        <w:widowControl/>
        <w:ind w:firstLine="539"/>
        <w:contextualSpacing/>
        <w:jc w:val="both"/>
        <w:rPr>
          <w:rFonts w:ascii="Times New Roman" w:hAnsi="Times New Roman"/>
          <w:sz w:val="28"/>
          <w:szCs w:val="28"/>
        </w:rPr>
      </w:pPr>
    </w:p>
    <w:p w14:paraId="26F00F25" w14:textId="77777777" w:rsidR="00A011CD" w:rsidRPr="00A011CD" w:rsidRDefault="00A011CD" w:rsidP="00A011CD">
      <w:pPr>
        <w:pStyle w:val="ConsPlusNormal"/>
        <w:widowControl/>
        <w:ind w:firstLine="540"/>
        <w:contextualSpacing/>
        <w:jc w:val="both"/>
        <w:rPr>
          <w:rFonts w:ascii="Times New Roman" w:hAnsi="Times New Roman" w:cs="Times New Roman"/>
          <w:sz w:val="28"/>
          <w:szCs w:val="28"/>
        </w:rPr>
      </w:pPr>
    </w:p>
    <w:p w14:paraId="7E0A5C12" w14:textId="77777777" w:rsidR="00C70D2C" w:rsidRDefault="00C70D2C" w:rsidP="00204D66">
      <w:pPr>
        <w:pStyle w:val="ConsPlusTitle"/>
        <w:ind w:firstLine="708"/>
        <w:jc w:val="both"/>
        <w:rPr>
          <w:rFonts w:ascii="Times New Roman" w:hAnsi="Times New Roman" w:cs="Times New Roman"/>
          <w:b w:val="0"/>
          <w:sz w:val="28"/>
          <w:szCs w:val="28"/>
        </w:rPr>
      </w:pPr>
    </w:p>
    <w:p w14:paraId="1E3DE4FD" w14:textId="1F617CB1" w:rsidR="00C70D2C" w:rsidRDefault="00C70D2C" w:rsidP="00C70D2C">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Управляющий делами </w:t>
      </w:r>
    </w:p>
    <w:p w14:paraId="4786726F" w14:textId="77777777" w:rsidR="00C70D2C" w:rsidRDefault="00C70D2C" w:rsidP="00C70D2C">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администрации Арзгирского</w:t>
      </w:r>
    </w:p>
    <w:p w14:paraId="0BE0F2D4" w14:textId="77777777" w:rsidR="00C70D2C" w:rsidRDefault="00C70D2C" w:rsidP="00C70D2C">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 xml:space="preserve">муниципального округа </w:t>
      </w:r>
    </w:p>
    <w:p w14:paraId="4FD07513" w14:textId="77777777" w:rsidR="00C70D2C" w:rsidRDefault="00C70D2C" w:rsidP="00C70D2C">
      <w:pPr>
        <w:tabs>
          <w:tab w:val="left" w:pos="9356"/>
        </w:tabs>
        <w:spacing w:after="0" w:line="240" w:lineRule="exact"/>
        <w:rPr>
          <w:rFonts w:ascii="Times New Roman" w:eastAsia="Cambria" w:hAnsi="Times New Roman"/>
          <w:sz w:val="28"/>
          <w:szCs w:val="28"/>
        </w:rPr>
      </w:pPr>
      <w:r>
        <w:rPr>
          <w:rFonts w:ascii="Times New Roman" w:eastAsia="Cambria" w:hAnsi="Times New Roman"/>
          <w:sz w:val="28"/>
          <w:szCs w:val="28"/>
        </w:rPr>
        <w:t>Ставропольского края                                                                     В.Н. Шафорост</w:t>
      </w:r>
    </w:p>
    <w:p w14:paraId="6E7B0AF5" w14:textId="77777777" w:rsidR="00C70D2C" w:rsidRDefault="00C70D2C" w:rsidP="00204D66">
      <w:pPr>
        <w:pStyle w:val="ConsPlusTitle"/>
        <w:ind w:firstLine="708"/>
        <w:jc w:val="both"/>
        <w:rPr>
          <w:rFonts w:ascii="Times New Roman" w:hAnsi="Times New Roman" w:cs="Times New Roman"/>
          <w:b w:val="0"/>
          <w:sz w:val="28"/>
          <w:szCs w:val="28"/>
        </w:rPr>
      </w:pPr>
    </w:p>
    <w:p w14:paraId="3FCA56DD" w14:textId="761A260F" w:rsidR="00952FEB" w:rsidRDefault="00952FEB">
      <w:pPr>
        <w:rPr>
          <w:rFonts w:ascii="Times New Roman" w:hAnsi="Times New Roman" w:cs="Times New Roman"/>
          <w:bCs/>
          <w:sz w:val="28"/>
          <w:szCs w:val="28"/>
        </w:rPr>
      </w:pPr>
    </w:p>
    <w:p w14:paraId="4306D7B0" w14:textId="77777777" w:rsidR="00A36FCC" w:rsidRDefault="00A36FCC">
      <w:pPr>
        <w:rPr>
          <w:rFonts w:ascii="Times New Roman" w:hAnsi="Times New Roman" w:cs="Times New Roman"/>
          <w:bCs/>
          <w:sz w:val="28"/>
          <w:szCs w:val="28"/>
        </w:rPr>
      </w:pPr>
    </w:p>
    <w:p w14:paraId="788D4C15" w14:textId="5FACB6F7" w:rsidR="00A36FCC" w:rsidRDefault="00A36FCC">
      <w:pPr>
        <w:rPr>
          <w:rFonts w:ascii="Times New Roman" w:hAnsi="Times New Roman" w:cs="Times New Roman"/>
          <w:bCs/>
          <w:sz w:val="28"/>
          <w:szCs w:val="28"/>
        </w:rPr>
      </w:pPr>
      <w:r>
        <w:rPr>
          <w:rFonts w:ascii="Times New Roman" w:hAnsi="Times New Roman" w:cs="Times New Roman"/>
          <w:bCs/>
          <w:sz w:val="28"/>
          <w:szCs w:val="28"/>
        </w:rPr>
        <w:br w:type="page"/>
      </w:r>
    </w:p>
    <w:p w14:paraId="7CE2AD33" w14:textId="77777777" w:rsidR="00A36FCC" w:rsidRDefault="00A36FCC">
      <w:pPr>
        <w:rPr>
          <w:rFonts w:ascii="Times New Roman" w:hAnsi="Times New Roman" w:cs="Times New Roman"/>
          <w:bCs/>
          <w:sz w:val="28"/>
          <w:szCs w:val="28"/>
        </w:rPr>
        <w:sectPr w:rsidR="00A36FCC" w:rsidSect="00AE413A">
          <w:headerReference w:type="default" r:id="rId15"/>
          <w:headerReference w:type="first" r:id="rId16"/>
          <w:pgSz w:w="11906" w:h="16838"/>
          <w:pgMar w:top="1418" w:right="567" w:bottom="1134" w:left="1985" w:header="709" w:footer="709" w:gutter="0"/>
          <w:cols w:space="708"/>
          <w:titlePg/>
          <w:docGrid w:linePitch="360"/>
        </w:sectPr>
      </w:pP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A36FCC" w14:paraId="637384BD" w14:textId="77777777" w:rsidTr="00A36FCC">
        <w:tc>
          <w:tcPr>
            <w:tcW w:w="8330" w:type="dxa"/>
          </w:tcPr>
          <w:p w14:paraId="70DAECA6" w14:textId="7C2A4695" w:rsidR="00A36FCC" w:rsidRDefault="00A36FCC" w:rsidP="00A36FCC">
            <w:pPr>
              <w:spacing w:line="240" w:lineRule="exact"/>
              <w:contextualSpacing/>
              <w:rPr>
                <w:rFonts w:ascii="Times New Roman" w:hAnsi="Times New Roman" w:cs="Times New Roman"/>
                <w:bCs/>
                <w:sz w:val="28"/>
                <w:szCs w:val="28"/>
              </w:rPr>
            </w:pPr>
          </w:p>
        </w:tc>
        <w:tc>
          <w:tcPr>
            <w:tcW w:w="6379" w:type="dxa"/>
          </w:tcPr>
          <w:p w14:paraId="28C87C95" w14:textId="55E2CFCA" w:rsidR="00A36FCC" w:rsidRDefault="00A36FCC" w:rsidP="00A36FCC">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w:t>
            </w:r>
            <w:r w:rsidR="00BA4D14">
              <w:rPr>
                <w:rFonts w:ascii="Times New Roman" w:hAnsi="Times New Roman" w:cs="Times New Roman"/>
                <w:bCs/>
                <w:sz w:val="28"/>
                <w:szCs w:val="28"/>
              </w:rPr>
              <w:t xml:space="preserve"> 1</w:t>
            </w:r>
          </w:p>
          <w:p w14:paraId="5F4398EA" w14:textId="77777777" w:rsidR="003F6743" w:rsidRPr="003F6743" w:rsidRDefault="00A36FCC" w:rsidP="003F6743">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003F6743"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19B5831C" w14:textId="3E410402" w:rsidR="00A36FCC" w:rsidRDefault="00A36FCC" w:rsidP="00A36FCC">
            <w:pPr>
              <w:spacing w:line="240" w:lineRule="exact"/>
              <w:contextualSpacing/>
              <w:jc w:val="center"/>
              <w:rPr>
                <w:rFonts w:ascii="Times New Roman" w:hAnsi="Times New Roman" w:cs="Times New Roman"/>
                <w:bCs/>
                <w:sz w:val="28"/>
                <w:szCs w:val="28"/>
              </w:rPr>
            </w:pPr>
          </w:p>
        </w:tc>
      </w:tr>
    </w:tbl>
    <w:p w14:paraId="7FF40CF3" w14:textId="77777777" w:rsidR="00A36FCC" w:rsidRDefault="00A36FCC" w:rsidP="00A36FCC">
      <w:pPr>
        <w:spacing w:after="0" w:line="240" w:lineRule="exact"/>
        <w:contextualSpacing/>
        <w:rPr>
          <w:rFonts w:ascii="Times New Roman" w:hAnsi="Times New Roman" w:cs="Times New Roman"/>
          <w:bCs/>
          <w:sz w:val="28"/>
          <w:szCs w:val="28"/>
        </w:rPr>
      </w:pPr>
    </w:p>
    <w:p w14:paraId="3DE10513" w14:textId="3687179C" w:rsidR="00A36FCC" w:rsidRDefault="00A36FCC" w:rsidP="00A36FCC">
      <w:pPr>
        <w:spacing w:after="0" w:line="240" w:lineRule="exact"/>
        <w:contextualSpacing/>
        <w:jc w:val="right"/>
        <w:rPr>
          <w:rFonts w:ascii="Times New Roman" w:hAnsi="Times New Roman" w:cs="Times New Roman"/>
          <w:bCs/>
          <w:sz w:val="28"/>
          <w:szCs w:val="28"/>
        </w:rPr>
      </w:pPr>
      <w:r>
        <w:rPr>
          <w:rFonts w:ascii="Times New Roman" w:hAnsi="Times New Roman" w:cs="Times New Roman"/>
          <w:bCs/>
          <w:sz w:val="28"/>
          <w:szCs w:val="28"/>
        </w:rPr>
        <w:t xml:space="preserve">ФОРМА </w:t>
      </w:r>
    </w:p>
    <w:p w14:paraId="246B43F1" w14:textId="7EB970B7" w:rsidR="003F6743" w:rsidRPr="00971A81" w:rsidRDefault="003F6743" w:rsidP="003F6743">
      <w:pPr>
        <w:pStyle w:val="ConsPlusNormal"/>
        <w:jc w:val="center"/>
        <w:rPr>
          <w:rFonts w:ascii="Times New Roman" w:hAnsi="Times New Roman" w:cs="Times New Roman"/>
          <w:sz w:val="28"/>
          <w:szCs w:val="28"/>
        </w:rPr>
      </w:pPr>
      <w:r w:rsidRPr="00971A81">
        <w:rPr>
          <w:rFonts w:ascii="Times New Roman" w:hAnsi="Times New Roman" w:cs="Times New Roman"/>
          <w:sz w:val="28"/>
          <w:szCs w:val="28"/>
        </w:rPr>
        <w:t>ПАСПОРТ ПРОГРАММЫ</w:t>
      </w:r>
    </w:p>
    <w:tbl>
      <w:tblPr>
        <w:tblW w:w="15087" w:type="dxa"/>
        <w:tblLayout w:type="fixed"/>
        <w:tblCellMar>
          <w:top w:w="102" w:type="dxa"/>
          <w:left w:w="62" w:type="dxa"/>
          <w:bottom w:w="102" w:type="dxa"/>
          <w:right w:w="62" w:type="dxa"/>
        </w:tblCellMar>
        <w:tblLook w:val="0000" w:firstRow="0" w:lastRow="0" w:firstColumn="0" w:lastColumn="0" w:noHBand="0" w:noVBand="0"/>
      </w:tblPr>
      <w:tblGrid>
        <w:gridCol w:w="10835"/>
        <w:gridCol w:w="4252"/>
      </w:tblGrid>
      <w:tr w:rsidR="003F6743" w:rsidRPr="00971A81" w14:paraId="77E819A9" w14:textId="77777777" w:rsidTr="003F6743">
        <w:tc>
          <w:tcPr>
            <w:tcW w:w="10835" w:type="dxa"/>
            <w:tcBorders>
              <w:top w:val="nil"/>
              <w:left w:val="nil"/>
              <w:bottom w:val="nil"/>
              <w:right w:val="nil"/>
            </w:tcBorders>
          </w:tcPr>
          <w:p w14:paraId="421A3DC2" w14:textId="45A8F321" w:rsidR="003F6743" w:rsidRPr="00971A81" w:rsidRDefault="003F6743" w:rsidP="008872EA">
            <w:pPr>
              <w:pStyle w:val="ConsPlusNormal"/>
              <w:spacing w:line="240" w:lineRule="exact"/>
              <w:contextualSpacing/>
              <w:rPr>
                <w:rFonts w:ascii="Times New Roman" w:hAnsi="Times New Roman" w:cs="Times New Roman"/>
                <w:sz w:val="28"/>
                <w:szCs w:val="28"/>
              </w:rPr>
            </w:pPr>
            <w:r w:rsidRPr="00971A81">
              <w:rPr>
                <w:rFonts w:ascii="Times New Roman" w:hAnsi="Times New Roman" w:cs="Times New Roman"/>
                <w:sz w:val="28"/>
                <w:szCs w:val="28"/>
              </w:rPr>
              <w:t>Наименование Программы</w:t>
            </w:r>
            <w:r>
              <w:rPr>
                <w:rFonts w:ascii="Times New Roman" w:hAnsi="Times New Roman" w:cs="Times New Roman"/>
                <w:sz w:val="28"/>
                <w:szCs w:val="28"/>
              </w:rPr>
              <w:t xml:space="preserve"> </w:t>
            </w:r>
          </w:p>
        </w:tc>
        <w:tc>
          <w:tcPr>
            <w:tcW w:w="4252" w:type="dxa"/>
            <w:tcBorders>
              <w:top w:val="nil"/>
              <w:left w:val="nil"/>
              <w:bottom w:val="nil"/>
              <w:right w:val="nil"/>
            </w:tcBorders>
          </w:tcPr>
          <w:p w14:paraId="03C000B7"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4491F25A" w14:textId="77777777" w:rsidTr="003F6743">
        <w:tc>
          <w:tcPr>
            <w:tcW w:w="10835" w:type="dxa"/>
            <w:tcBorders>
              <w:top w:val="nil"/>
              <w:left w:val="nil"/>
              <w:bottom w:val="nil"/>
              <w:right w:val="nil"/>
            </w:tcBorders>
          </w:tcPr>
          <w:p w14:paraId="1E2D568B" w14:textId="7D8411A0"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Ответственный исполнитель Программы</w:t>
            </w:r>
            <w:r>
              <w:rPr>
                <w:rFonts w:ascii="Times New Roman" w:hAnsi="Times New Roman" w:cs="Times New Roman"/>
                <w:sz w:val="28"/>
                <w:szCs w:val="28"/>
              </w:rPr>
              <w:t xml:space="preserve"> </w:t>
            </w:r>
          </w:p>
        </w:tc>
        <w:tc>
          <w:tcPr>
            <w:tcW w:w="4252" w:type="dxa"/>
            <w:tcBorders>
              <w:top w:val="nil"/>
              <w:left w:val="nil"/>
              <w:bottom w:val="nil"/>
              <w:right w:val="nil"/>
            </w:tcBorders>
          </w:tcPr>
          <w:p w14:paraId="4C5DC66C"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6EEF2A32" w14:textId="77777777" w:rsidTr="003F6743">
        <w:tc>
          <w:tcPr>
            <w:tcW w:w="10835" w:type="dxa"/>
            <w:tcBorders>
              <w:top w:val="nil"/>
              <w:left w:val="nil"/>
              <w:bottom w:val="nil"/>
              <w:right w:val="nil"/>
            </w:tcBorders>
          </w:tcPr>
          <w:p w14:paraId="2E0B4DB9" w14:textId="4EA522C2"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Соисполнители Программы</w:t>
            </w:r>
            <w:r>
              <w:rPr>
                <w:rFonts w:ascii="Times New Roman" w:hAnsi="Times New Roman" w:cs="Times New Roman"/>
                <w:sz w:val="28"/>
                <w:szCs w:val="28"/>
              </w:rPr>
              <w:t xml:space="preserve"> </w:t>
            </w:r>
          </w:p>
        </w:tc>
        <w:tc>
          <w:tcPr>
            <w:tcW w:w="4252" w:type="dxa"/>
            <w:tcBorders>
              <w:top w:val="nil"/>
              <w:left w:val="nil"/>
              <w:bottom w:val="nil"/>
              <w:right w:val="nil"/>
            </w:tcBorders>
          </w:tcPr>
          <w:p w14:paraId="02B182AF"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3106E7CC" w14:textId="77777777" w:rsidTr="003F6743">
        <w:tc>
          <w:tcPr>
            <w:tcW w:w="10835" w:type="dxa"/>
            <w:tcBorders>
              <w:top w:val="nil"/>
              <w:left w:val="nil"/>
              <w:bottom w:val="nil"/>
              <w:right w:val="nil"/>
            </w:tcBorders>
          </w:tcPr>
          <w:p w14:paraId="6832A9F7" w14:textId="30333B14"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Участники Программы</w:t>
            </w:r>
            <w:r>
              <w:rPr>
                <w:rFonts w:ascii="Times New Roman" w:hAnsi="Times New Roman" w:cs="Times New Roman"/>
                <w:sz w:val="28"/>
                <w:szCs w:val="28"/>
              </w:rPr>
              <w:t xml:space="preserve"> </w:t>
            </w:r>
          </w:p>
        </w:tc>
        <w:tc>
          <w:tcPr>
            <w:tcW w:w="4252" w:type="dxa"/>
            <w:tcBorders>
              <w:top w:val="nil"/>
              <w:left w:val="nil"/>
              <w:bottom w:val="nil"/>
              <w:right w:val="nil"/>
            </w:tcBorders>
          </w:tcPr>
          <w:p w14:paraId="7AAF456A"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3F6743" w14:paraId="14525DEB" w14:textId="77777777" w:rsidTr="003F6743">
        <w:tc>
          <w:tcPr>
            <w:tcW w:w="10835" w:type="dxa"/>
            <w:tcBorders>
              <w:top w:val="nil"/>
              <w:left w:val="nil"/>
              <w:bottom w:val="nil"/>
              <w:right w:val="nil"/>
            </w:tcBorders>
          </w:tcPr>
          <w:p w14:paraId="70F75359" w14:textId="7962B4BE"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Подпрограммы Программы</w:t>
            </w:r>
            <w:r>
              <w:rPr>
                <w:rFonts w:ascii="Times New Roman" w:hAnsi="Times New Roman" w:cs="Times New Roman"/>
                <w:sz w:val="28"/>
                <w:szCs w:val="28"/>
              </w:rPr>
              <w:t xml:space="preserve"> (при наличии)/</w:t>
            </w:r>
            <w:r w:rsidRPr="003F6743">
              <w:rPr>
                <w:rFonts w:ascii="Times New Roman" w:hAnsi="Times New Roman" w:cs="Times New Roman"/>
                <w:sz w:val="28"/>
                <w:szCs w:val="28"/>
              </w:rPr>
              <w:t xml:space="preserve"> Основные мероприятия Программы</w:t>
            </w:r>
          </w:p>
        </w:tc>
        <w:tc>
          <w:tcPr>
            <w:tcW w:w="4252" w:type="dxa"/>
            <w:tcBorders>
              <w:top w:val="nil"/>
              <w:left w:val="nil"/>
              <w:bottom w:val="nil"/>
              <w:right w:val="nil"/>
            </w:tcBorders>
          </w:tcPr>
          <w:p w14:paraId="5B458028"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4F2F5C76" w14:textId="77777777" w:rsidTr="003F6743">
        <w:tc>
          <w:tcPr>
            <w:tcW w:w="10835" w:type="dxa"/>
            <w:tcBorders>
              <w:top w:val="nil"/>
              <w:left w:val="nil"/>
              <w:bottom w:val="nil"/>
              <w:right w:val="nil"/>
            </w:tcBorders>
          </w:tcPr>
          <w:p w14:paraId="36E9BC9D" w14:textId="4BB168DF"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Цели Программы</w:t>
            </w:r>
            <w:r>
              <w:rPr>
                <w:rFonts w:ascii="Times New Roman" w:hAnsi="Times New Roman" w:cs="Times New Roman"/>
                <w:sz w:val="28"/>
                <w:szCs w:val="28"/>
              </w:rPr>
              <w:t xml:space="preserve"> </w:t>
            </w:r>
            <w:r w:rsidR="008872EA">
              <w:rPr>
                <w:rFonts w:ascii="Times New Roman" w:hAnsi="Times New Roman" w:cs="Times New Roman"/>
                <w:sz w:val="28"/>
                <w:szCs w:val="28"/>
              </w:rPr>
              <w:t xml:space="preserve"> </w:t>
            </w:r>
          </w:p>
        </w:tc>
        <w:tc>
          <w:tcPr>
            <w:tcW w:w="4252" w:type="dxa"/>
            <w:tcBorders>
              <w:top w:val="nil"/>
              <w:left w:val="nil"/>
              <w:bottom w:val="nil"/>
              <w:right w:val="nil"/>
            </w:tcBorders>
          </w:tcPr>
          <w:p w14:paraId="3FF5AE60"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410564F4" w14:textId="77777777" w:rsidTr="003F6743">
        <w:tc>
          <w:tcPr>
            <w:tcW w:w="10835" w:type="dxa"/>
            <w:tcBorders>
              <w:top w:val="nil"/>
              <w:left w:val="nil"/>
              <w:bottom w:val="nil"/>
              <w:right w:val="nil"/>
            </w:tcBorders>
          </w:tcPr>
          <w:p w14:paraId="66FAEE8F" w14:textId="57946AF9"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Pr>
                <w:rFonts w:ascii="Times New Roman" w:hAnsi="Times New Roman" w:cs="Times New Roman"/>
                <w:sz w:val="28"/>
                <w:szCs w:val="28"/>
              </w:rPr>
              <w:t>Показатели (и</w:t>
            </w:r>
            <w:r w:rsidRPr="00971A81">
              <w:rPr>
                <w:rFonts w:ascii="Times New Roman" w:hAnsi="Times New Roman" w:cs="Times New Roman"/>
                <w:sz w:val="28"/>
                <w:szCs w:val="28"/>
              </w:rPr>
              <w:t>ндикаторы</w:t>
            </w:r>
            <w:r>
              <w:rPr>
                <w:rFonts w:ascii="Times New Roman" w:hAnsi="Times New Roman" w:cs="Times New Roman"/>
                <w:sz w:val="28"/>
                <w:szCs w:val="28"/>
              </w:rPr>
              <w:t>)</w:t>
            </w:r>
            <w:r w:rsidRPr="00971A81">
              <w:rPr>
                <w:rFonts w:ascii="Times New Roman" w:hAnsi="Times New Roman" w:cs="Times New Roman"/>
                <w:sz w:val="28"/>
                <w:szCs w:val="28"/>
              </w:rPr>
              <w:t xml:space="preserve"> достижения целей Программы</w:t>
            </w:r>
          </w:p>
        </w:tc>
        <w:tc>
          <w:tcPr>
            <w:tcW w:w="4252" w:type="dxa"/>
            <w:tcBorders>
              <w:top w:val="nil"/>
              <w:left w:val="nil"/>
              <w:bottom w:val="nil"/>
              <w:right w:val="nil"/>
            </w:tcBorders>
          </w:tcPr>
          <w:p w14:paraId="439EE008"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971A81" w14:paraId="16A9FE3F" w14:textId="77777777" w:rsidTr="003F6743">
        <w:tc>
          <w:tcPr>
            <w:tcW w:w="10835" w:type="dxa"/>
            <w:tcBorders>
              <w:top w:val="nil"/>
              <w:left w:val="nil"/>
              <w:bottom w:val="nil"/>
              <w:right w:val="nil"/>
            </w:tcBorders>
          </w:tcPr>
          <w:p w14:paraId="06FEBA83" w14:textId="77777777"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Сроки реализации Программы</w:t>
            </w:r>
          </w:p>
        </w:tc>
        <w:tc>
          <w:tcPr>
            <w:tcW w:w="4252" w:type="dxa"/>
            <w:tcBorders>
              <w:top w:val="nil"/>
              <w:left w:val="nil"/>
              <w:bottom w:val="nil"/>
              <w:right w:val="nil"/>
            </w:tcBorders>
          </w:tcPr>
          <w:p w14:paraId="7545ED35"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8A2661" w14:paraId="2082C6D6" w14:textId="77777777" w:rsidTr="003F6743">
        <w:tc>
          <w:tcPr>
            <w:tcW w:w="10835" w:type="dxa"/>
            <w:tcBorders>
              <w:top w:val="nil"/>
              <w:left w:val="nil"/>
              <w:bottom w:val="nil"/>
              <w:right w:val="nil"/>
            </w:tcBorders>
          </w:tcPr>
          <w:p w14:paraId="128B7142" w14:textId="5A7EEF78"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Объемы и источники финансового обеспечения Программы</w:t>
            </w:r>
            <w:r w:rsidR="008872EA">
              <w:rPr>
                <w:rFonts w:ascii="Times New Roman" w:hAnsi="Times New Roman" w:cs="Times New Roman"/>
                <w:sz w:val="28"/>
                <w:szCs w:val="28"/>
              </w:rPr>
              <w:t xml:space="preserve"> </w:t>
            </w:r>
            <w:hyperlink w:anchor="P2150">
              <w:r w:rsidR="008872EA" w:rsidRPr="00971A81">
                <w:rPr>
                  <w:rFonts w:ascii="Times New Roman" w:hAnsi="Times New Roman" w:cs="Times New Roman"/>
                  <w:sz w:val="28"/>
                  <w:szCs w:val="28"/>
                </w:rPr>
                <w:t>&lt;1&gt;</w:t>
              </w:r>
            </w:hyperlink>
          </w:p>
        </w:tc>
        <w:tc>
          <w:tcPr>
            <w:tcW w:w="4252" w:type="dxa"/>
            <w:tcBorders>
              <w:top w:val="nil"/>
              <w:left w:val="nil"/>
              <w:bottom w:val="nil"/>
              <w:right w:val="nil"/>
            </w:tcBorders>
          </w:tcPr>
          <w:p w14:paraId="0A84B790"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r w:rsidR="003F6743" w:rsidRPr="008A2661" w14:paraId="577FC47E" w14:textId="77777777" w:rsidTr="003F6743">
        <w:tc>
          <w:tcPr>
            <w:tcW w:w="10835" w:type="dxa"/>
            <w:tcBorders>
              <w:top w:val="nil"/>
              <w:left w:val="nil"/>
              <w:bottom w:val="nil"/>
              <w:right w:val="nil"/>
            </w:tcBorders>
          </w:tcPr>
          <w:p w14:paraId="5412CA12" w14:textId="7CDB3CAB" w:rsidR="003F6743" w:rsidRPr="00971A81" w:rsidRDefault="003F6743" w:rsidP="008872EA">
            <w:pPr>
              <w:pStyle w:val="ConsPlusNormal"/>
              <w:spacing w:line="240" w:lineRule="exact"/>
              <w:contextualSpacing/>
              <w:jc w:val="both"/>
              <w:rPr>
                <w:rFonts w:ascii="Times New Roman" w:hAnsi="Times New Roman" w:cs="Times New Roman"/>
                <w:sz w:val="28"/>
                <w:szCs w:val="28"/>
              </w:rPr>
            </w:pPr>
            <w:r w:rsidRPr="00971A81">
              <w:rPr>
                <w:rFonts w:ascii="Times New Roman" w:hAnsi="Times New Roman" w:cs="Times New Roman"/>
                <w:sz w:val="28"/>
                <w:szCs w:val="28"/>
              </w:rPr>
              <w:t xml:space="preserve">Ожидаемые конечные результаты реализации Программы </w:t>
            </w:r>
            <w:hyperlink w:anchor="P2150">
              <w:r w:rsidRPr="00971A81">
                <w:rPr>
                  <w:rFonts w:ascii="Times New Roman" w:hAnsi="Times New Roman" w:cs="Times New Roman"/>
                  <w:sz w:val="28"/>
                  <w:szCs w:val="28"/>
                </w:rPr>
                <w:t>&lt;</w:t>
              </w:r>
              <w:r w:rsidR="008872EA">
                <w:rPr>
                  <w:rFonts w:ascii="Times New Roman" w:hAnsi="Times New Roman" w:cs="Times New Roman"/>
                  <w:sz w:val="28"/>
                  <w:szCs w:val="28"/>
                </w:rPr>
                <w:t>2</w:t>
              </w:r>
              <w:r w:rsidRPr="00971A81">
                <w:rPr>
                  <w:rFonts w:ascii="Times New Roman" w:hAnsi="Times New Roman" w:cs="Times New Roman"/>
                  <w:sz w:val="28"/>
                  <w:szCs w:val="28"/>
                </w:rPr>
                <w:t>&gt;</w:t>
              </w:r>
            </w:hyperlink>
          </w:p>
        </w:tc>
        <w:tc>
          <w:tcPr>
            <w:tcW w:w="4252" w:type="dxa"/>
            <w:tcBorders>
              <w:top w:val="nil"/>
              <w:left w:val="nil"/>
              <w:bottom w:val="nil"/>
              <w:right w:val="nil"/>
            </w:tcBorders>
          </w:tcPr>
          <w:p w14:paraId="6FDEF592" w14:textId="77777777" w:rsidR="003F6743" w:rsidRPr="00971A81" w:rsidRDefault="003F6743" w:rsidP="008872EA">
            <w:pPr>
              <w:pStyle w:val="ConsPlusNormal"/>
              <w:spacing w:line="240" w:lineRule="exact"/>
              <w:contextualSpacing/>
              <w:jc w:val="right"/>
              <w:rPr>
                <w:rFonts w:ascii="Times New Roman" w:hAnsi="Times New Roman" w:cs="Times New Roman"/>
                <w:sz w:val="28"/>
                <w:szCs w:val="28"/>
              </w:rPr>
            </w:pPr>
          </w:p>
        </w:tc>
      </w:tr>
    </w:tbl>
    <w:p w14:paraId="5BA20989" w14:textId="77777777" w:rsidR="003F6743" w:rsidRDefault="003F6743" w:rsidP="003F6743">
      <w:pPr>
        <w:pStyle w:val="ConsPlusNormal"/>
        <w:ind w:firstLine="540"/>
        <w:jc w:val="both"/>
        <w:rPr>
          <w:rFonts w:ascii="Times New Roman" w:hAnsi="Times New Roman" w:cs="Times New Roman"/>
          <w:sz w:val="28"/>
          <w:szCs w:val="28"/>
        </w:rPr>
      </w:pPr>
      <w:bookmarkStart w:id="12" w:name="P2150"/>
      <w:bookmarkEnd w:id="12"/>
      <w:r>
        <w:rPr>
          <w:rFonts w:ascii="Times New Roman" w:hAnsi="Times New Roman" w:cs="Times New Roman"/>
          <w:sz w:val="28"/>
          <w:szCs w:val="28"/>
        </w:rPr>
        <w:t>--------------------------------</w:t>
      </w:r>
    </w:p>
    <w:p w14:paraId="3D08456D" w14:textId="56981DD4" w:rsidR="008872EA" w:rsidRPr="008872EA" w:rsidRDefault="008872EA" w:rsidP="008872EA">
      <w:pPr>
        <w:pStyle w:val="ConsPlusNormal"/>
        <w:widowControl/>
        <w:spacing w:line="240" w:lineRule="exact"/>
        <w:ind w:firstLine="539"/>
        <w:jc w:val="both"/>
        <w:rPr>
          <w:rFonts w:ascii="Times New Roman" w:hAnsi="Times New Roman" w:cs="Times New Roman"/>
          <w:sz w:val="24"/>
          <w:szCs w:val="24"/>
        </w:rPr>
      </w:pPr>
      <w:hyperlink w:anchor="P2150">
        <w:r w:rsidRPr="008872EA">
          <w:rPr>
            <w:rFonts w:ascii="Times New Roman" w:hAnsi="Times New Roman" w:cs="Times New Roman"/>
            <w:sz w:val="24"/>
            <w:szCs w:val="24"/>
          </w:rPr>
          <w:t>&lt;1&gt;</w:t>
        </w:r>
      </w:hyperlink>
      <w:r w:rsidRPr="008872EA">
        <w:rPr>
          <w:sz w:val="24"/>
          <w:szCs w:val="24"/>
        </w:rPr>
        <w:t xml:space="preserve"> </w:t>
      </w:r>
      <w:r w:rsidRPr="008872EA">
        <w:rPr>
          <w:rFonts w:ascii="Times New Roman" w:hAnsi="Times New Roman" w:cs="Times New Roman"/>
          <w:sz w:val="24"/>
          <w:szCs w:val="24"/>
        </w:rPr>
        <w:t xml:space="preserve">Объемы финансового обеспечения Программы указываются в </w:t>
      </w:r>
      <w:proofErr w:type="gramStart"/>
      <w:r w:rsidRPr="008872EA">
        <w:rPr>
          <w:rFonts w:ascii="Times New Roman" w:hAnsi="Times New Roman" w:cs="Times New Roman"/>
          <w:sz w:val="24"/>
          <w:szCs w:val="24"/>
        </w:rPr>
        <w:t>тысячах рублей</w:t>
      </w:r>
      <w:proofErr w:type="gramEnd"/>
      <w:r w:rsidRPr="008872EA">
        <w:rPr>
          <w:rFonts w:ascii="Times New Roman" w:hAnsi="Times New Roman" w:cs="Times New Roman"/>
          <w:sz w:val="24"/>
          <w:szCs w:val="24"/>
        </w:rPr>
        <w:t xml:space="preserve"> с точностью до второго знака после запятой, в том числе по источникам финансового обеспечения и по годам реализации Программы без расшифровки по подпрограммам (основным мероприятиям).</w:t>
      </w:r>
    </w:p>
    <w:p w14:paraId="015C4084" w14:textId="79B1470F" w:rsidR="008872EA" w:rsidRPr="008872EA" w:rsidRDefault="008872EA" w:rsidP="008872EA">
      <w:pPr>
        <w:pStyle w:val="ConsPlusNormal"/>
        <w:widowControl/>
        <w:spacing w:line="240" w:lineRule="exact"/>
        <w:ind w:firstLine="539"/>
        <w:jc w:val="both"/>
        <w:rPr>
          <w:rFonts w:ascii="Times New Roman" w:hAnsi="Times New Roman" w:cs="Times New Roman"/>
          <w:sz w:val="24"/>
          <w:szCs w:val="24"/>
        </w:rPr>
      </w:pPr>
      <w:r w:rsidRPr="008872EA">
        <w:rPr>
          <w:rFonts w:ascii="Times New Roman" w:hAnsi="Times New Roman" w:cs="Times New Roman"/>
          <w:sz w:val="24"/>
          <w:szCs w:val="24"/>
        </w:rPr>
        <w:t>&lt;2</w:t>
      </w:r>
      <w:proofErr w:type="gramStart"/>
      <w:r w:rsidRPr="008872EA">
        <w:rPr>
          <w:rFonts w:ascii="Times New Roman" w:hAnsi="Times New Roman" w:cs="Times New Roman"/>
          <w:sz w:val="24"/>
          <w:szCs w:val="24"/>
        </w:rPr>
        <w:t>&gt; В</w:t>
      </w:r>
      <w:proofErr w:type="gramEnd"/>
      <w:r w:rsidRPr="008872EA">
        <w:rPr>
          <w:rFonts w:ascii="Times New Roman" w:hAnsi="Times New Roman" w:cs="Times New Roman"/>
          <w:sz w:val="24"/>
          <w:szCs w:val="24"/>
        </w:rPr>
        <w:t xml:space="preserve"> качестве результатов указываются в том числе значения индикаторов достижения целей Программы, показателей решения задач подпрограмм (основных мероприятий) Программы в виде характеристики основных ожидаемых (планируемых) конечных результатов (изменений, отражающих эффект, вызванный реализацией Программы) в сфере реализации Программы, сроков их достижения.</w:t>
      </w:r>
    </w:p>
    <w:p w14:paraId="02883894" w14:textId="77777777" w:rsidR="003F6743" w:rsidRPr="00455E4E" w:rsidRDefault="003F6743" w:rsidP="003F6743">
      <w:pPr>
        <w:suppressAutoHyphens/>
        <w:contextualSpacing/>
        <w:rPr>
          <w:rFonts w:eastAsia="Arial"/>
          <w:kern w:val="2"/>
          <w:sz w:val="28"/>
          <w:szCs w:val="28"/>
          <w:lang w:eastAsia="zh-CN" w:bidi="hi-IN"/>
        </w:rPr>
      </w:pPr>
    </w:p>
    <w:p w14:paraId="330D3FF0" w14:textId="77777777" w:rsidR="003F6743" w:rsidRPr="003F6743" w:rsidRDefault="003F6743" w:rsidP="003F6743">
      <w:pPr>
        <w:suppressAutoHyphens/>
        <w:contextualSpacing/>
        <w:jc w:val="center"/>
        <w:rPr>
          <w:rFonts w:ascii="Times New Roman" w:hAnsi="Times New Roman" w:cs="Times New Roman"/>
          <w:sz w:val="28"/>
          <w:szCs w:val="28"/>
        </w:rPr>
      </w:pPr>
      <w:r w:rsidRPr="003F6743">
        <w:rPr>
          <w:rFonts w:ascii="Times New Roman" w:hAnsi="Times New Roman" w:cs="Times New Roman"/>
          <w:sz w:val="28"/>
          <w:szCs w:val="28"/>
        </w:rPr>
        <w:t>ПАСПОРТ</w:t>
      </w:r>
    </w:p>
    <w:p w14:paraId="1E5A9D40" w14:textId="4447DB3E" w:rsidR="003F6743" w:rsidRPr="003F6743" w:rsidRDefault="003F6743" w:rsidP="003F6743">
      <w:pPr>
        <w:suppressAutoHyphens/>
        <w:contextualSpacing/>
        <w:jc w:val="center"/>
        <w:rPr>
          <w:rFonts w:ascii="Times New Roman" w:hAnsi="Times New Roman" w:cs="Times New Roman"/>
          <w:sz w:val="28"/>
          <w:szCs w:val="28"/>
        </w:rPr>
      </w:pPr>
      <w:r w:rsidRPr="003F6743">
        <w:rPr>
          <w:rFonts w:ascii="Times New Roman" w:hAnsi="Times New Roman" w:cs="Times New Roman"/>
          <w:sz w:val="28"/>
          <w:szCs w:val="28"/>
        </w:rPr>
        <w:t xml:space="preserve">подпрограммы </w:t>
      </w:r>
      <w:r>
        <w:rPr>
          <w:rFonts w:ascii="Times New Roman" w:hAnsi="Times New Roman" w:cs="Times New Roman"/>
          <w:sz w:val="28"/>
          <w:szCs w:val="28"/>
        </w:rPr>
        <w:t>П</w:t>
      </w:r>
      <w:r w:rsidRPr="003F6743">
        <w:rPr>
          <w:rFonts w:ascii="Times New Roman" w:hAnsi="Times New Roman" w:cs="Times New Roman"/>
          <w:sz w:val="28"/>
          <w:szCs w:val="28"/>
        </w:rPr>
        <w:t>рограммы</w:t>
      </w:r>
    </w:p>
    <w:p w14:paraId="154F6988" w14:textId="77777777" w:rsidR="003F6743" w:rsidRPr="003F6743" w:rsidRDefault="003F6743" w:rsidP="003F6743">
      <w:pPr>
        <w:suppressAutoHyphens/>
        <w:contextualSpacing/>
        <w:jc w:val="center"/>
        <w:rPr>
          <w:rFonts w:ascii="Times New Roman" w:hAnsi="Times New Roman" w:cs="Times New Roman"/>
          <w:sz w:val="28"/>
          <w:szCs w:val="28"/>
        </w:rPr>
      </w:pPr>
      <w:r w:rsidRPr="003F6743">
        <w:rPr>
          <w:rFonts w:ascii="Times New Roman" w:hAnsi="Times New Roman" w:cs="Times New Roman"/>
          <w:sz w:val="28"/>
          <w:szCs w:val="28"/>
        </w:rPr>
        <w:t>(при наличии)</w:t>
      </w:r>
    </w:p>
    <w:p w14:paraId="2290529C"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Наименование подпрограммы</w:t>
      </w:r>
    </w:p>
    <w:p w14:paraId="15BDFA19"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Ответственный исполнитель подпрограммы</w:t>
      </w:r>
    </w:p>
    <w:p w14:paraId="3430593D"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Соисполнители подпрограммы</w:t>
      </w:r>
    </w:p>
    <w:p w14:paraId="3DDC4FED"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Участники подпрограммы</w:t>
      </w:r>
    </w:p>
    <w:p w14:paraId="47F31DF9"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Задачи подпрограммы</w:t>
      </w:r>
    </w:p>
    <w:p w14:paraId="54D1C25B"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Мероприятия подпрограммы</w:t>
      </w:r>
    </w:p>
    <w:p w14:paraId="0E1A024A"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Показатели решения задач подпрограммы</w:t>
      </w:r>
    </w:p>
    <w:p w14:paraId="16D69392"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Сроки реализации подпрограммы</w:t>
      </w:r>
    </w:p>
    <w:p w14:paraId="40E814D7"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Объемы и источники финансового обеспечения подпрограммы</w:t>
      </w:r>
    </w:p>
    <w:p w14:paraId="22745CEA" w14:textId="77777777" w:rsidR="003F6743" w:rsidRPr="003F6743" w:rsidRDefault="003F6743" w:rsidP="003F6743">
      <w:pPr>
        <w:suppressAutoHyphens/>
        <w:ind w:firstLine="540"/>
        <w:contextualSpacing/>
        <w:rPr>
          <w:rFonts w:ascii="Times New Roman" w:hAnsi="Times New Roman" w:cs="Times New Roman"/>
          <w:sz w:val="28"/>
          <w:szCs w:val="28"/>
        </w:rPr>
      </w:pPr>
      <w:r w:rsidRPr="003F6743">
        <w:rPr>
          <w:rFonts w:ascii="Times New Roman" w:hAnsi="Times New Roman" w:cs="Times New Roman"/>
          <w:sz w:val="28"/>
          <w:szCs w:val="28"/>
        </w:rPr>
        <w:t>Ожидаемые конечные результаты реализации подпрограммы</w:t>
      </w:r>
    </w:p>
    <w:p w14:paraId="570FB675" w14:textId="7582E0CF" w:rsidR="002A16C2" w:rsidRDefault="002A16C2">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2A16C2" w14:paraId="21DF234F" w14:textId="77777777" w:rsidTr="00564991">
        <w:tc>
          <w:tcPr>
            <w:tcW w:w="8330" w:type="dxa"/>
          </w:tcPr>
          <w:p w14:paraId="71E3C44D" w14:textId="77777777" w:rsidR="002A16C2" w:rsidRDefault="002A16C2" w:rsidP="00564991">
            <w:pPr>
              <w:spacing w:line="240" w:lineRule="exact"/>
              <w:contextualSpacing/>
              <w:rPr>
                <w:rFonts w:ascii="Times New Roman" w:hAnsi="Times New Roman" w:cs="Times New Roman"/>
                <w:bCs/>
                <w:sz w:val="28"/>
                <w:szCs w:val="28"/>
              </w:rPr>
            </w:pPr>
          </w:p>
        </w:tc>
        <w:tc>
          <w:tcPr>
            <w:tcW w:w="6379" w:type="dxa"/>
          </w:tcPr>
          <w:p w14:paraId="49EEA3E0" w14:textId="4695B46D" w:rsidR="002A16C2" w:rsidRDefault="002A16C2" w:rsidP="00564991">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 2</w:t>
            </w:r>
          </w:p>
          <w:p w14:paraId="6311A369" w14:textId="77777777" w:rsidR="002A16C2" w:rsidRPr="003F6743" w:rsidRDefault="002A16C2" w:rsidP="00564991">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36B6E796" w14:textId="77777777" w:rsidR="002A16C2" w:rsidRDefault="002A16C2" w:rsidP="00564991">
            <w:pPr>
              <w:spacing w:line="240" w:lineRule="exact"/>
              <w:contextualSpacing/>
              <w:jc w:val="center"/>
              <w:rPr>
                <w:rFonts w:ascii="Times New Roman" w:hAnsi="Times New Roman" w:cs="Times New Roman"/>
                <w:bCs/>
                <w:sz w:val="28"/>
                <w:szCs w:val="28"/>
              </w:rPr>
            </w:pPr>
          </w:p>
        </w:tc>
      </w:tr>
    </w:tbl>
    <w:p w14:paraId="70539B60" w14:textId="41D58AA4" w:rsidR="002A16C2" w:rsidRPr="006A7342" w:rsidRDefault="002A16C2" w:rsidP="002A16C2">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r w:rsidRPr="006A7342">
        <w:rPr>
          <w:rFonts w:ascii="Times New Roman" w:hAnsi="Times New Roman" w:cs="Times New Roman"/>
          <w:sz w:val="28"/>
          <w:szCs w:val="28"/>
        </w:rPr>
        <w:t>ФОРМА</w:t>
      </w:r>
    </w:p>
    <w:p w14:paraId="527CA903" w14:textId="77777777" w:rsidR="002A16C2" w:rsidRDefault="002A16C2" w:rsidP="002A16C2">
      <w:pPr>
        <w:pStyle w:val="ConsPlusNormal"/>
        <w:jc w:val="right"/>
        <w:rPr>
          <w:rFonts w:ascii="Times New Roman" w:hAnsi="Times New Roman" w:cs="Times New Roman"/>
          <w:sz w:val="28"/>
          <w:szCs w:val="28"/>
        </w:rPr>
      </w:pPr>
      <w:bookmarkStart w:id="13" w:name="P403"/>
      <w:bookmarkEnd w:id="13"/>
    </w:p>
    <w:p w14:paraId="136CAA97" w14:textId="77777777" w:rsidR="002A16C2" w:rsidRPr="00CA17E5" w:rsidRDefault="002A16C2" w:rsidP="002A16C2">
      <w:pPr>
        <w:pStyle w:val="ConsPlusNormal"/>
        <w:jc w:val="center"/>
        <w:rPr>
          <w:rFonts w:ascii="Times New Roman" w:hAnsi="Times New Roman" w:cs="Times New Roman"/>
          <w:sz w:val="28"/>
          <w:szCs w:val="28"/>
        </w:rPr>
      </w:pPr>
      <w:r w:rsidRPr="00CA17E5">
        <w:rPr>
          <w:rFonts w:ascii="Times New Roman" w:hAnsi="Times New Roman" w:cs="Times New Roman"/>
          <w:sz w:val="28"/>
          <w:szCs w:val="28"/>
        </w:rPr>
        <w:t>СВЕДЕНИЯ</w:t>
      </w:r>
    </w:p>
    <w:p w14:paraId="32D5E1D8" w14:textId="392A45B1" w:rsidR="002A16C2" w:rsidRPr="00CA17E5" w:rsidRDefault="002A16C2" w:rsidP="002A16C2">
      <w:pPr>
        <w:pStyle w:val="ConsPlusNormal"/>
        <w:jc w:val="center"/>
        <w:rPr>
          <w:rFonts w:ascii="Times New Roman" w:hAnsi="Times New Roman" w:cs="Times New Roman"/>
          <w:sz w:val="28"/>
          <w:szCs w:val="28"/>
        </w:rPr>
      </w:pPr>
      <w:r w:rsidRPr="00CA17E5">
        <w:rPr>
          <w:rFonts w:ascii="Times New Roman" w:hAnsi="Times New Roman" w:cs="Times New Roman"/>
          <w:sz w:val="28"/>
          <w:szCs w:val="28"/>
        </w:rPr>
        <w:t>об индикаторах достижения целей муниципальной программы</w:t>
      </w:r>
      <w:r>
        <w:rPr>
          <w:rFonts w:ascii="Times New Roman" w:hAnsi="Times New Roman" w:cs="Times New Roman"/>
          <w:sz w:val="28"/>
          <w:szCs w:val="28"/>
        </w:rPr>
        <w:t xml:space="preserve"> Арзгирского</w:t>
      </w:r>
      <w:r w:rsidRPr="00CA17E5">
        <w:rPr>
          <w:rFonts w:ascii="Times New Roman" w:hAnsi="Times New Roman" w:cs="Times New Roman"/>
          <w:sz w:val="28"/>
          <w:szCs w:val="28"/>
        </w:rPr>
        <w:t xml:space="preserve"> муниципального округа Ставропольского края &lt;</w:t>
      </w:r>
      <w:r>
        <w:rPr>
          <w:rFonts w:ascii="Times New Roman" w:hAnsi="Times New Roman" w:cs="Times New Roman"/>
          <w:sz w:val="28"/>
          <w:szCs w:val="28"/>
        </w:rPr>
        <w:t>3</w:t>
      </w:r>
      <w:r w:rsidRPr="00CA17E5">
        <w:rPr>
          <w:rFonts w:ascii="Times New Roman" w:hAnsi="Times New Roman" w:cs="Times New Roman"/>
          <w:sz w:val="28"/>
          <w:szCs w:val="28"/>
        </w:rPr>
        <w:t>&gt;</w:t>
      </w:r>
      <w:r>
        <w:rPr>
          <w:rFonts w:ascii="Times New Roman" w:hAnsi="Times New Roman" w:cs="Times New Roman"/>
          <w:sz w:val="28"/>
          <w:szCs w:val="28"/>
        </w:rPr>
        <w:t xml:space="preserve"> </w:t>
      </w:r>
      <w:r w:rsidRPr="00CA17E5">
        <w:rPr>
          <w:rFonts w:ascii="Times New Roman" w:hAnsi="Times New Roman" w:cs="Times New Roman"/>
          <w:sz w:val="28"/>
          <w:szCs w:val="28"/>
        </w:rPr>
        <w:t xml:space="preserve">и показателях решения задач подпрограмм </w:t>
      </w:r>
      <w:r>
        <w:rPr>
          <w:rFonts w:ascii="Times New Roman" w:hAnsi="Times New Roman" w:cs="Times New Roman"/>
          <w:sz w:val="28"/>
          <w:szCs w:val="28"/>
        </w:rPr>
        <w:t xml:space="preserve">(основных мероприятий) </w:t>
      </w:r>
      <w:r w:rsidRPr="00CA17E5">
        <w:rPr>
          <w:rFonts w:ascii="Times New Roman" w:hAnsi="Times New Roman" w:cs="Times New Roman"/>
          <w:sz w:val="28"/>
          <w:szCs w:val="28"/>
        </w:rPr>
        <w:t>Программы</w:t>
      </w:r>
      <w:r>
        <w:rPr>
          <w:rFonts w:ascii="Times New Roman" w:hAnsi="Times New Roman" w:cs="Times New Roman"/>
          <w:sz w:val="28"/>
          <w:szCs w:val="28"/>
        </w:rPr>
        <w:t xml:space="preserve"> </w:t>
      </w:r>
      <w:r w:rsidRPr="00CA17E5">
        <w:rPr>
          <w:rFonts w:ascii="Times New Roman" w:hAnsi="Times New Roman" w:cs="Times New Roman"/>
          <w:sz w:val="28"/>
          <w:szCs w:val="28"/>
        </w:rPr>
        <w:t>и их значениях</w:t>
      </w:r>
    </w:p>
    <w:p w14:paraId="5245D982" w14:textId="77777777" w:rsidR="002A16C2" w:rsidRPr="00AC666A" w:rsidRDefault="002A16C2" w:rsidP="002A16C2">
      <w:pPr>
        <w:pStyle w:val="ConsPlusNormal"/>
        <w:jc w:val="both"/>
        <w:rPr>
          <w:rFonts w:ascii="Times New Roman" w:hAnsi="Times New Roman" w:cs="Times New Roman"/>
          <w:sz w:val="28"/>
          <w:szCs w:val="28"/>
          <w:highlight w:val="yellow"/>
        </w:rPr>
      </w:pPr>
    </w:p>
    <w:tbl>
      <w:tblPr>
        <w:tblW w:w="15452"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87"/>
        <w:gridCol w:w="1417"/>
        <w:gridCol w:w="1985"/>
        <w:gridCol w:w="1701"/>
        <w:gridCol w:w="141"/>
        <w:gridCol w:w="1560"/>
        <w:gridCol w:w="1984"/>
        <w:gridCol w:w="2410"/>
      </w:tblGrid>
      <w:tr w:rsidR="002A16C2" w:rsidRPr="008A2661" w14:paraId="46C51CDA" w14:textId="77777777" w:rsidTr="002A16C2">
        <w:tc>
          <w:tcPr>
            <w:tcW w:w="567" w:type="dxa"/>
            <w:vMerge w:val="restart"/>
          </w:tcPr>
          <w:p w14:paraId="5CB63959" w14:textId="25C07184" w:rsidR="002A16C2" w:rsidRPr="00CA17E5" w:rsidRDefault="002A16C2" w:rsidP="002A16C2">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 </w:t>
            </w:r>
            <w:proofErr w:type="gramStart"/>
            <w:r w:rsidRPr="00CA17E5">
              <w:rPr>
                <w:rFonts w:ascii="Times New Roman" w:hAnsi="Times New Roman" w:cs="Times New Roman"/>
                <w:sz w:val="26"/>
                <w:szCs w:val="26"/>
              </w:rPr>
              <w:t>п</w:t>
            </w:r>
            <w:proofErr w:type="gramEnd"/>
            <w:r w:rsidRPr="00CA17E5">
              <w:rPr>
                <w:rFonts w:ascii="Times New Roman" w:hAnsi="Times New Roman" w:cs="Times New Roman"/>
                <w:sz w:val="26"/>
                <w:szCs w:val="26"/>
              </w:rPr>
              <w:t>/п</w:t>
            </w:r>
          </w:p>
        </w:tc>
        <w:tc>
          <w:tcPr>
            <w:tcW w:w="3687" w:type="dxa"/>
            <w:vMerge w:val="restart"/>
          </w:tcPr>
          <w:p w14:paraId="55C30577"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Наименование индикатора достижения цели Программы и показателя решения задачи подпрограммы</w:t>
            </w:r>
          </w:p>
        </w:tc>
        <w:tc>
          <w:tcPr>
            <w:tcW w:w="1417" w:type="dxa"/>
            <w:vMerge w:val="restart"/>
          </w:tcPr>
          <w:p w14:paraId="35B582EB"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Единица измерения</w:t>
            </w:r>
          </w:p>
        </w:tc>
        <w:tc>
          <w:tcPr>
            <w:tcW w:w="9781" w:type="dxa"/>
            <w:gridSpan w:val="6"/>
          </w:tcPr>
          <w:p w14:paraId="0F6C3F4D"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Значение индикатора достижения цели Программы и показателя решения задачи подпрограммы по годам</w:t>
            </w:r>
          </w:p>
        </w:tc>
      </w:tr>
      <w:tr w:rsidR="002A16C2" w:rsidRPr="00AC666A" w14:paraId="649E1E02" w14:textId="77777777" w:rsidTr="002A16C2">
        <w:tc>
          <w:tcPr>
            <w:tcW w:w="567" w:type="dxa"/>
            <w:vMerge/>
          </w:tcPr>
          <w:p w14:paraId="12F0B3A9" w14:textId="77777777" w:rsidR="002A16C2" w:rsidRPr="00CA17E5" w:rsidRDefault="002A16C2" w:rsidP="002A16C2">
            <w:pPr>
              <w:pStyle w:val="ConsPlusNormal"/>
              <w:jc w:val="center"/>
              <w:rPr>
                <w:rFonts w:ascii="Times New Roman" w:hAnsi="Times New Roman" w:cs="Times New Roman"/>
                <w:sz w:val="26"/>
                <w:szCs w:val="26"/>
              </w:rPr>
            </w:pPr>
          </w:p>
        </w:tc>
        <w:tc>
          <w:tcPr>
            <w:tcW w:w="3687" w:type="dxa"/>
            <w:vMerge/>
          </w:tcPr>
          <w:p w14:paraId="3729136A" w14:textId="77777777" w:rsidR="002A16C2" w:rsidRPr="00CA17E5" w:rsidRDefault="002A16C2" w:rsidP="002A16C2">
            <w:pPr>
              <w:pStyle w:val="ConsPlusNormal"/>
              <w:jc w:val="center"/>
              <w:rPr>
                <w:rFonts w:ascii="Times New Roman" w:hAnsi="Times New Roman" w:cs="Times New Roman"/>
                <w:sz w:val="26"/>
                <w:szCs w:val="26"/>
              </w:rPr>
            </w:pPr>
          </w:p>
        </w:tc>
        <w:tc>
          <w:tcPr>
            <w:tcW w:w="1417" w:type="dxa"/>
            <w:vMerge/>
          </w:tcPr>
          <w:p w14:paraId="3DDAAC1D" w14:textId="77777777" w:rsidR="002A16C2" w:rsidRPr="00CA17E5" w:rsidRDefault="002A16C2" w:rsidP="002A16C2">
            <w:pPr>
              <w:pStyle w:val="ConsPlusNormal"/>
              <w:jc w:val="center"/>
              <w:rPr>
                <w:rFonts w:ascii="Times New Roman" w:hAnsi="Times New Roman" w:cs="Times New Roman"/>
                <w:sz w:val="26"/>
                <w:szCs w:val="26"/>
              </w:rPr>
            </w:pPr>
          </w:p>
        </w:tc>
        <w:tc>
          <w:tcPr>
            <w:tcW w:w="1985" w:type="dxa"/>
          </w:tcPr>
          <w:p w14:paraId="0909AFE0" w14:textId="22F1F1FA"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 xml:space="preserve">отчетный год </w:t>
            </w:r>
            <w:hyperlink w:anchor="P502">
              <w:r w:rsidRPr="00F02C5F">
                <w:rPr>
                  <w:rFonts w:ascii="Times New Roman" w:hAnsi="Times New Roman" w:cs="Times New Roman"/>
                  <w:sz w:val="26"/>
                  <w:szCs w:val="26"/>
                </w:rPr>
                <w:t>&lt;</w:t>
              </w:r>
              <w:r>
                <w:rPr>
                  <w:rFonts w:ascii="Times New Roman" w:hAnsi="Times New Roman" w:cs="Times New Roman"/>
                  <w:sz w:val="26"/>
                  <w:szCs w:val="26"/>
                </w:rPr>
                <w:t>4</w:t>
              </w:r>
              <w:r w:rsidRPr="00F02C5F">
                <w:rPr>
                  <w:rFonts w:ascii="Times New Roman" w:hAnsi="Times New Roman" w:cs="Times New Roman"/>
                  <w:sz w:val="26"/>
                  <w:szCs w:val="26"/>
                </w:rPr>
                <w:t>&gt;</w:t>
              </w:r>
            </w:hyperlink>
          </w:p>
        </w:tc>
        <w:tc>
          <w:tcPr>
            <w:tcW w:w="1701" w:type="dxa"/>
          </w:tcPr>
          <w:p w14:paraId="53ACE7F6" w14:textId="0AACEA33" w:rsidR="002A16C2" w:rsidRPr="00F02C5F" w:rsidRDefault="002A16C2" w:rsidP="002A16C2">
            <w:pPr>
              <w:pStyle w:val="ConsPlusNormal"/>
              <w:jc w:val="center"/>
              <w:rPr>
                <w:rFonts w:ascii="Times New Roman" w:hAnsi="Times New Roman" w:cs="Times New Roman"/>
                <w:sz w:val="26"/>
                <w:szCs w:val="26"/>
              </w:rPr>
            </w:pPr>
            <w:r w:rsidRPr="00F02C5F">
              <w:rPr>
                <w:rFonts w:ascii="Times New Roman" w:hAnsi="Times New Roman" w:cs="Times New Roman"/>
                <w:sz w:val="26"/>
                <w:szCs w:val="26"/>
              </w:rPr>
              <w:t xml:space="preserve">текущий год </w:t>
            </w:r>
            <w:hyperlink w:anchor="P503">
              <w:r w:rsidRPr="00F02C5F">
                <w:rPr>
                  <w:rFonts w:ascii="Times New Roman" w:hAnsi="Times New Roman" w:cs="Times New Roman"/>
                  <w:sz w:val="26"/>
                  <w:szCs w:val="26"/>
                </w:rPr>
                <w:t>&lt;</w:t>
              </w:r>
              <w:r>
                <w:rPr>
                  <w:rFonts w:ascii="Times New Roman" w:hAnsi="Times New Roman" w:cs="Times New Roman"/>
                  <w:sz w:val="26"/>
                  <w:szCs w:val="26"/>
                </w:rPr>
                <w:t>5</w:t>
              </w:r>
              <w:r w:rsidRPr="00F02C5F">
                <w:rPr>
                  <w:rFonts w:ascii="Times New Roman" w:hAnsi="Times New Roman" w:cs="Times New Roman"/>
                  <w:sz w:val="26"/>
                  <w:szCs w:val="26"/>
                </w:rPr>
                <w:t>&gt;</w:t>
              </w:r>
            </w:hyperlink>
          </w:p>
        </w:tc>
        <w:tc>
          <w:tcPr>
            <w:tcW w:w="1701" w:type="dxa"/>
            <w:gridSpan w:val="2"/>
          </w:tcPr>
          <w:p w14:paraId="2B4B9C10" w14:textId="7C794174" w:rsidR="002A16C2" w:rsidRPr="00F02C5F" w:rsidRDefault="002A16C2" w:rsidP="002A16C2">
            <w:pPr>
              <w:pStyle w:val="ConsPlusNormal"/>
              <w:jc w:val="center"/>
              <w:rPr>
                <w:rFonts w:ascii="Times New Roman" w:hAnsi="Times New Roman" w:cs="Times New Roman"/>
                <w:sz w:val="26"/>
                <w:szCs w:val="26"/>
              </w:rPr>
            </w:pPr>
            <w:r w:rsidRPr="00F02C5F">
              <w:rPr>
                <w:rFonts w:ascii="Times New Roman" w:hAnsi="Times New Roman" w:cs="Times New Roman"/>
                <w:sz w:val="26"/>
                <w:szCs w:val="26"/>
              </w:rPr>
              <w:t xml:space="preserve">очередной год </w:t>
            </w:r>
            <w:hyperlink w:anchor="P504">
              <w:r w:rsidRPr="00F02C5F">
                <w:rPr>
                  <w:rFonts w:ascii="Times New Roman" w:hAnsi="Times New Roman" w:cs="Times New Roman"/>
                  <w:sz w:val="26"/>
                  <w:szCs w:val="26"/>
                </w:rPr>
                <w:t>&lt;</w:t>
              </w:r>
              <w:r>
                <w:rPr>
                  <w:rFonts w:ascii="Times New Roman" w:hAnsi="Times New Roman" w:cs="Times New Roman"/>
                  <w:sz w:val="26"/>
                  <w:szCs w:val="26"/>
                </w:rPr>
                <w:t>6</w:t>
              </w:r>
              <w:r w:rsidRPr="00F02C5F">
                <w:rPr>
                  <w:rFonts w:ascii="Times New Roman" w:hAnsi="Times New Roman" w:cs="Times New Roman"/>
                  <w:sz w:val="26"/>
                  <w:szCs w:val="26"/>
                </w:rPr>
                <w:t>&gt;</w:t>
              </w:r>
            </w:hyperlink>
          </w:p>
        </w:tc>
        <w:tc>
          <w:tcPr>
            <w:tcW w:w="1984" w:type="dxa"/>
          </w:tcPr>
          <w:p w14:paraId="0EAEE789" w14:textId="173F72D7" w:rsidR="002A16C2" w:rsidRPr="00F02C5F" w:rsidRDefault="002A16C2" w:rsidP="002A16C2">
            <w:pPr>
              <w:pStyle w:val="ConsPlusNormal"/>
              <w:jc w:val="center"/>
              <w:rPr>
                <w:rFonts w:ascii="Times New Roman" w:hAnsi="Times New Roman" w:cs="Times New Roman"/>
                <w:sz w:val="26"/>
                <w:szCs w:val="26"/>
              </w:rPr>
            </w:pPr>
            <w:r w:rsidRPr="00F02C5F">
              <w:rPr>
                <w:rFonts w:ascii="Times New Roman" w:hAnsi="Times New Roman" w:cs="Times New Roman"/>
                <w:sz w:val="26"/>
                <w:szCs w:val="26"/>
              </w:rPr>
              <w:t xml:space="preserve">первый год планового периода </w:t>
            </w:r>
            <w:hyperlink w:anchor="P505">
              <w:r w:rsidRPr="00F02C5F">
                <w:rPr>
                  <w:rFonts w:ascii="Times New Roman" w:hAnsi="Times New Roman" w:cs="Times New Roman"/>
                  <w:sz w:val="26"/>
                  <w:szCs w:val="26"/>
                </w:rPr>
                <w:t>&lt;</w:t>
              </w:r>
              <w:r>
                <w:rPr>
                  <w:rFonts w:ascii="Times New Roman" w:hAnsi="Times New Roman" w:cs="Times New Roman"/>
                  <w:sz w:val="26"/>
                  <w:szCs w:val="26"/>
                </w:rPr>
                <w:t>7</w:t>
              </w:r>
              <w:r w:rsidRPr="00F02C5F">
                <w:rPr>
                  <w:rFonts w:ascii="Times New Roman" w:hAnsi="Times New Roman" w:cs="Times New Roman"/>
                  <w:sz w:val="26"/>
                  <w:szCs w:val="26"/>
                </w:rPr>
                <w:t>&gt;</w:t>
              </w:r>
            </w:hyperlink>
          </w:p>
        </w:tc>
        <w:tc>
          <w:tcPr>
            <w:tcW w:w="2410" w:type="dxa"/>
          </w:tcPr>
          <w:p w14:paraId="66F51E73"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r>
      <w:tr w:rsidR="002A16C2" w:rsidRPr="00AC666A" w14:paraId="084B0DF4" w14:textId="77777777" w:rsidTr="002A16C2">
        <w:tc>
          <w:tcPr>
            <w:tcW w:w="567" w:type="dxa"/>
          </w:tcPr>
          <w:p w14:paraId="20F212B6"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1</w:t>
            </w:r>
          </w:p>
        </w:tc>
        <w:tc>
          <w:tcPr>
            <w:tcW w:w="3687" w:type="dxa"/>
          </w:tcPr>
          <w:p w14:paraId="01C49DBF" w14:textId="7777777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2</w:t>
            </w:r>
          </w:p>
        </w:tc>
        <w:tc>
          <w:tcPr>
            <w:tcW w:w="1417" w:type="dxa"/>
          </w:tcPr>
          <w:p w14:paraId="6EE462C1" w14:textId="78255953"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3</w:t>
            </w:r>
          </w:p>
        </w:tc>
        <w:tc>
          <w:tcPr>
            <w:tcW w:w="1985" w:type="dxa"/>
          </w:tcPr>
          <w:p w14:paraId="4AAD7310" w14:textId="4BE0C056"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4</w:t>
            </w:r>
          </w:p>
        </w:tc>
        <w:tc>
          <w:tcPr>
            <w:tcW w:w="1701" w:type="dxa"/>
          </w:tcPr>
          <w:p w14:paraId="7B23FB42" w14:textId="083F6E66"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5</w:t>
            </w:r>
          </w:p>
        </w:tc>
        <w:tc>
          <w:tcPr>
            <w:tcW w:w="1701" w:type="dxa"/>
            <w:gridSpan w:val="2"/>
          </w:tcPr>
          <w:p w14:paraId="2E6B1A00" w14:textId="047AF9A7"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6</w:t>
            </w:r>
          </w:p>
        </w:tc>
        <w:tc>
          <w:tcPr>
            <w:tcW w:w="1984" w:type="dxa"/>
          </w:tcPr>
          <w:p w14:paraId="5DD1319D" w14:textId="7CC830CA"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7</w:t>
            </w:r>
          </w:p>
        </w:tc>
        <w:tc>
          <w:tcPr>
            <w:tcW w:w="2410" w:type="dxa"/>
          </w:tcPr>
          <w:p w14:paraId="3D69360B" w14:textId="2704AD45"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8</w:t>
            </w:r>
          </w:p>
        </w:tc>
      </w:tr>
      <w:tr w:rsidR="002A16C2" w:rsidRPr="00AC666A" w14:paraId="6C304713" w14:textId="77777777" w:rsidTr="002A16C2">
        <w:trPr>
          <w:trHeight w:val="201"/>
        </w:trPr>
        <w:tc>
          <w:tcPr>
            <w:tcW w:w="15452" w:type="dxa"/>
            <w:gridSpan w:val="9"/>
            <w:vAlign w:val="center"/>
          </w:tcPr>
          <w:p w14:paraId="426307D5"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Программа</w:t>
            </w:r>
          </w:p>
        </w:tc>
      </w:tr>
      <w:tr w:rsidR="002A16C2" w:rsidRPr="00AC666A" w14:paraId="57366A2E" w14:textId="77777777" w:rsidTr="002A16C2">
        <w:tc>
          <w:tcPr>
            <w:tcW w:w="15452" w:type="dxa"/>
            <w:gridSpan w:val="9"/>
            <w:vAlign w:val="center"/>
          </w:tcPr>
          <w:p w14:paraId="132395CC" w14:textId="77777777" w:rsidR="002A16C2" w:rsidRPr="00CA17E5" w:rsidRDefault="002A16C2" w:rsidP="00564991">
            <w:pPr>
              <w:pStyle w:val="ConsPlusNormal"/>
              <w:jc w:val="center"/>
              <w:rPr>
                <w:rFonts w:ascii="Times New Roman" w:hAnsi="Times New Roman" w:cs="Times New Roman"/>
                <w:sz w:val="26"/>
                <w:szCs w:val="26"/>
                <w:highlight w:val="yellow"/>
              </w:rPr>
            </w:pPr>
            <w:r w:rsidRPr="00CA17E5">
              <w:rPr>
                <w:rFonts w:ascii="Times New Roman" w:hAnsi="Times New Roman" w:cs="Times New Roman"/>
                <w:sz w:val="26"/>
                <w:szCs w:val="26"/>
              </w:rPr>
              <w:t>Цель 1 Программы</w:t>
            </w:r>
          </w:p>
        </w:tc>
      </w:tr>
      <w:tr w:rsidR="002A16C2" w:rsidRPr="00AC666A" w14:paraId="77063CA0" w14:textId="77777777" w:rsidTr="002A16C2">
        <w:tc>
          <w:tcPr>
            <w:tcW w:w="567" w:type="dxa"/>
          </w:tcPr>
          <w:p w14:paraId="5D9453F4"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1.</w:t>
            </w:r>
          </w:p>
        </w:tc>
        <w:tc>
          <w:tcPr>
            <w:tcW w:w="3687" w:type="dxa"/>
          </w:tcPr>
          <w:p w14:paraId="1E65B167"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Индикатор достижения цели Программы</w:t>
            </w:r>
          </w:p>
        </w:tc>
        <w:tc>
          <w:tcPr>
            <w:tcW w:w="1417" w:type="dxa"/>
          </w:tcPr>
          <w:p w14:paraId="3E537643"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22ECCADF" w14:textId="77777777" w:rsidR="002A16C2" w:rsidRPr="00CA17E5" w:rsidRDefault="002A16C2" w:rsidP="00564991">
            <w:pPr>
              <w:pStyle w:val="ConsPlusNormal"/>
              <w:rPr>
                <w:rFonts w:ascii="Times New Roman" w:hAnsi="Times New Roman" w:cs="Times New Roman"/>
                <w:sz w:val="26"/>
                <w:szCs w:val="26"/>
                <w:highlight w:val="yellow"/>
              </w:rPr>
            </w:pPr>
          </w:p>
        </w:tc>
        <w:tc>
          <w:tcPr>
            <w:tcW w:w="1701" w:type="dxa"/>
          </w:tcPr>
          <w:p w14:paraId="712FA161" w14:textId="77777777" w:rsidR="002A16C2" w:rsidRPr="00CA17E5" w:rsidRDefault="002A16C2" w:rsidP="00564991">
            <w:pPr>
              <w:pStyle w:val="ConsPlusNormal"/>
              <w:rPr>
                <w:rFonts w:ascii="Times New Roman" w:hAnsi="Times New Roman" w:cs="Times New Roman"/>
                <w:sz w:val="26"/>
                <w:szCs w:val="26"/>
                <w:highlight w:val="yellow"/>
              </w:rPr>
            </w:pPr>
          </w:p>
        </w:tc>
        <w:tc>
          <w:tcPr>
            <w:tcW w:w="1701" w:type="dxa"/>
            <w:gridSpan w:val="2"/>
          </w:tcPr>
          <w:p w14:paraId="4B4EF44F"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2EFF4E19"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1363CEEE" w14:textId="77777777" w:rsidR="002A16C2" w:rsidRPr="00CA17E5" w:rsidRDefault="002A16C2" w:rsidP="00564991">
            <w:pPr>
              <w:pStyle w:val="ConsPlusNormal"/>
              <w:rPr>
                <w:rFonts w:ascii="Times New Roman" w:hAnsi="Times New Roman" w:cs="Times New Roman"/>
                <w:sz w:val="26"/>
                <w:szCs w:val="26"/>
                <w:highlight w:val="yellow"/>
              </w:rPr>
            </w:pPr>
          </w:p>
        </w:tc>
      </w:tr>
      <w:tr w:rsidR="002A16C2" w:rsidRPr="00AC666A" w14:paraId="59E4D816" w14:textId="77777777" w:rsidTr="002A16C2">
        <w:trPr>
          <w:trHeight w:val="199"/>
        </w:trPr>
        <w:tc>
          <w:tcPr>
            <w:tcW w:w="567" w:type="dxa"/>
            <w:vAlign w:val="bottom"/>
          </w:tcPr>
          <w:p w14:paraId="4550C0DC"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vAlign w:val="bottom"/>
          </w:tcPr>
          <w:p w14:paraId="46037FA1"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w:t>
            </w:r>
          </w:p>
        </w:tc>
        <w:tc>
          <w:tcPr>
            <w:tcW w:w="1417" w:type="dxa"/>
          </w:tcPr>
          <w:p w14:paraId="0F4416D0"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422BDC70" w14:textId="77777777" w:rsidR="002A16C2" w:rsidRPr="00CA17E5" w:rsidRDefault="002A16C2" w:rsidP="00564991">
            <w:pPr>
              <w:pStyle w:val="ConsPlusNormal"/>
              <w:rPr>
                <w:rFonts w:ascii="Times New Roman" w:hAnsi="Times New Roman" w:cs="Times New Roman"/>
                <w:sz w:val="26"/>
                <w:szCs w:val="26"/>
                <w:highlight w:val="yellow"/>
              </w:rPr>
            </w:pPr>
          </w:p>
        </w:tc>
        <w:tc>
          <w:tcPr>
            <w:tcW w:w="1701" w:type="dxa"/>
          </w:tcPr>
          <w:p w14:paraId="27B49B57" w14:textId="77777777" w:rsidR="002A16C2" w:rsidRPr="00CA17E5" w:rsidRDefault="002A16C2" w:rsidP="00564991">
            <w:pPr>
              <w:pStyle w:val="ConsPlusNormal"/>
              <w:rPr>
                <w:rFonts w:ascii="Times New Roman" w:hAnsi="Times New Roman" w:cs="Times New Roman"/>
                <w:sz w:val="26"/>
                <w:szCs w:val="26"/>
                <w:highlight w:val="yellow"/>
              </w:rPr>
            </w:pPr>
          </w:p>
        </w:tc>
        <w:tc>
          <w:tcPr>
            <w:tcW w:w="1701" w:type="dxa"/>
            <w:gridSpan w:val="2"/>
          </w:tcPr>
          <w:p w14:paraId="56B82C99"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7293DB2C"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2D4C0EE9" w14:textId="77777777" w:rsidR="002A16C2" w:rsidRPr="00CA17E5" w:rsidRDefault="002A16C2" w:rsidP="00564991">
            <w:pPr>
              <w:pStyle w:val="ConsPlusNormal"/>
              <w:rPr>
                <w:rFonts w:ascii="Times New Roman" w:hAnsi="Times New Roman" w:cs="Times New Roman"/>
                <w:sz w:val="26"/>
                <w:szCs w:val="26"/>
                <w:highlight w:val="yellow"/>
              </w:rPr>
            </w:pPr>
          </w:p>
        </w:tc>
      </w:tr>
      <w:tr w:rsidR="002A16C2" w:rsidRPr="00AC666A" w14:paraId="058867BC" w14:textId="77777777" w:rsidTr="002A16C2">
        <w:tc>
          <w:tcPr>
            <w:tcW w:w="15452" w:type="dxa"/>
            <w:gridSpan w:val="9"/>
          </w:tcPr>
          <w:p w14:paraId="3B429CDC" w14:textId="7977FB84"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Подпрограмма</w:t>
            </w:r>
            <w:r>
              <w:rPr>
                <w:rFonts w:ascii="Times New Roman" w:hAnsi="Times New Roman" w:cs="Times New Roman"/>
                <w:sz w:val="26"/>
                <w:szCs w:val="26"/>
              </w:rPr>
              <w:t xml:space="preserve"> (основное мероприятие)</w:t>
            </w:r>
            <w:r w:rsidRPr="00CA17E5">
              <w:rPr>
                <w:rFonts w:ascii="Times New Roman" w:hAnsi="Times New Roman" w:cs="Times New Roman"/>
                <w:sz w:val="26"/>
                <w:szCs w:val="26"/>
              </w:rPr>
              <w:t xml:space="preserve"> 1</w:t>
            </w:r>
          </w:p>
        </w:tc>
      </w:tr>
      <w:tr w:rsidR="002A16C2" w:rsidRPr="00AC666A" w14:paraId="7177A61F" w14:textId="77777777" w:rsidTr="002A16C2">
        <w:tc>
          <w:tcPr>
            <w:tcW w:w="15452" w:type="dxa"/>
            <w:gridSpan w:val="9"/>
          </w:tcPr>
          <w:p w14:paraId="5D005988" w14:textId="0E3E8634" w:rsidR="002A16C2" w:rsidRPr="00CA17E5" w:rsidRDefault="002A16C2" w:rsidP="002A16C2">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lastRenderedPageBreak/>
              <w:t xml:space="preserve">Задача 1 подпрограммы </w:t>
            </w:r>
            <w:r>
              <w:rPr>
                <w:rFonts w:ascii="Times New Roman" w:hAnsi="Times New Roman" w:cs="Times New Roman"/>
                <w:sz w:val="26"/>
                <w:szCs w:val="26"/>
              </w:rPr>
              <w:t xml:space="preserve">(основного мероприятия) </w:t>
            </w:r>
            <w:r w:rsidRPr="00CA17E5">
              <w:rPr>
                <w:rFonts w:ascii="Times New Roman" w:hAnsi="Times New Roman" w:cs="Times New Roman"/>
                <w:sz w:val="26"/>
                <w:szCs w:val="26"/>
              </w:rPr>
              <w:t xml:space="preserve">1 </w:t>
            </w:r>
          </w:p>
        </w:tc>
      </w:tr>
      <w:tr w:rsidR="002A16C2" w:rsidRPr="00AC666A" w14:paraId="62CF6641" w14:textId="77777777" w:rsidTr="00083EE3">
        <w:tc>
          <w:tcPr>
            <w:tcW w:w="567" w:type="dxa"/>
          </w:tcPr>
          <w:p w14:paraId="162CECCC"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tcPr>
          <w:p w14:paraId="54851969"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Показатель решения задачи подпрограммы</w:t>
            </w:r>
          </w:p>
        </w:tc>
        <w:tc>
          <w:tcPr>
            <w:tcW w:w="1417" w:type="dxa"/>
          </w:tcPr>
          <w:p w14:paraId="112CC00B"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7CD012E0" w14:textId="77777777" w:rsidR="002A16C2" w:rsidRPr="00CA17E5" w:rsidRDefault="002A16C2" w:rsidP="00564991">
            <w:pPr>
              <w:pStyle w:val="ConsPlusNormal"/>
              <w:rPr>
                <w:rFonts w:ascii="Times New Roman" w:hAnsi="Times New Roman" w:cs="Times New Roman"/>
                <w:sz w:val="26"/>
                <w:szCs w:val="26"/>
                <w:highlight w:val="yellow"/>
              </w:rPr>
            </w:pPr>
          </w:p>
        </w:tc>
        <w:tc>
          <w:tcPr>
            <w:tcW w:w="1842" w:type="dxa"/>
            <w:gridSpan w:val="2"/>
          </w:tcPr>
          <w:p w14:paraId="55711402" w14:textId="77777777" w:rsidR="002A16C2" w:rsidRPr="00CA17E5" w:rsidRDefault="002A16C2" w:rsidP="00564991">
            <w:pPr>
              <w:pStyle w:val="ConsPlusNormal"/>
              <w:rPr>
                <w:rFonts w:ascii="Times New Roman" w:hAnsi="Times New Roman" w:cs="Times New Roman"/>
                <w:sz w:val="26"/>
                <w:szCs w:val="26"/>
                <w:highlight w:val="yellow"/>
              </w:rPr>
            </w:pPr>
          </w:p>
        </w:tc>
        <w:tc>
          <w:tcPr>
            <w:tcW w:w="1560" w:type="dxa"/>
          </w:tcPr>
          <w:p w14:paraId="6E197B7F"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62A3B11E"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3CCEC103" w14:textId="77777777" w:rsidR="002A16C2" w:rsidRPr="00CA17E5" w:rsidRDefault="002A16C2" w:rsidP="00564991">
            <w:pPr>
              <w:pStyle w:val="ConsPlusNormal"/>
              <w:rPr>
                <w:rFonts w:ascii="Times New Roman" w:hAnsi="Times New Roman" w:cs="Times New Roman"/>
                <w:sz w:val="26"/>
                <w:szCs w:val="26"/>
                <w:highlight w:val="yellow"/>
              </w:rPr>
            </w:pPr>
          </w:p>
        </w:tc>
      </w:tr>
      <w:tr w:rsidR="002A16C2" w:rsidRPr="00AC666A" w14:paraId="383E8ACC" w14:textId="77777777" w:rsidTr="00083EE3">
        <w:tc>
          <w:tcPr>
            <w:tcW w:w="567" w:type="dxa"/>
          </w:tcPr>
          <w:p w14:paraId="4992C778"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tcPr>
          <w:p w14:paraId="1EFB2A1A"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w:t>
            </w:r>
          </w:p>
        </w:tc>
        <w:tc>
          <w:tcPr>
            <w:tcW w:w="1417" w:type="dxa"/>
          </w:tcPr>
          <w:p w14:paraId="248AE351"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7F3F52EB" w14:textId="77777777" w:rsidR="002A16C2" w:rsidRPr="00CA17E5" w:rsidRDefault="002A16C2" w:rsidP="00564991">
            <w:pPr>
              <w:pStyle w:val="ConsPlusNormal"/>
              <w:rPr>
                <w:rFonts w:ascii="Times New Roman" w:hAnsi="Times New Roman" w:cs="Times New Roman"/>
                <w:sz w:val="26"/>
                <w:szCs w:val="26"/>
                <w:highlight w:val="yellow"/>
              </w:rPr>
            </w:pPr>
          </w:p>
        </w:tc>
        <w:tc>
          <w:tcPr>
            <w:tcW w:w="1842" w:type="dxa"/>
            <w:gridSpan w:val="2"/>
          </w:tcPr>
          <w:p w14:paraId="3B5CFFED" w14:textId="77777777" w:rsidR="002A16C2" w:rsidRPr="00CA17E5" w:rsidRDefault="002A16C2" w:rsidP="00564991">
            <w:pPr>
              <w:pStyle w:val="ConsPlusNormal"/>
              <w:rPr>
                <w:rFonts w:ascii="Times New Roman" w:hAnsi="Times New Roman" w:cs="Times New Roman"/>
                <w:sz w:val="26"/>
                <w:szCs w:val="26"/>
                <w:highlight w:val="yellow"/>
              </w:rPr>
            </w:pPr>
          </w:p>
        </w:tc>
        <w:tc>
          <w:tcPr>
            <w:tcW w:w="1560" w:type="dxa"/>
          </w:tcPr>
          <w:p w14:paraId="79D2F8FE"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2DA71692"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7E19A0E6" w14:textId="77777777" w:rsidR="002A16C2" w:rsidRPr="00CA17E5" w:rsidRDefault="002A16C2" w:rsidP="00564991">
            <w:pPr>
              <w:pStyle w:val="ConsPlusNormal"/>
              <w:rPr>
                <w:rFonts w:ascii="Times New Roman" w:hAnsi="Times New Roman" w:cs="Times New Roman"/>
                <w:sz w:val="26"/>
                <w:szCs w:val="26"/>
                <w:highlight w:val="yellow"/>
              </w:rPr>
            </w:pPr>
          </w:p>
        </w:tc>
      </w:tr>
      <w:tr w:rsidR="002A16C2" w:rsidRPr="00AC666A" w14:paraId="332C5F1C" w14:textId="77777777" w:rsidTr="002A16C2">
        <w:tc>
          <w:tcPr>
            <w:tcW w:w="15452" w:type="dxa"/>
            <w:gridSpan w:val="9"/>
            <w:vAlign w:val="center"/>
          </w:tcPr>
          <w:p w14:paraId="525F7585"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Цель 2 Программы</w:t>
            </w:r>
          </w:p>
        </w:tc>
      </w:tr>
      <w:tr w:rsidR="002A16C2" w:rsidRPr="00AC666A" w14:paraId="6D2EA0B7" w14:textId="77777777" w:rsidTr="00083EE3">
        <w:tc>
          <w:tcPr>
            <w:tcW w:w="567" w:type="dxa"/>
          </w:tcPr>
          <w:p w14:paraId="48498F4F"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n.</w:t>
            </w:r>
          </w:p>
        </w:tc>
        <w:tc>
          <w:tcPr>
            <w:tcW w:w="3687" w:type="dxa"/>
          </w:tcPr>
          <w:p w14:paraId="490BB73F"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Индикатор достижения цели Программы</w:t>
            </w:r>
          </w:p>
        </w:tc>
        <w:tc>
          <w:tcPr>
            <w:tcW w:w="1417" w:type="dxa"/>
          </w:tcPr>
          <w:p w14:paraId="6181B4CA" w14:textId="77777777" w:rsidR="002A16C2" w:rsidRPr="00CA17E5" w:rsidRDefault="002A16C2" w:rsidP="00564991">
            <w:pPr>
              <w:pStyle w:val="ConsPlusNormal"/>
              <w:rPr>
                <w:rFonts w:ascii="Times New Roman" w:hAnsi="Times New Roman" w:cs="Times New Roman"/>
                <w:sz w:val="26"/>
                <w:szCs w:val="26"/>
              </w:rPr>
            </w:pPr>
          </w:p>
        </w:tc>
        <w:tc>
          <w:tcPr>
            <w:tcW w:w="1985" w:type="dxa"/>
          </w:tcPr>
          <w:p w14:paraId="48019F78" w14:textId="77777777" w:rsidR="002A16C2" w:rsidRPr="00CA17E5" w:rsidRDefault="002A16C2" w:rsidP="00564991">
            <w:pPr>
              <w:pStyle w:val="ConsPlusNormal"/>
              <w:rPr>
                <w:rFonts w:ascii="Times New Roman" w:hAnsi="Times New Roman" w:cs="Times New Roman"/>
                <w:sz w:val="26"/>
                <w:szCs w:val="26"/>
              </w:rPr>
            </w:pPr>
          </w:p>
        </w:tc>
        <w:tc>
          <w:tcPr>
            <w:tcW w:w="1842" w:type="dxa"/>
            <w:gridSpan w:val="2"/>
          </w:tcPr>
          <w:p w14:paraId="014FA2A1" w14:textId="77777777" w:rsidR="002A16C2" w:rsidRPr="00CA17E5" w:rsidRDefault="002A16C2" w:rsidP="00564991">
            <w:pPr>
              <w:pStyle w:val="ConsPlusNormal"/>
              <w:rPr>
                <w:rFonts w:ascii="Times New Roman" w:hAnsi="Times New Roman" w:cs="Times New Roman"/>
                <w:sz w:val="26"/>
                <w:szCs w:val="26"/>
              </w:rPr>
            </w:pPr>
          </w:p>
        </w:tc>
        <w:tc>
          <w:tcPr>
            <w:tcW w:w="1560" w:type="dxa"/>
          </w:tcPr>
          <w:p w14:paraId="671E9A68" w14:textId="77777777" w:rsidR="002A16C2" w:rsidRPr="00CA17E5" w:rsidRDefault="002A16C2" w:rsidP="00564991">
            <w:pPr>
              <w:pStyle w:val="ConsPlusNormal"/>
              <w:rPr>
                <w:rFonts w:ascii="Times New Roman" w:hAnsi="Times New Roman" w:cs="Times New Roman"/>
                <w:sz w:val="26"/>
                <w:szCs w:val="26"/>
              </w:rPr>
            </w:pPr>
          </w:p>
        </w:tc>
        <w:tc>
          <w:tcPr>
            <w:tcW w:w="1984" w:type="dxa"/>
          </w:tcPr>
          <w:p w14:paraId="1C167029" w14:textId="77777777" w:rsidR="002A16C2" w:rsidRPr="00CA17E5" w:rsidRDefault="002A16C2" w:rsidP="00564991">
            <w:pPr>
              <w:pStyle w:val="ConsPlusNormal"/>
              <w:rPr>
                <w:rFonts w:ascii="Times New Roman" w:hAnsi="Times New Roman" w:cs="Times New Roman"/>
                <w:sz w:val="26"/>
                <w:szCs w:val="26"/>
              </w:rPr>
            </w:pPr>
          </w:p>
        </w:tc>
        <w:tc>
          <w:tcPr>
            <w:tcW w:w="2410" w:type="dxa"/>
          </w:tcPr>
          <w:p w14:paraId="23D994CF" w14:textId="77777777" w:rsidR="002A16C2" w:rsidRPr="00CA17E5" w:rsidRDefault="002A16C2" w:rsidP="00564991">
            <w:pPr>
              <w:pStyle w:val="ConsPlusNormal"/>
              <w:rPr>
                <w:rFonts w:ascii="Times New Roman" w:hAnsi="Times New Roman" w:cs="Times New Roman"/>
                <w:sz w:val="26"/>
                <w:szCs w:val="26"/>
              </w:rPr>
            </w:pPr>
          </w:p>
        </w:tc>
      </w:tr>
      <w:tr w:rsidR="002A16C2" w:rsidRPr="00AC666A" w14:paraId="2511CABF" w14:textId="77777777" w:rsidTr="00083EE3">
        <w:tc>
          <w:tcPr>
            <w:tcW w:w="567" w:type="dxa"/>
            <w:vAlign w:val="bottom"/>
          </w:tcPr>
          <w:p w14:paraId="30D86C51"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vAlign w:val="bottom"/>
          </w:tcPr>
          <w:p w14:paraId="79C01F30"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w:t>
            </w:r>
          </w:p>
        </w:tc>
        <w:tc>
          <w:tcPr>
            <w:tcW w:w="1417" w:type="dxa"/>
          </w:tcPr>
          <w:p w14:paraId="5A796461" w14:textId="77777777" w:rsidR="002A16C2" w:rsidRPr="00CA17E5" w:rsidRDefault="002A16C2" w:rsidP="00564991">
            <w:pPr>
              <w:pStyle w:val="ConsPlusNormal"/>
              <w:rPr>
                <w:rFonts w:ascii="Times New Roman" w:hAnsi="Times New Roman" w:cs="Times New Roman"/>
                <w:sz w:val="26"/>
                <w:szCs w:val="26"/>
              </w:rPr>
            </w:pPr>
          </w:p>
        </w:tc>
        <w:tc>
          <w:tcPr>
            <w:tcW w:w="1985" w:type="dxa"/>
          </w:tcPr>
          <w:p w14:paraId="7E0CC54F" w14:textId="77777777" w:rsidR="002A16C2" w:rsidRPr="00CA17E5" w:rsidRDefault="002A16C2" w:rsidP="00564991">
            <w:pPr>
              <w:pStyle w:val="ConsPlusNormal"/>
              <w:rPr>
                <w:rFonts w:ascii="Times New Roman" w:hAnsi="Times New Roman" w:cs="Times New Roman"/>
                <w:sz w:val="26"/>
                <w:szCs w:val="26"/>
              </w:rPr>
            </w:pPr>
          </w:p>
        </w:tc>
        <w:tc>
          <w:tcPr>
            <w:tcW w:w="1842" w:type="dxa"/>
            <w:gridSpan w:val="2"/>
          </w:tcPr>
          <w:p w14:paraId="4AFA735D" w14:textId="77777777" w:rsidR="002A16C2" w:rsidRPr="00CA17E5" w:rsidRDefault="002A16C2" w:rsidP="00564991">
            <w:pPr>
              <w:pStyle w:val="ConsPlusNormal"/>
              <w:rPr>
                <w:rFonts w:ascii="Times New Roman" w:hAnsi="Times New Roman" w:cs="Times New Roman"/>
                <w:sz w:val="26"/>
                <w:szCs w:val="26"/>
              </w:rPr>
            </w:pPr>
          </w:p>
        </w:tc>
        <w:tc>
          <w:tcPr>
            <w:tcW w:w="1560" w:type="dxa"/>
          </w:tcPr>
          <w:p w14:paraId="0528A6CF" w14:textId="77777777" w:rsidR="002A16C2" w:rsidRPr="00CA17E5" w:rsidRDefault="002A16C2" w:rsidP="00564991">
            <w:pPr>
              <w:pStyle w:val="ConsPlusNormal"/>
              <w:rPr>
                <w:rFonts w:ascii="Times New Roman" w:hAnsi="Times New Roman" w:cs="Times New Roman"/>
                <w:sz w:val="26"/>
                <w:szCs w:val="26"/>
              </w:rPr>
            </w:pPr>
          </w:p>
        </w:tc>
        <w:tc>
          <w:tcPr>
            <w:tcW w:w="1984" w:type="dxa"/>
          </w:tcPr>
          <w:p w14:paraId="0393F585" w14:textId="77777777" w:rsidR="002A16C2" w:rsidRPr="00CA17E5" w:rsidRDefault="002A16C2" w:rsidP="00564991">
            <w:pPr>
              <w:pStyle w:val="ConsPlusNormal"/>
              <w:rPr>
                <w:rFonts w:ascii="Times New Roman" w:hAnsi="Times New Roman" w:cs="Times New Roman"/>
                <w:sz w:val="26"/>
                <w:szCs w:val="26"/>
              </w:rPr>
            </w:pPr>
          </w:p>
        </w:tc>
        <w:tc>
          <w:tcPr>
            <w:tcW w:w="2410" w:type="dxa"/>
          </w:tcPr>
          <w:p w14:paraId="5E3EAA22" w14:textId="77777777" w:rsidR="002A16C2" w:rsidRPr="00CA17E5" w:rsidRDefault="002A16C2" w:rsidP="00564991">
            <w:pPr>
              <w:pStyle w:val="ConsPlusNormal"/>
              <w:rPr>
                <w:rFonts w:ascii="Times New Roman" w:hAnsi="Times New Roman" w:cs="Times New Roman"/>
                <w:sz w:val="26"/>
                <w:szCs w:val="26"/>
              </w:rPr>
            </w:pPr>
          </w:p>
        </w:tc>
      </w:tr>
      <w:tr w:rsidR="00083EE3" w:rsidRPr="00AC666A" w14:paraId="111CB570" w14:textId="77777777" w:rsidTr="002A16C2">
        <w:tc>
          <w:tcPr>
            <w:tcW w:w="15452" w:type="dxa"/>
            <w:gridSpan w:val="9"/>
          </w:tcPr>
          <w:p w14:paraId="369BC68C" w14:textId="65AEDB60" w:rsidR="00083EE3" w:rsidRPr="00CA17E5" w:rsidRDefault="00083EE3" w:rsidP="00083EE3">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Подпрограмма</w:t>
            </w:r>
            <w:r>
              <w:rPr>
                <w:rFonts w:ascii="Times New Roman" w:hAnsi="Times New Roman" w:cs="Times New Roman"/>
                <w:sz w:val="26"/>
                <w:szCs w:val="26"/>
              </w:rPr>
              <w:t xml:space="preserve"> (основное мероприятие)</w:t>
            </w:r>
            <w:r w:rsidRPr="00CA17E5">
              <w:rPr>
                <w:rFonts w:ascii="Times New Roman" w:hAnsi="Times New Roman" w:cs="Times New Roman"/>
                <w:sz w:val="26"/>
                <w:szCs w:val="26"/>
              </w:rPr>
              <w:t xml:space="preserve"> </w:t>
            </w:r>
            <w:r>
              <w:rPr>
                <w:rFonts w:ascii="Times New Roman" w:hAnsi="Times New Roman" w:cs="Times New Roman"/>
                <w:sz w:val="26"/>
                <w:szCs w:val="26"/>
              </w:rPr>
              <w:t>2</w:t>
            </w:r>
          </w:p>
        </w:tc>
      </w:tr>
      <w:tr w:rsidR="00083EE3" w:rsidRPr="00AC666A" w14:paraId="05055BC6" w14:textId="77777777" w:rsidTr="002A16C2">
        <w:tc>
          <w:tcPr>
            <w:tcW w:w="15452" w:type="dxa"/>
            <w:gridSpan w:val="9"/>
          </w:tcPr>
          <w:p w14:paraId="15695598" w14:textId="571561CA" w:rsidR="00083EE3" w:rsidRPr="00CA17E5" w:rsidRDefault="00083EE3" w:rsidP="00083EE3">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 xml:space="preserve">Задача 1 подпрограммы </w:t>
            </w:r>
            <w:r>
              <w:rPr>
                <w:rFonts w:ascii="Times New Roman" w:hAnsi="Times New Roman" w:cs="Times New Roman"/>
                <w:sz w:val="26"/>
                <w:szCs w:val="26"/>
              </w:rPr>
              <w:t>(основного мероприятия) 2</w:t>
            </w:r>
            <w:r w:rsidRPr="00CA17E5">
              <w:rPr>
                <w:rFonts w:ascii="Times New Roman" w:hAnsi="Times New Roman" w:cs="Times New Roman"/>
                <w:sz w:val="26"/>
                <w:szCs w:val="26"/>
              </w:rPr>
              <w:t xml:space="preserve"> </w:t>
            </w:r>
          </w:p>
        </w:tc>
      </w:tr>
      <w:tr w:rsidR="002A16C2" w:rsidRPr="00AC666A" w14:paraId="4C3276EF" w14:textId="77777777" w:rsidTr="00083EE3">
        <w:tc>
          <w:tcPr>
            <w:tcW w:w="567" w:type="dxa"/>
          </w:tcPr>
          <w:p w14:paraId="399E6D35"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tcPr>
          <w:p w14:paraId="0DD05F87"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Показатель решения задачи подпрограммы</w:t>
            </w:r>
          </w:p>
        </w:tc>
        <w:tc>
          <w:tcPr>
            <w:tcW w:w="1417" w:type="dxa"/>
          </w:tcPr>
          <w:p w14:paraId="0DED6648"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6779A063" w14:textId="77777777" w:rsidR="002A16C2" w:rsidRPr="00CA17E5" w:rsidRDefault="002A16C2" w:rsidP="00564991">
            <w:pPr>
              <w:pStyle w:val="ConsPlusNormal"/>
              <w:rPr>
                <w:rFonts w:ascii="Times New Roman" w:hAnsi="Times New Roman" w:cs="Times New Roman"/>
                <w:sz w:val="26"/>
                <w:szCs w:val="26"/>
                <w:highlight w:val="yellow"/>
              </w:rPr>
            </w:pPr>
          </w:p>
        </w:tc>
        <w:tc>
          <w:tcPr>
            <w:tcW w:w="1842" w:type="dxa"/>
            <w:gridSpan w:val="2"/>
          </w:tcPr>
          <w:p w14:paraId="400AD3B3" w14:textId="77777777" w:rsidR="002A16C2" w:rsidRPr="00CA17E5" w:rsidRDefault="002A16C2" w:rsidP="00564991">
            <w:pPr>
              <w:pStyle w:val="ConsPlusNormal"/>
              <w:rPr>
                <w:rFonts w:ascii="Times New Roman" w:hAnsi="Times New Roman" w:cs="Times New Roman"/>
                <w:sz w:val="26"/>
                <w:szCs w:val="26"/>
                <w:highlight w:val="yellow"/>
              </w:rPr>
            </w:pPr>
          </w:p>
        </w:tc>
        <w:tc>
          <w:tcPr>
            <w:tcW w:w="1560" w:type="dxa"/>
          </w:tcPr>
          <w:p w14:paraId="7A685CC8"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10BC4DEF"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2306853F" w14:textId="77777777" w:rsidR="002A16C2" w:rsidRPr="00CA17E5" w:rsidRDefault="002A16C2" w:rsidP="00564991">
            <w:pPr>
              <w:pStyle w:val="ConsPlusNormal"/>
              <w:rPr>
                <w:rFonts w:ascii="Times New Roman" w:hAnsi="Times New Roman" w:cs="Times New Roman"/>
                <w:sz w:val="26"/>
                <w:szCs w:val="26"/>
                <w:highlight w:val="yellow"/>
              </w:rPr>
            </w:pPr>
          </w:p>
        </w:tc>
      </w:tr>
      <w:tr w:rsidR="002A16C2" w:rsidRPr="00AC666A" w14:paraId="0F37A113" w14:textId="77777777" w:rsidTr="00083EE3">
        <w:tc>
          <w:tcPr>
            <w:tcW w:w="567" w:type="dxa"/>
          </w:tcPr>
          <w:p w14:paraId="47099FBE" w14:textId="77777777" w:rsidR="002A16C2" w:rsidRPr="00CA17E5" w:rsidRDefault="002A16C2" w:rsidP="00564991">
            <w:pPr>
              <w:pStyle w:val="ConsPlusNormal"/>
              <w:jc w:val="center"/>
              <w:rPr>
                <w:rFonts w:ascii="Times New Roman" w:hAnsi="Times New Roman" w:cs="Times New Roman"/>
                <w:sz w:val="26"/>
                <w:szCs w:val="26"/>
              </w:rPr>
            </w:pPr>
            <w:r w:rsidRPr="00CA17E5">
              <w:rPr>
                <w:rFonts w:ascii="Times New Roman" w:hAnsi="Times New Roman" w:cs="Times New Roman"/>
                <w:sz w:val="26"/>
                <w:szCs w:val="26"/>
              </w:rPr>
              <w:t>...</w:t>
            </w:r>
          </w:p>
        </w:tc>
        <w:tc>
          <w:tcPr>
            <w:tcW w:w="3687" w:type="dxa"/>
          </w:tcPr>
          <w:p w14:paraId="57420B99" w14:textId="77777777" w:rsidR="002A16C2" w:rsidRPr="00CA17E5" w:rsidRDefault="002A16C2" w:rsidP="00564991">
            <w:pPr>
              <w:pStyle w:val="ConsPlusNormal"/>
              <w:rPr>
                <w:rFonts w:ascii="Times New Roman" w:hAnsi="Times New Roman" w:cs="Times New Roman"/>
                <w:sz w:val="26"/>
                <w:szCs w:val="26"/>
              </w:rPr>
            </w:pPr>
            <w:r w:rsidRPr="00CA17E5">
              <w:rPr>
                <w:rFonts w:ascii="Times New Roman" w:hAnsi="Times New Roman" w:cs="Times New Roman"/>
                <w:sz w:val="26"/>
                <w:szCs w:val="26"/>
              </w:rPr>
              <w:t>...</w:t>
            </w:r>
          </w:p>
        </w:tc>
        <w:tc>
          <w:tcPr>
            <w:tcW w:w="1417" w:type="dxa"/>
          </w:tcPr>
          <w:p w14:paraId="1BC3C2AD" w14:textId="77777777" w:rsidR="002A16C2" w:rsidRPr="00CA17E5" w:rsidRDefault="002A16C2" w:rsidP="00564991">
            <w:pPr>
              <w:pStyle w:val="ConsPlusNormal"/>
              <w:rPr>
                <w:rFonts w:ascii="Times New Roman" w:hAnsi="Times New Roman" w:cs="Times New Roman"/>
                <w:sz w:val="26"/>
                <w:szCs w:val="26"/>
                <w:highlight w:val="yellow"/>
              </w:rPr>
            </w:pPr>
          </w:p>
        </w:tc>
        <w:tc>
          <w:tcPr>
            <w:tcW w:w="1985" w:type="dxa"/>
          </w:tcPr>
          <w:p w14:paraId="4010355F" w14:textId="77777777" w:rsidR="002A16C2" w:rsidRPr="00CA17E5" w:rsidRDefault="002A16C2" w:rsidP="00564991">
            <w:pPr>
              <w:pStyle w:val="ConsPlusNormal"/>
              <w:rPr>
                <w:rFonts w:ascii="Times New Roman" w:hAnsi="Times New Roman" w:cs="Times New Roman"/>
                <w:sz w:val="26"/>
                <w:szCs w:val="26"/>
                <w:highlight w:val="yellow"/>
              </w:rPr>
            </w:pPr>
          </w:p>
        </w:tc>
        <w:tc>
          <w:tcPr>
            <w:tcW w:w="1842" w:type="dxa"/>
            <w:gridSpan w:val="2"/>
          </w:tcPr>
          <w:p w14:paraId="48DC6523" w14:textId="77777777" w:rsidR="002A16C2" w:rsidRPr="00CA17E5" w:rsidRDefault="002A16C2" w:rsidP="00564991">
            <w:pPr>
              <w:pStyle w:val="ConsPlusNormal"/>
              <w:rPr>
                <w:rFonts w:ascii="Times New Roman" w:hAnsi="Times New Roman" w:cs="Times New Roman"/>
                <w:sz w:val="26"/>
                <w:szCs w:val="26"/>
                <w:highlight w:val="yellow"/>
              </w:rPr>
            </w:pPr>
          </w:p>
        </w:tc>
        <w:tc>
          <w:tcPr>
            <w:tcW w:w="1560" w:type="dxa"/>
          </w:tcPr>
          <w:p w14:paraId="4A20D192" w14:textId="77777777" w:rsidR="002A16C2" w:rsidRPr="00CA17E5" w:rsidRDefault="002A16C2" w:rsidP="00564991">
            <w:pPr>
              <w:pStyle w:val="ConsPlusNormal"/>
              <w:rPr>
                <w:rFonts w:ascii="Times New Roman" w:hAnsi="Times New Roman" w:cs="Times New Roman"/>
                <w:sz w:val="26"/>
                <w:szCs w:val="26"/>
                <w:highlight w:val="yellow"/>
              </w:rPr>
            </w:pPr>
          </w:p>
        </w:tc>
        <w:tc>
          <w:tcPr>
            <w:tcW w:w="1984" w:type="dxa"/>
          </w:tcPr>
          <w:p w14:paraId="6814B06B" w14:textId="77777777" w:rsidR="002A16C2" w:rsidRPr="00CA17E5" w:rsidRDefault="002A16C2" w:rsidP="00564991">
            <w:pPr>
              <w:pStyle w:val="ConsPlusNormal"/>
              <w:rPr>
                <w:rFonts w:ascii="Times New Roman" w:hAnsi="Times New Roman" w:cs="Times New Roman"/>
                <w:sz w:val="26"/>
                <w:szCs w:val="26"/>
                <w:highlight w:val="yellow"/>
              </w:rPr>
            </w:pPr>
          </w:p>
        </w:tc>
        <w:tc>
          <w:tcPr>
            <w:tcW w:w="2410" w:type="dxa"/>
          </w:tcPr>
          <w:p w14:paraId="7CC0E5AA" w14:textId="77777777" w:rsidR="002A16C2" w:rsidRPr="00CA17E5" w:rsidRDefault="002A16C2" w:rsidP="00564991">
            <w:pPr>
              <w:pStyle w:val="ConsPlusNormal"/>
              <w:rPr>
                <w:rFonts w:ascii="Times New Roman" w:hAnsi="Times New Roman" w:cs="Times New Roman"/>
                <w:sz w:val="26"/>
                <w:szCs w:val="26"/>
                <w:highlight w:val="yellow"/>
              </w:rPr>
            </w:pPr>
          </w:p>
        </w:tc>
      </w:tr>
    </w:tbl>
    <w:p w14:paraId="642B022F" w14:textId="77777777" w:rsidR="002A16C2" w:rsidRPr="00CA17E5" w:rsidRDefault="002A16C2" w:rsidP="002A16C2">
      <w:pPr>
        <w:pStyle w:val="ConsPlusNormal"/>
        <w:ind w:firstLine="540"/>
        <w:jc w:val="both"/>
        <w:rPr>
          <w:rFonts w:ascii="Times New Roman" w:hAnsi="Times New Roman" w:cs="Times New Roman"/>
          <w:sz w:val="28"/>
          <w:szCs w:val="28"/>
        </w:rPr>
      </w:pPr>
      <w:r w:rsidRPr="00CA17E5">
        <w:rPr>
          <w:rFonts w:ascii="Times New Roman" w:hAnsi="Times New Roman" w:cs="Times New Roman"/>
          <w:sz w:val="28"/>
          <w:szCs w:val="28"/>
        </w:rPr>
        <w:t>--------------------------------</w:t>
      </w:r>
    </w:p>
    <w:p w14:paraId="60FFAC53" w14:textId="4DC18D5B" w:rsidR="002A16C2" w:rsidRPr="00CA17E5" w:rsidRDefault="002A16C2" w:rsidP="002A16C2">
      <w:pPr>
        <w:pStyle w:val="ConsPlusNormal"/>
        <w:ind w:firstLine="539"/>
        <w:jc w:val="both"/>
        <w:rPr>
          <w:rFonts w:ascii="Times New Roman" w:hAnsi="Times New Roman" w:cs="Times New Roman"/>
          <w:sz w:val="28"/>
          <w:szCs w:val="28"/>
        </w:rPr>
      </w:pPr>
      <w:bookmarkStart w:id="14" w:name="P502"/>
      <w:bookmarkEnd w:id="14"/>
      <w:r w:rsidRPr="00CA17E5">
        <w:rPr>
          <w:rFonts w:ascii="Times New Roman" w:hAnsi="Times New Roman" w:cs="Times New Roman"/>
          <w:sz w:val="28"/>
          <w:szCs w:val="28"/>
        </w:rPr>
        <w:t>&lt;</w:t>
      </w:r>
      <w:r w:rsidR="00083EE3">
        <w:rPr>
          <w:rFonts w:ascii="Times New Roman" w:hAnsi="Times New Roman" w:cs="Times New Roman"/>
          <w:sz w:val="28"/>
          <w:szCs w:val="28"/>
        </w:rPr>
        <w:t>3</w:t>
      </w:r>
      <w:proofErr w:type="gramStart"/>
      <w:r w:rsidRPr="00CA17E5">
        <w:rPr>
          <w:rFonts w:ascii="Times New Roman" w:hAnsi="Times New Roman" w:cs="Times New Roman"/>
          <w:sz w:val="28"/>
          <w:szCs w:val="28"/>
        </w:rPr>
        <w:t>&gt; Д</w:t>
      </w:r>
      <w:proofErr w:type="gramEnd"/>
      <w:r w:rsidRPr="00CA17E5">
        <w:rPr>
          <w:rFonts w:ascii="Times New Roman" w:hAnsi="Times New Roman" w:cs="Times New Roman"/>
          <w:sz w:val="28"/>
          <w:szCs w:val="28"/>
        </w:rPr>
        <w:t>алее в Приложени</w:t>
      </w:r>
      <w:r w:rsidR="006D1EAA">
        <w:rPr>
          <w:rFonts w:ascii="Times New Roman" w:hAnsi="Times New Roman" w:cs="Times New Roman"/>
          <w:sz w:val="28"/>
          <w:szCs w:val="28"/>
        </w:rPr>
        <w:t>ях 2-8</w:t>
      </w:r>
      <w:r w:rsidRPr="00CA17E5">
        <w:rPr>
          <w:rFonts w:ascii="Times New Roman" w:hAnsi="Times New Roman" w:cs="Times New Roman"/>
          <w:sz w:val="28"/>
          <w:szCs w:val="28"/>
        </w:rPr>
        <w:t xml:space="preserve"> используется сокращение - Программа.</w:t>
      </w:r>
    </w:p>
    <w:p w14:paraId="4B82D188" w14:textId="7CB8527C" w:rsidR="002A16C2" w:rsidRPr="00CA17E5" w:rsidRDefault="002A16C2" w:rsidP="002A16C2">
      <w:pPr>
        <w:pStyle w:val="ConsPlusNormal"/>
        <w:ind w:firstLine="539"/>
        <w:jc w:val="both"/>
        <w:rPr>
          <w:rFonts w:ascii="Times New Roman" w:hAnsi="Times New Roman" w:cs="Times New Roman"/>
          <w:sz w:val="28"/>
          <w:szCs w:val="28"/>
        </w:rPr>
      </w:pPr>
      <w:r w:rsidRPr="00CA17E5">
        <w:rPr>
          <w:rFonts w:ascii="Times New Roman" w:hAnsi="Times New Roman" w:cs="Times New Roman"/>
          <w:sz w:val="28"/>
          <w:szCs w:val="28"/>
        </w:rPr>
        <w:t>&lt;</w:t>
      </w:r>
      <w:r w:rsidR="00083EE3">
        <w:rPr>
          <w:rFonts w:ascii="Times New Roman" w:hAnsi="Times New Roman" w:cs="Times New Roman"/>
          <w:sz w:val="28"/>
          <w:szCs w:val="28"/>
        </w:rPr>
        <w:t>4</w:t>
      </w:r>
      <w:r w:rsidRPr="00CA17E5">
        <w:rPr>
          <w:rFonts w:ascii="Times New Roman" w:hAnsi="Times New Roman" w:cs="Times New Roman"/>
          <w:sz w:val="28"/>
          <w:szCs w:val="28"/>
        </w:rPr>
        <w:t>&gt; Отчетный год - год, предшествующий текущему году.</w:t>
      </w:r>
    </w:p>
    <w:p w14:paraId="74AD1F07" w14:textId="51E4EEF8" w:rsidR="002A16C2" w:rsidRPr="00CA17E5" w:rsidRDefault="002A16C2" w:rsidP="002A16C2">
      <w:pPr>
        <w:pStyle w:val="ConsPlusNormal"/>
        <w:ind w:firstLine="539"/>
        <w:jc w:val="both"/>
        <w:rPr>
          <w:rFonts w:ascii="Times New Roman" w:hAnsi="Times New Roman" w:cs="Times New Roman"/>
          <w:sz w:val="28"/>
          <w:szCs w:val="28"/>
        </w:rPr>
      </w:pPr>
      <w:bookmarkStart w:id="15" w:name="P503"/>
      <w:bookmarkEnd w:id="15"/>
      <w:r w:rsidRPr="00CA17E5">
        <w:rPr>
          <w:rFonts w:ascii="Times New Roman" w:hAnsi="Times New Roman" w:cs="Times New Roman"/>
          <w:sz w:val="28"/>
          <w:szCs w:val="28"/>
        </w:rPr>
        <w:t>&lt;</w:t>
      </w:r>
      <w:r w:rsidR="00083EE3">
        <w:rPr>
          <w:rFonts w:ascii="Times New Roman" w:hAnsi="Times New Roman" w:cs="Times New Roman"/>
          <w:sz w:val="28"/>
          <w:szCs w:val="28"/>
        </w:rPr>
        <w:t>5</w:t>
      </w:r>
      <w:r w:rsidRPr="00CA17E5">
        <w:rPr>
          <w:rFonts w:ascii="Times New Roman" w:hAnsi="Times New Roman" w:cs="Times New Roman"/>
          <w:sz w:val="28"/>
          <w:szCs w:val="28"/>
        </w:rPr>
        <w:t>&gt; Текущий год - год, в котором осуществляется формирование Программы.</w:t>
      </w:r>
    </w:p>
    <w:p w14:paraId="308C3A78" w14:textId="4BD530E6" w:rsidR="002A16C2" w:rsidRPr="00CA17E5" w:rsidRDefault="002A16C2" w:rsidP="002A16C2">
      <w:pPr>
        <w:pStyle w:val="ConsPlusNormal"/>
        <w:ind w:firstLine="539"/>
        <w:jc w:val="both"/>
        <w:rPr>
          <w:rFonts w:ascii="Times New Roman" w:hAnsi="Times New Roman" w:cs="Times New Roman"/>
          <w:sz w:val="28"/>
          <w:szCs w:val="28"/>
        </w:rPr>
      </w:pPr>
      <w:bookmarkStart w:id="16" w:name="P504"/>
      <w:bookmarkEnd w:id="16"/>
      <w:r w:rsidRPr="00CA17E5">
        <w:rPr>
          <w:rFonts w:ascii="Times New Roman" w:hAnsi="Times New Roman" w:cs="Times New Roman"/>
          <w:sz w:val="28"/>
          <w:szCs w:val="28"/>
        </w:rPr>
        <w:t>&lt;</w:t>
      </w:r>
      <w:r w:rsidR="00083EE3">
        <w:rPr>
          <w:rFonts w:ascii="Times New Roman" w:hAnsi="Times New Roman" w:cs="Times New Roman"/>
          <w:sz w:val="28"/>
          <w:szCs w:val="28"/>
        </w:rPr>
        <w:t>6</w:t>
      </w:r>
      <w:r w:rsidRPr="00CA17E5">
        <w:rPr>
          <w:rFonts w:ascii="Times New Roman" w:hAnsi="Times New Roman" w:cs="Times New Roman"/>
          <w:sz w:val="28"/>
          <w:szCs w:val="28"/>
        </w:rPr>
        <w:t>&gt; Очередной год - год начала реализации Программы.</w:t>
      </w:r>
    </w:p>
    <w:p w14:paraId="0EABC8DE" w14:textId="43134F9C" w:rsidR="002A16C2" w:rsidRPr="00CA17E5" w:rsidRDefault="002A16C2" w:rsidP="002A16C2">
      <w:pPr>
        <w:pStyle w:val="ConsPlusNormal"/>
        <w:ind w:firstLine="539"/>
        <w:jc w:val="both"/>
        <w:rPr>
          <w:rFonts w:ascii="Times New Roman" w:hAnsi="Times New Roman" w:cs="Times New Roman"/>
          <w:sz w:val="28"/>
          <w:szCs w:val="28"/>
        </w:rPr>
      </w:pPr>
      <w:bookmarkStart w:id="17" w:name="P505"/>
      <w:bookmarkEnd w:id="17"/>
      <w:r w:rsidRPr="00CA17E5">
        <w:rPr>
          <w:rFonts w:ascii="Times New Roman" w:hAnsi="Times New Roman" w:cs="Times New Roman"/>
          <w:sz w:val="28"/>
          <w:szCs w:val="28"/>
        </w:rPr>
        <w:t>&lt;</w:t>
      </w:r>
      <w:r w:rsidR="00083EE3">
        <w:rPr>
          <w:rFonts w:ascii="Times New Roman" w:hAnsi="Times New Roman" w:cs="Times New Roman"/>
          <w:sz w:val="28"/>
          <w:szCs w:val="28"/>
        </w:rPr>
        <w:t>7</w:t>
      </w:r>
      <w:r w:rsidRPr="00CA17E5">
        <w:rPr>
          <w:rFonts w:ascii="Times New Roman" w:hAnsi="Times New Roman" w:cs="Times New Roman"/>
          <w:sz w:val="28"/>
          <w:szCs w:val="28"/>
        </w:rPr>
        <w:t>&gt; Первый год планового периода - год, следующий за годом начала реализации Программы.</w:t>
      </w:r>
    </w:p>
    <w:p w14:paraId="38F74D0D" w14:textId="153B9EF1" w:rsidR="006D1EAA" w:rsidRDefault="006D1EAA">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6D1EAA" w14:paraId="6B47D95D" w14:textId="77777777" w:rsidTr="00564991">
        <w:tc>
          <w:tcPr>
            <w:tcW w:w="8330" w:type="dxa"/>
          </w:tcPr>
          <w:p w14:paraId="4AD7C9A4" w14:textId="77777777" w:rsidR="006D1EAA" w:rsidRDefault="006D1EAA" w:rsidP="00564991">
            <w:pPr>
              <w:spacing w:line="240" w:lineRule="exact"/>
              <w:contextualSpacing/>
              <w:rPr>
                <w:rFonts w:ascii="Times New Roman" w:hAnsi="Times New Roman" w:cs="Times New Roman"/>
                <w:bCs/>
                <w:sz w:val="28"/>
                <w:szCs w:val="28"/>
              </w:rPr>
            </w:pPr>
          </w:p>
        </w:tc>
        <w:tc>
          <w:tcPr>
            <w:tcW w:w="6379" w:type="dxa"/>
          </w:tcPr>
          <w:p w14:paraId="535F6441" w14:textId="20FA10C0" w:rsidR="006D1EAA" w:rsidRDefault="006D1EAA" w:rsidP="00564991">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 3</w:t>
            </w:r>
          </w:p>
          <w:p w14:paraId="0D95FCFD" w14:textId="77777777" w:rsidR="006D1EAA" w:rsidRPr="003F6743" w:rsidRDefault="006D1EAA" w:rsidP="00564991">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4E17348D" w14:textId="77777777" w:rsidR="006D1EAA" w:rsidRDefault="006D1EAA" w:rsidP="00564991">
            <w:pPr>
              <w:spacing w:line="240" w:lineRule="exact"/>
              <w:contextualSpacing/>
              <w:jc w:val="center"/>
              <w:rPr>
                <w:rFonts w:ascii="Times New Roman" w:hAnsi="Times New Roman" w:cs="Times New Roman"/>
                <w:bCs/>
                <w:sz w:val="28"/>
                <w:szCs w:val="28"/>
              </w:rPr>
            </w:pPr>
          </w:p>
        </w:tc>
      </w:tr>
    </w:tbl>
    <w:p w14:paraId="494B890F" w14:textId="32EBE382" w:rsidR="006D1EAA" w:rsidRDefault="006D1EAA" w:rsidP="006D1EAA">
      <w:pPr>
        <w:pStyle w:val="ConsPlusNormal"/>
        <w:jc w:val="right"/>
        <w:rPr>
          <w:rFonts w:ascii="Times New Roman" w:hAnsi="Times New Roman" w:cs="Times New Roman"/>
          <w:sz w:val="28"/>
          <w:szCs w:val="28"/>
        </w:rPr>
      </w:pPr>
      <w:r>
        <w:rPr>
          <w:rFonts w:ascii="Times New Roman" w:hAnsi="Times New Roman" w:cs="Times New Roman"/>
          <w:sz w:val="28"/>
          <w:szCs w:val="28"/>
        </w:rPr>
        <w:t>ФОРМА</w:t>
      </w:r>
    </w:p>
    <w:p w14:paraId="71D5D226" w14:textId="77777777" w:rsidR="006D1EAA" w:rsidRDefault="006D1EAA" w:rsidP="006D1EAA">
      <w:pPr>
        <w:pStyle w:val="ConsPlusNormal"/>
        <w:jc w:val="center"/>
        <w:rPr>
          <w:rFonts w:ascii="Times New Roman" w:hAnsi="Times New Roman" w:cs="Times New Roman"/>
          <w:sz w:val="28"/>
          <w:szCs w:val="28"/>
        </w:rPr>
      </w:pPr>
    </w:p>
    <w:p w14:paraId="50DDF62E"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ПЕРЕЧЕНЬ</w:t>
      </w:r>
    </w:p>
    <w:p w14:paraId="6E3A1C3F" w14:textId="1885644E" w:rsidR="006D1EAA" w:rsidRPr="006A7342" w:rsidRDefault="006D1EAA" w:rsidP="006D1EA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программных мероприятий </w:t>
      </w:r>
      <w:r w:rsidRPr="006A7342">
        <w:rPr>
          <w:rFonts w:ascii="Times New Roman" w:hAnsi="Times New Roman" w:cs="Times New Roman"/>
          <w:sz w:val="28"/>
          <w:szCs w:val="28"/>
        </w:rPr>
        <w:t xml:space="preserve">подпрограмм </w:t>
      </w:r>
      <w:r>
        <w:rPr>
          <w:rFonts w:ascii="Times New Roman" w:hAnsi="Times New Roman" w:cs="Times New Roman"/>
          <w:sz w:val="28"/>
          <w:szCs w:val="28"/>
        </w:rPr>
        <w:t>(</w:t>
      </w:r>
      <w:r w:rsidRPr="006A7342">
        <w:rPr>
          <w:rFonts w:ascii="Times New Roman" w:hAnsi="Times New Roman" w:cs="Times New Roman"/>
          <w:sz w:val="28"/>
          <w:szCs w:val="28"/>
        </w:rPr>
        <w:t>основных мероприятий</w:t>
      </w:r>
      <w:r>
        <w:rPr>
          <w:rFonts w:ascii="Times New Roman" w:hAnsi="Times New Roman" w:cs="Times New Roman"/>
          <w:sz w:val="28"/>
          <w:szCs w:val="28"/>
        </w:rPr>
        <w:t>)</w:t>
      </w:r>
      <w:r w:rsidRPr="006A7342">
        <w:rPr>
          <w:rFonts w:ascii="Times New Roman" w:hAnsi="Times New Roman" w:cs="Times New Roman"/>
          <w:sz w:val="28"/>
          <w:szCs w:val="28"/>
        </w:rPr>
        <w:t xml:space="preserve"> Программы</w:t>
      </w:r>
    </w:p>
    <w:p w14:paraId="465A9F69" w14:textId="77777777" w:rsidR="006D1EAA" w:rsidRPr="00AC666A" w:rsidRDefault="006D1EAA" w:rsidP="006D1EAA">
      <w:pPr>
        <w:pStyle w:val="ConsPlusNormal"/>
        <w:jc w:val="both"/>
        <w:rPr>
          <w:rFonts w:ascii="Times New Roman" w:hAnsi="Times New Roman" w:cs="Times New Roman"/>
          <w:sz w:val="28"/>
          <w:szCs w:val="28"/>
          <w:highlight w:val="yellow"/>
        </w:rPr>
      </w:pPr>
    </w:p>
    <w:tbl>
      <w:tblPr>
        <w:tblW w:w="15452" w:type="dxa"/>
        <w:tblInd w:w="-93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3"/>
        <w:gridCol w:w="2268"/>
        <w:gridCol w:w="3543"/>
        <w:gridCol w:w="1843"/>
        <w:gridCol w:w="1985"/>
        <w:gridCol w:w="2693"/>
      </w:tblGrid>
      <w:tr w:rsidR="006D1EAA" w:rsidRPr="008A2661" w14:paraId="58D1D400" w14:textId="77777777" w:rsidTr="006D1EAA">
        <w:tc>
          <w:tcPr>
            <w:tcW w:w="567" w:type="dxa"/>
            <w:vMerge w:val="restart"/>
            <w:tcBorders>
              <w:top w:val="single" w:sz="4" w:space="0" w:color="auto"/>
              <w:bottom w:val="single" w:sz="4" w:space="0" w:color="auto"/>
            </w:tcBorders>
          </w:tcPr>
          <w:p w14:paraId="1DA26905" w14:textId="77777777"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Pr>
                <w:rFonts w:ascii="Times New Roman" w:hAnsi="Times New Roman" w:cs="Times New Roman"/>
                <w:sz w:val="26"/>
                <w:szCs w:val="26"/>
              </w:rPr>
              <w:t>№</w:t>
            </w:r>
            <w:r w:rsidRPr="006A7342">
              <w:rPr>
                <w:rFonts w:ascii="Times New Roman" w:hAnsi="Times New Roman" w:cs="Times New Roman"/>
                <w:sz w:val="26"/>
                <w:szCs w:val="26"/>
              </w:rPr>
              <w:t xml:space="preserve"> </w:t>
            </w:r>
            <w:proofErr w:type="gramStart"/>
            <w:r w:rsidRPr="006A7342">
              <w:rPr>
                <w:rFonts w:ascii="Times New Roman" w:hAnsi="Times New Roman" w:cs="Times New Roman"/>
                <w:sz w:val="26"/>
                <w:szCs w:val="26"/>
              </w:rPr>
              <w:t>п</w:t>
            </w:r>
            <w:proofErr w:type="gramEnd"/>
            <w:r w:rsidRPr="006A7342">
              <w:rPr>
                <w:rFonts w:ascii="Times New Roman" w:hAnsi="Times New Roman" w:cs="Times New Roman"/>
                <w:sz w:val="26"/>
                <w:szCs w:val="26"/>
              </w:rPr>
              <w:t>/п</w:t>
            </w:r>
          </w:p>
        </w:tc>
        <w:tc>
          <w:tcPr>
            <w:tcW w:w="2553" w:type="dxa"/>
            <w:vMerge w:val="restart"/>
            <w:tcBorders>
              <w:top w:val="single" w:sz="4" w:space="0" w:color="auto"/>
              <w:bottom w:val="single" w:sz="4" w:space="0" w:color="auto"/>
            </w:tcBorders>
          </w:tcPr>
          <w:p w14:paraId="7AA3B18A" w14:textId="77777777"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sidRPr="006A7342">
              <w:rPr>
                <w:rFonts w:ascii="Times New Roman" w:hAnsi="Times New Roman" w:cs="Times New Roman"/>
                <w:sz w:val="26"/>
                <w:szCs w:val="26"/>
              </w:rPr>
              <w:t>Наименование подпрограммы Программы, основного мероприятия подпрограммы Программы</w:t>
            </w:r>
          </w:p>
        </w:tc>
        <w:tc>
          <w:tcPr>
            <w:tcW w:w="2268" w:type="dxa"/>
            <w:vMerge w:val="restart"/>
            <w:tcBorders>
              <w:top w:val="single" w:sz="4" w:space="0" w:color="auto"/>
              <w:bottom w:val="single" w:sz="4" w:space="0" w:color="auto"/>
            </w:tcBorders>
          </w:tcPr>
          <w:p w14:paraId="74DEFB55" w14:textId="7B4D49A6"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sidRPr="006A7342">
              <w:rPr>
                <w:rFonts w:ascii="Times New Roman" w:hAnsi="Times New Roman" w:cs="Times New Roman"/>
                <w:sz w:val="26"/>
                <w:szCs w:val="26"/>
              </w:rPr>
              <w:t>Тип основного мероприятия</w:t>
            </w:r>
            <w:r w:rsidRPr="00F02C5F">
              <w:rPr>
                <w:rFonts w:ascii="Times New Roman" w:hAnsi="Times New Roman" w:cs="Times New Roman"/>
                <w:sz w:val="26"/>
                <w:szCs w:val="26"/>
              </w:rPr>
              <w:t xml:space="preserve"> </w:t>
            </w:r>
            <w:hyperlink w:anchor="P611">
              <w:r w:rsidRPr="00F02C5F">
                <w:rPr>
                  <w:rFonts w:ascii="Times New Roman" w:hAnsi="Times New Roman" w:cs="Times New Roman"/>
                  <w:sz w:val="26"/>
                  <w:szCs w:val="26"/>
                </w:rPr>
                <w:t>&lt;</w:t>
              </w:r>
              <w:r>
                <w:rPr>
                  <w:rFonts w:ascii="Times New Roman" w:hAnsi="Times New Roman" w:cs="Times New Roman"/>
                  <w:sz w:val="26"/>
                  <w:szCs w:val="26"/>
                </w:rPr>
                <w:t>8</w:t>
              </w:r>
              <w:r w:rsidRPr="00F02C5F">
                <w:rPr>
                  <w:rFonts w:ascii="Times New Roman" w:hAnsi="Times New Roman" w:cs="Times New Roman"/>
                  <w:sz w:val="26"/>
                  <w:szCs w:val="26"/>
                </w:rPr>
                <w:t>&gt;</w:t>
              </w:r>
            </w:hyperlink>
          </w:p>
        </w:tc>
        <w:tc>
          <w:tcPr>
            <w:tcW w:w="3543" w:type="dxa"/>
            <w:vMerge w:val="restart"/>
            <w:tcBorders>
              <w:top w:val="single" w:sz="4" w:space="0" w:color="auto"/>
              <w:bottom w:val="single" w:sz="4" w:space="0" w:color="auto"/>
            </w:tcBorders>
          </w:tcPr>
          <w:p w14:paraId="295CE3FE" w14:textId="77777777"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sidRPr="006A7342">
              <w:rPr>
                <w:rFonts w:ascii="Times New Roman" w:hAnsi="Times New Roman" w:cs="Times New Roman"/>
                <w:sz w:val="26"/>
                <w:szCs w:val="26"/>
              </w:rPr>
              <w:t>Ответственный исполнитель (соисполнитель, участник) основного мероприятия подпрограммы Программы</w:t>
            </w:r>
          </w:p>
        </w:tc>
        <w:tc>
          <w:tcPr>
            <w:tcW w:w="3828" w:type="dxa"/>
            <w:gridSpan w:val="2"/>
            <w:tcBorders>
              <w:top w:val="single" w:sz="4" w:space="0" w:color="auto"/>
              <w:bottom w:val="single" w:sz="4" w:space="0" w:color="auto"/>
            </w:tcBorders>
          </w:tcPr>
          <w:p w14:paraId="6BA34157" w14:textId="77777777"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sidRPr="006A7342">
              <w:rPr>
                <w:rFonts w:ascii="Times New Roman" w:hAnsi="Times New Roman" w:cs="Times New Roman"/>
                <w:sz w:val="26"/>
                <w:szCs w:val="26"/>
              </w:rPr>
              <w:t>Срок</w:t>
            </w:r>
          </w:p>
        </w:tc>
        <w:tc>
          <w:tcPr>
            <w:tcW w:w="2693" w:type="dxa"/>
            <w:vMerge w:val="restart"/>
            <w:tcBorders>
              <w:top w:val="single" w:sz="4" w:space="0" w:color="auto"/>
              <w:bottom w:val="single" w:sz="4" w:space="0" w:color="auto"/>
            </w:tcBorders>
          </w:tcPr>
          <w:p w14:paraId="710E9E0A" w14:textId="77777777" w:rsidR="006D1EAA" w:rsidRPr="006A7342" w:rsidRDefault="006D1EAA" w:rsidP="006D1EAA">
            <w:pPr>
              <w:pStyle w:val="ConsPlusNormal"/>
              <w:spacing w:line="240" w:lineRule="exact"/>
              <w:contextualSpacing/>
              <w:jc w:val="center"/>
              <w:rPr>
                <w:rFonts w:ascii="Times New Roman" w:hAnsi="Times New Roman" w:cs="Times New Roman"/>
                <w:sz w:val="26"/>
                <w:szCs w:val="26"/>
              </w:rPr>
            </w:pPr>
            <w:r w:rsidRPr="006A7342">
              <w:rPr>
                <w:rFonts w:ascii="Times New Roman" w:hAnsi="Times New Roman" w:cs="Times New Roman"/>
                <w:sz w:val="26"/>
                <w:szCs w:val="26"/>
              </w:rPr>
              <w:t>Связь с индикаторами достижения целей Программы и показателями решения задач подпрограммы</w:t>
            </w:r>
          </w:p>
        </w:tc>
      </w:tr>
      <w:tr w:rsidR="006D1EAA" w:rsidRPr="00AC666A" w14:paraId="5A10F48D" w14:textId="77777777" w:rsidTr="006D1EAA">
        <w:tc>
          <w:tcPr>
            <w:tcW w:w="567" w:type="dxa"/>
            <w:vMerge/>
            <w:tcBorders>
              <w:top w:val="single" w:sz="4" w:space="0" w:color="auto"/>
              <w:bottom w:val="single" w:sz="4" w:space="0" w:color="auto"/>
            </w:tcBorders>
          </w:tcPr>
          <w:p w14:paraId="04BEF346"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p>
        </w:tc>
        <w:tc>
          <w:tcPr>
            <w:tcW w:w="2553" w:type="dxa"/>
            <w:vMerge/>
            <w:tcBorders>
              <w:top w:val="single" w:sz="4" w:space="0" w:color="auto"/>
              <w:bottom w:val="single" w:sz="4" w:space="0" w:color="auto"/>
            </w:tcBorders>
          </w:tcPr>
          <w:p w14:paraId="2C876DCB"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p>
        </w:tc>
        <w:tc>
          <w:tcPr>
            <w:tcW w:w="2268" w:type="dxa"/>
            <w:vMerge/>
            <w:tcBorders>
              <w:top w:val="single" w:sz="4" w:space="0" w:color="auto"/>
              <w:bottom w:val="single" w:sz="4" w:space="0" w:color="auto"/>
            </w:tcBorders>
          </w:tcPr>
          <w:p w14:paraId="628BC269"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p>
        </w:tc>
        <w:tc>
          <w:tcPr>
            <w:tcW w:w="3543" w:type="dxa"/>
            <w:vMerge/>
            <w:tcBorders>
              <w:top w:val="single" w:sz="4" w:space="0" w:color="auto"/>
              <w:bottom w:val="single" w:sz="4" w:space="0" w:color="auto"/>
            </w:tcBorders>
          </w:tcPr>
          <w:p w14:paraId="26AE22CB"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p>
        </w:tc>
        <w:tc>
          <w:tcPr>
            <w:tcW w:w="1843" w:type="dxa"/>
            <w:tcBorders>
              <w:top w:val="single" w:sz="4" w:space="0" w:color="auto"/>
              <w:bottom w:val="single" w:sz="4" w:space="0" w:color="auto"/>
            </w:tcBorders>
          </w:tcPr>
          <w:p w14:paraId="017987C3"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r w:rsidRPr="006A7342">
              <w:rPr>
                <w:rFonts w:ascii="Times New Roman" w:hAnsi="Times New Roman" w:cs="Times New Roman"/>
                <w:sz w:val="28"/>
                <w:szCs w:val="28"/>
              </w:rPr>
              <w:t>начала реализации</w:t>
            </w:r>
          </w:p>
        </w:tc>
        <w:tc>
          <w:tcPr>
            <w:tcW w:w="1985" w:type="dxa"/>
            <w:tcBorders>
              <w:top w:val="single" w:sz="4" w:space="0" w:color="auto"/>
              <w:bottom w:val="single" w:sz="4" w:space="0" w:color="auto"/>
            </w:tcBorders>
          </w:tcPr>
          <w:p w14:paraId="2E59F84B"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r w:rsidRPr="006A7342">
              <w:rPr>
                <w:rFonts w:ascii="Times New Roman" w:hAnsi="Times New Roman" w:cs="Times New Roman"/>
                <w:sz w:val="28"/>
                <w:szCs w:val="28"/>
              </w:rPr>
              <w:t>окончания реализации</w:t>
            </w:r>
          </w:p>
        </w:tc>
        <w:tc>
          <w:tcPr>
            <w:tcW w:w="2693" w:type="dxa"/>
            <w:vMerge/>
            <w:tcBorders>
              <w:top w:val="single" w:sz="4" w:space="0" w:color="auto"/>
              <w:bottom w:val="single" w:sz="4" w:space="0" w:color="auto"/>
            </w:tcBorders>
          </w:tcPr>
          <w:p w14:paraId="4C970E6B" w14:textId="77777777" w:rsidR="006D1EAA" w:rsidRPr="006A7342" w:rsidRDefault="006D1EAA" w:rsidP="006D1EAA">
            <w:pPr>
              <w:pStyle w:val="ConsPlusNormal"/>
              <w:spacing w:line="240" w:lineRule="exact"/>
              <w:contextualSpacing/>
              <w:jc w:val="center"/>
              <w:rPr>
                <w:rFonts w:ascii="Times New Roman" w:hAnsi="Times New Roman" w:cs="Times New Roman"/>
                <w:sz w:val="28"/>
                <w:szCs w:val="28"/>
              </w:rPr>
            </w:pPr>
          </w:p>
        </w:tc>
      </w:tr>
      <w:tr w:rsidR="006D1EAA" w:rsidRPr="00AC666A" w14:paraId="033AC3A5" w14:textId="77777777" w:rsidTr="006D1EAA">
        <w:tc>
          <w:tcPr>
            <w:tcW w:w="567" w:type="dxa"/>
            <w:tcBorders>
              <w:top w:val="single" w:sz="4" w:space="0" w:color="auto"/>
              <w:bottom w:val="single" w:sz="4" w:space="0" w:color="auto"/>
            </w:tcBorders>
          </w:tcPr>
          <w:p w14:paraId="5782A701"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1</w:t>
            </w:r>
          </w:p>
        </w:tc>
        <w:tc>
          <w:tcPr>
            <w:tcW w:w="2553" w:type="dxa"/>
            <w:tcBorders>
              <w:top w:val="single" w:sz="4" w:space="0" w:color="auto"/>
              <w:bottom w:val="single" w:sz="4" w:space="0" w:color="auto"/>
            </w:tcBorders>
          </w:tcPr>
          <w:p w14:paraId="4A4DACC7"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2</w:t>
            </w:r>
          </w:p>
        </w:tc>
        <w:tc>
          <w:tcPr>
            <w:tcW w:w="2268" w:type="dxa"/>
            <w:tcBorders>
              <w:top w:val="single" w:sz="4" w:space="0" w:color="auto"/>
              <w:bottom w:val="single" w:sz="4" w:space="0" w:color="auto"/>
            </w:tcBorders>
          </w:tcPr>
          <w:p w14:paraId="20EA18D9"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3</w:t>
            </w:r>
          </w:p>
        </w:tc>
        <w:tc>
          <w:tcPr>
            <w:tcW w:w="3543" w:type="dxa"/>
            <w:tcBorders>
              <w:top w:val="single" w:sz="4" w:space="0" w:color="auto"/>
              <w:bottom w:val="single" w:sz="4" w:space="0" w:color="auto"/>
            </w:tcBorders>
          </w:tcPr>
          <w:p w14:paraId="4FC80C68"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4</w:t>
            </w:r>
          </w:p>
        </w:tc>
        <w:tc>
          <w:tcPr>
            <w:tcW w:w="1843" w:type="dxa"/>
            <w:tcBorders>
              <w:top w:val="single" w:sz="4" w:space="0" w:color="auto"/>
              <w:bottom w:val="single" w:sz="4" w:space="0" w:color="auto"/>
            </w:tcBorders>
          </w:tcPr>
          <w:p w14:paraId="4890C7E0"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5</w:t>
            </w:r>
          </w:p>
        </w:tc>
        <w:tc>
          <w:tcPr>
            <w:tcW w:w="1985" w:type="dxa"/>
            <w:tcBorders>
              <w:top w:val="single" w:sz="4" w:space="0" w:color="auto"/>
              <w:bottom w:val="single" w:sz="4" w:space="0" w:color="auto"/>
            </w:tcBorders>
          </w:tcPr>
          <w:p w14:paraId="7550AAE6"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6</w:t>
            </w:r>
          </w:p>
        </w:tc>
        <w:tc>
          <w:tcPr>
            <w:tcW w:w="2693" w:type="dxa"/>
            <w:tcBorders>
              <w:top w:val="single" w:sz="4" w:space="0" w:color="auto"/>
              <w:bottom w:val="single" w:sz="4" w:space="0" w:color="auto"/>
            </w:tcBorders>
          </w:tcPr>
          <w:p w14:paraId="32B9212F" w14:textId="77777777" w:rsidR="006D1EAA" w:rsidRPr="006A7342" w:rsidRDefault="006D1EAA" w:rsidP="006D1EAA">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7</w:t>
            </w:r>
          </w:p>
        </w:tc>
      </w:tr>
      <w:tr w:rsidR="006D1EAA" w:rsidRPr="00AC666A" w14:paraId="5E41FA40"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007053EE" w14:textId="77777777" w:rsidR="006D1EAA" w:rsidRPr="00AC666A" w:rsidRDefault="006D1EAA" w:rsidP="00564991">
            <w:pPr>
              <w:pStyle w:val="ConsPlusNormal"/>
              <w:rPr>
                <w:rFonts w:ascii="Times New Roman" w:hAnsi="Times New Roman" w:cs="Times New Roman"/>
                <w:sz w:val="28"/>
                <w:szCs w:val="28"/>
                <w:highlight w:val="yellow"/>
              </w:rPr>
            </w:pP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705093C6" w14:textId="77777777" w:rsidR="006D1EAA" w:rsidRPr="006A7342" w:rsidRDefault="006D1EAA" w:rsidP="00564991">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Цель 1 Программы</w:t>
            </w:r>
          </w:p>
        </w:tc>
      </w:tr>
      <w:tr w:rsidR="006D1EAA" w:rsidRPr="00AC666A" w14:paraId="7D80E5CE" w14:textId="77777777" w:rsidTr="006D1EAA">
        <w:tblPrEx>
          <w:tblBorders>
            <w:left w:val="none" w:sz="0" w:space="0" w:color="auto"/>
            <w:right w:val="none" w:sz="0" w:space="0" w:color="auto"/>
            <w:insideH w:val="none" w:sz="0" w:space="0" w:color="auto"/>
            <w:insideV w:val="none" w:sz="0" w:space="0" w:color="auto"/>
          </w:tblBorders>
        </w:tblPrEx>
        <w:trPr>
          <w:trHeight w:val="51"/>
        </w:trPr>
        <w:tc>
          <w:tcPr>
            <w:tcW w:w="567" w:type="dxa"/>
            <w:tcBorders>
              <w:top w:val="single" w:sz="4" w:space="0" w:color="auto"/>
              <w:left w:val="single" w:sz="4" w:space="0" w:color="auto"/>
              <w:bottom w:val="single" w:sz="4" w:space="0" w:color="auto"/>
              <w:right w:val="single" w:sz="4" w:space="0" w:color="auto"/>
            </w:tcBorders>
          </w:tcPr>
          <w:p w14:paraId="242A427E" w14:textId="77777777" w:rsidR="006D1EAA" w:rsidRPr="006A7342" w:rsidRDefault="006D1EAA" w:rsidP="00564991">
            <w:pPr>
              <w:pStyle w:val="ConsPlusNormal"/>
              <w:ind w:hanging="62"/>
              <w:jc w:val="center"/>
              <w:rPr>
                <w:rFonts w:ascii="Times New Roman" w:hAnsi="Times New Roman" w:cs="Times New Roman"/>
                <w:sz w:val="28"/>
                <w:szCs w:val="28"/>
              </w:rPr>
            </w:pPr>
            <w:r>
              <w:rPr>
                <w:rFonts w:ascii="Times New Roman" w:hAnsi="Times New Roman" w:cs="Times New Roman"/>
                <w:sz w:val="28"/>
                <w:szCs w:val="28"/>
              </w:rPr>
              <w:t>1.</w:t>
            </w: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04459C11" w14:textId="19C921FD" w:rsidR="006D1EAA" w:rsidRPr="006A7342" w:rsidRDefault="006D1EAA" w:rsidP="00564991">
            <w:pPr>
              <w:pStyle w:val="ConsPlusNormal"/>
              <w:jc w:val="center"/>
              <w:rPr>
                <w:rFonts w:ascii="Times New Roman" w:hAnsi="Times New Roman" w:cs="Times New Roman"/>
                <w:sz w:val="28"/>
                <w:szCs w:val="28"/>
              </w:rPr>
            </w:pPr>
            <w:r w:rsidRPr="00CA17E5">
              <w:rPr>
                <w:rFonts w:ascii="Times New Roman" w:hAnsi="Times New Roman" w:cs="Times New Roman"/>
                <w:sz w:val="26"/>
                <w:szCs w:val="26"/>
              </w:rPr>
              <w:t>Подпрограмма</w:t>
            </w:r>
            <w:r>
              <w:rPr>
                <w:rFonts w:ascii="Times New Roman" w:hAnsi="Times New Roman" w:cs="Times New Roman"/>
                <w:sz w:val="26"/>
                <w:szCs w:val="26"/>
              </w:rPr>
              <w:t xml:space="preserve"> (основное мероприятие)</w:t>
            </w:r>
            <w:r w:rsidRPr="00CA17E5">
              <w:rPr>
                <w:rFonts w:ascii="Times New Roman" w:hAnsi="Times New Roman" w:cs="Times New Roman"/>
                <w:sz w:val="26"/>
                <w:szCs w:val="26"/>
              </w:rPr>
              <w:t xml:space="preserve"> 1</w:t>
            </w:r>
          </w:p>
        </w:tc>
      </w:tr>
      <w:tr w:rsidR="006D1EAA" w:rsidRPr="00AC666A" w14:paraId="0F30DE0D"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54FD016D" w14:textId="77777777" w:rsidR="006D1EAA" w:rsidRPr="006A7342" w:rsidRDefault="006D1EAA" w:rsidP="00564991">
            <w:pPr>
              <w:pStyle w:val="ConsPlusNormal"/>
              <w:rPr>
                <w:rFonts w:ascii="Times New Roman" w:hAnsi="Times New Roman" w:cs="Times New Roman"/>
                <w:sz w:val="28"/>
                <w:szCs w:val="28"/>
              </w:rPr>
            </w:pP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092C9A87" w14:textId="65A0FF46" w:rsidR="006D1EAA" w:rsidRPr="006A7342" w:rsidRDefault="006D1EAA" w:rsidP="00564991">
            <w:pPr>
              <w:pStyle w:val="ConsPlusNormal"/>
              <w:jc w:val="center"/>
              <w:rPr>
                <w:rFonts w:ascii="Times New Roman" w:hAnsi="Times New Roman" w:cs="Times New Roman"/>
                <w:sz w:val="28"/>
                <w:szCs w:val="28"/>
              </w:rPr>
            </w:pPr>
            <w:r w:rsidRPr="00CA17E5">
              <w:rPr>
                <w:rFonts w:ascii="Times New Roman" w:hAnsi="Times New Roman" w:cs="Times New Roman"/>
                <w:sz w:val="26"/>
                <w:szCs w:val="26"/>
              </w:rPr>
              <w:t xml:space="preserve">Задача 1 подпрограммы </w:t>
            </w:r>
            <w:r>
              <w:rPr>
                <w:rFonts w:ascii="Times New Roman" w:hAnsi="Times New Roman" w:cs="Times New Roman"/>
                <w:sz w:val="26"/>
                <w:szCs w:val="26"/>
              </w:rPr>
              <w:t xml:space="preserve">(основного мероприятия) </w:t>
            </w:r>
            <w:r w:rsidRPr="00CA17E5">
              <w:rPr>
                <w:rFonts w:ascii="Times New Roman" w:hAnsi="Times New Roman" w:cs="Times New Roman"/>
                <w:sz w:val="26"/>
                <w:szCs w:val="26"/>
              </w:rPr>
              <w:t>1</w:t>
            </w:r>
          </w:p>
        </w:tc>
      </w:tr>
      <w:tr w:rsidR="006D1EAA" w:rsidRPr="00AC666A" w14:paraId="3E7B90BE"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60C34441" w14:textId="77777777" w:rsidR="006D1EAA" w:rsidRPr="006A7342" w:rsidRDefault="006D1EAA" w:rsidP="00564991">
            <w:pPr>
              <w:pStyle w:val="ConsPlusNormal"/>
              <w:jc w:val="center"/>
              <w:rPr>
                <w:rFonts w:ascii="Times New Roman" w:hAnsi="Times New Roman" w:cs="Times New Roman"/>
                <w:sz w:val="28"/>
                <w:szCs w:val="28"/>
              </w:rPr>
            </w:pPr>
            <w:r w:rsidRPr="006A7342">
              <w:rPr>
                <w:rFonts w:ascii="Times New Roman" w:hAnsi="Times New Roman" w:cs="Times New Roman"/>
                <w:sz w:val="28"/>
                <w:szCs w:val="28"/>
              </w:rPr>
              <w:t>1.1.</w:t>
            </w:r>
          </w:p>
        </w:tc>
        <w:tc>
          <w:tcPr>
            <w:tcW w:w="2553" w:type="dxa"/>
            <w:tcBorders>
              <w:top w:val="single" w:sz="4" w:space="0" w:color="auto"/>
              <w:left w:val="single" w:sz="4" w:space="0" w:color="auto"/>
              <w:bottom w:val="single" w:sz="4" w:space="0" w:color="auto"/>
              <w:right w:val="single" w:sz="4" w:space="0" w:color="auto"/>
            </w:tcBorders>
          </w:tcPr>
          <w:p w14:paraId="3E1E5FE8" w14:textId="55D5D051" w:rsidR="006D1EAA" w:rsidRPr="006A7342" w:rsidRDefault="006D1EAA" w:rsidP="00564991">
            <w:pPr>
              <w:pStyle w:val="ConsPlusNormal"/>
              <w:rPr>
                <w:rFonts w:ascii="Times New Roman" w:hAnsi="Times New Roman" w:cs="Times New Roman"/>
                <w:sz w:val="28"/>
                <w:szCs w:val="28"/>
              </w:rPr>
            </w:pPr>
            <w:r>
              <w:rPr>
                <w:rFonts w:ascii="Times New Roman" w:hAnsi="Times New Roman" w:cs="Times New Roman"/>
                <w:sz w:val="28"/>
                <w:szCs w:val="28"/>
              </w:rPr>
              <w:t>М</w:t>
            </w:r>
            <w:r w:rsidRPr="006A7342">
              <w:rPr>
                <w:rFonts w:ascii="Times New Roman" w:hAnsi="Times New Roman" w:cs="Times New Roman"/>
                <w:sz w:val="28"/>
                <w:szCs w:val="28"/>
              </w:rPr>
              <w:t>ероприятие</w:t>
            </w:r>
          </w:p>
        </w:tc>
        <w:tc>
          <w:tcPr>
            <w:tcW w:w="2268" w:type="dxa"/>
            <w:tcBorders>
              <w:top w:val="single" w:sz="4" w:space="0" w:color="auto"/>
              <w:left w:val="single" w:sz="4" w:space="0" w:color="auto"/>
              <w:bottom w:val="single" w:sz="4" w:space="0" w:color="auto"/>
              <w:right w:val="single" w:sz="4" w:space="0" w:color="auto"/>
            </w:tcBorders>
          </w:tcPr>
          <w:p w14:paraId="2E522F82" w14:textId="77777777" w:rsidR="006D1EAA" w:rsidRPr="006A7342" w:rsidRDefault="006D1EAA" w:rsidP="00564991">
            <w:pPr>
              <w:pStyle w:val="ConsPlusNormal"/>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21F55B1B" w14:textId="77777777" w:rsidR="006D1EAA" w:rsidRPr="00AC666A" w:rsidRDefault="006D1EAA" w:rsidP="00564991">
            <w:pPr>
              <w:pStyle w:val="ConsPlusNormal"/>
              <w:rPr>
                <w:rFonts w:ascii="Times New Roman" w:hAnsi="Times New Roman" w:cs="Times New Roman"/>
                <w:sz w:val="28"/>
                <w:szCs w:val="28"/>
                <w:highlight w:val="yellow"/>
              </w:rPr>
            </w:pPr>
          </w:p>
        </w:tc>
        <w:tc>
          <w:tcPr>
            <w:tcW w:w="1843" w:type="dxa"/>
            <w:tcBorders>
              <w:top w:val="single" w:sz="4" w:space="0" w:color="auto"/>
              <w:left w:val="single" w:sz="4" w:space="0" w:color="auto"/>
              <w:bottom w:val="single" w:sz="4" w:space="0" w:color="auto"/>
              <w:right w:val="single" w:sz="4" w:space="0" w:color="auto"/>
            </w:tcBorders>
          </w:tcPr>
          <w:p w14:paraId="5CB4DC38" w14:textId="77777777" w:rsidR="006D1EAA" w:rsidRPr="00AC666A" w:rsidRDefault="006D1EAA" w:rsidP="00564991">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21714024" w14:textId="77777777" w:rsidR="006D1EAA" w:rsidRPr="00AC666A" w:rsidRDefault="006D1EAA" w:rsidP="00564991">
            <w:pPr>
              <w:pStyle w:val="ConsPlusNormal"/>
              <w:rPr>
                <w:rFonts w:ascii="Times New Roman" w:hAnsi="Times New Roman" w:cs="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tcPr>
          <w:p w14:paraId="10B658DB" w14:textId="77777777" w:rsidR="006D1EAA" w:rsidRPr="00AC666A" w:rsidRDefault="006D1EAA" w:rsidP="00564991">
            <w:pPr>
              <w:pStyle w:val="ConsPlusNormal"/>
              <w:rPr>
                <w:rFonts w:ascii="Times New Roman" w:hAnsi="Times New Roman" w:cs="Times New Roman"/>
                <w:sz w:val="28"/>
                <w:szCs w:val="28"/>
                <w:highlight w:val="yellow"/>
              </w:rPr>
            </w:pPr>
          </w:p>
        </w:tc>
      </w:tr>
      <w:tr w:rsidR="006D1EAA" w:rsidRPr="00AC666A" w14:paraId="01C513EB" w14:textId="77777777" w:rsidTr="006D1EAA">
        <w:tblPrEx>
          <w:tblBorders>
            <w:left w:val="none" w:sz="0" w:space="0" w:color="auto"/>
            <w:right w:val="none" w:sz="0" w:space="0" w:color="auto"/>
            <w:insideH w:val="none" w:sz="0" w:space="0" w:color="auto"/>
            <w:insideV w:val="none" w:sz="0" w:space="0" w:color="auto"/>
          </w:tblBorders>
        </w:tblPrEx>
        <w:trPr>
          <w:trHeight w:val="505"/>
        </w:trPr>
        <w:tc>
          <w:tcPr>
            <w:tcW w:w="567" w:type="dxa"/>
            <w:tcBorders>
              <w:top w:val="single" w:sz="4" w:space="0" w:color="auto"/>
              <w:left w:val="single" w:sz="4" w:space="0" w:color="auto"/>
              <w:bottom w:val="single" w:sz="4" w:space="0" w:color="auto"/>
              <w:right w:val="single" w:sz="4" w:space="0" w:color="auto"/>
            </w:tcBorders>
          </w:tcPr>
          <w:p w14:paraId="256C91EE" w14:textId="77777777" w:rsidR="006D1EAA" w:rsidRPr="006A7342" w:rsidRDefault="006D1EAA" w:rsidP="00564991">
            <w:pPr>
              <w:pStyle w:val="ConsPlusNormal"/>
              <w:rPr>
                <w:rFonts w:ascii="Times New Roman" w:hAnsi="Times New Roman" w:cs="Times New Roman"/>
                <w:sz w:val="28"/>
                <w:szCs w:val="28"/>
              </w:rPr>
            </w:pPr>
            <w:r w:rsidRPr="006A7342">
              <w:rPr>
                <w:rFonts w:ascii="Times New Roman" w:hAnsi="Times New Roman" w:cs="Times New Roman"/>
                <w:sz w:val="28"/>
                <w:szCs w:val="28"/>
              </w:rPr>
              <w:t>1.2.</w:t>
            </w:r>
          </w:p>
        </w:tc>
        <w:tc>
          <w:tcPr>
            <w:tcW w:w="2553" w:type="dxa"/>
            <w:tcBorders>
              <w:top w:val="single" w:sz="4" w:space="0" w:color="auto"/>
              <w:left w:val="single" w:sz="4" w:space="0" w:color="auto"/>
              <w:bottom w:val="single" w:sz="4" w:space="0" w:color="auto"/>
              <w:right w:val="single" w:sz="4" w:space="0" w:color="auto"/>
            </w:tcBorders>
          </w:tcPr>
          <w:p w14:paraId="5127272F" w14:textId="1C7EC975" w:rsidR="006D1EAA" w:rsidRPr="006A7342" w:rsidRDefault="006D1EAA" w:rsidP="00564991">
            <w:pPr>
              <w:pStyle w:val="ConsPlusNormal"/>
              <w:rPr>
                <w:rFonts w:ascii="Times New Roman" w:hAnsi="Times New Roman" w:cs="Times New Roman"/>
                <w:sz w:val="28"/>
                <w:szCs w:val="28"/>
              </w:rPr>
            </w:pPr>
            <w:r>
              <w:rPr>
                <w:rFonts w:ascii="Times New Roman" w:hAnsi="Times New Roman" w:cs="Times New Roman"/>
                <w:sz w:val="28"/>
                <w:szCs w:val="28"/>
              </w:rPr>
              <w:t>М</w:t>
            </w:r>
            <w:r w:rsidRPr="006A7342">
              <w:rPr>
                <w:rFonts w:ascii="Times New Roman" w:hAnsi="Times New Roman" w:cs="Times New Roman"/>
                <w:sz w:val="28"/>
                <w:szCs w:val="28"/>
              </w:rPr>
              <w:t>ероприятие</w:t>
            </w:r>
          </w:p>
        </w:tc>
        <w:tc>
          <w:tcPr>
            <w:tcW w:w="2268" w:type="dxa"/>
            <w:tcBorders>
              <w:top w:val="single" w:sz="4" w:space="0" w:color="auto"/>
              <w:left w:val="single" w:sz="4" w:space="0" w:color="auto"/>
              <w:bottom w:val="single" w:sz="4" w:space="0" w:color="auto"/>
              <w:right w:val="single" w:sz="4" w:space="0" w:color="auto"/>
            </w:tcBorders>
          </w:tcPr>
          <w:p w14:paraId="66171A1A" w14:textId="77777777" w:rsidR="006D1EAA" w:rsidRPr="006A7342" w:rsidRDefault="006D1EAA" w:rsidP="00564991">
            <w:pPr>
              <w:pStyle w:val="ConsPlusNormal"/>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1F514418" w14:textId="77777777" w:rsidR="006D1EAA" w:rsidRPr="00AC666A" w:rsidRDefault="006D1EAA" w:rsidP="00564991">
            <w:pPr>
              <w:pStyle w:val="ConsPlusNormal"/>
              <w:rPr>
                <w:rFonts w:ascii="Times New Roman" w:hAnsi="Times New Roman" w:cs="Times New Roman"/>
                <w:sz w:val="28"/>
                <w:szCs w:val="28"/>
                <w:highlight w:val="yellow"/>
              </w:rPr>
            </w:pPr>
          </w:p>
        </w:tc>
        <w:tc>
          <w:tcPr>
            <w:tcW w:w="1843" w:type="dxa"/>
            <w:tcBorders>
              <w:top w:val="single" w:sz="4" w:space="0" w:color="auto"/>
              <w:left w:val="single" w:sz="4" w:space="0" w:color="auto"/>
              <w:bottom w:val="single" w:sz="4" w:space="0" w:color="auto"/>
              <w:right w:val="single" w:sz="4" w:space="0" w:color="auto"/>
            </w:tcBorders>
          </w:tcPr>
          <w:p w14:paraId="0BAE0EBC" w14:textId="77777777" w:rsidR="006D1EAA" w:rsidRPr="00AC666A" w:rsidRDefault="006D1EAA" w:rsidP="00564991">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2F77F6BF" w14:textId="77777777" w:rsidR="006D1EAA" w:rsidRPr="00AC666A" w:rsidRDefault="006D1EAA" w:rsidP="00564991">
            <w:pPr>
              <w:pStyle w:val="ConsPlusNormal"/>
              <w:rPr>
                <w:rFonts w:ascii="Times New Roman" w:hAnsi="Times New Roman" w:cs="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tcPr>
          <w:p w14:paraId="2841DCEC" w14:textId="77777777" w:rsidR="006D1EAA" w:rsidRPr="00AC666A" w:rsidRDefault="006D1EAA" w:rsidP="00564991">
            <w:pPr>
              <w:pStyle w:val="ConsPlusNormal"/>
              <w:rPr>
                <w:rFonts w:ascii="Times New Roman" w:hAnsi="Times New Roman" w:cs="Times New Roman"/>
                <w:sz w:val="28"/>
                <w:szCs w:val="28"/>
                <w:highlight w:val="yellow"/>
              </w:rPr>
            </w:pPr>
          </w:p>
        </w:tc>
      </w:tr>
      <w:tr w:rsidR="006D1EAA" w:rsidRPr="00AC666A" w14:paraId="20C2549A"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0099CB1C" w14:textId="77777777" w:rsidR="006D1EAA" w:rsidRPr="006A7342" w:rsidRDefault="006D1EAA" w:rsidP="00564991">
            <w:pPr>
              <w:pStyle w:val="ConsPlusNormal"/>
              <w:rPr>
                <w:rFonts w:ascii="Times New Roman" w:hAnsi="Times New Roman" w:cs="Times New Roman"/>
                <w:sz w:val="28"/>
                <w:szCs w:val="28"/>
              </w:rPr>
            </w:pPr>
            <w:r w:rsidRPr="006A7342">
              <w:rPr>
                <w:rFonts w:ascii="Times New Roman" w:hAnsi="Times New Roman" w:cs="Times New Roman"/>
                <w:sz w:val="28"/>
                <w:szCs w:val="28"/>
              </w:rPr>
              <w:t>...</w:t>
            </w:r>
          </w:p>
        </w:tc>
        <w:tc>
          <w:tcPr>
            <w:tcW w:w="2553" w:type="dxa"/>
            <w:tcBorders>
              <w:top w:val="single" w:sz="4" w:space="0" w:color="auto"/>
              <w:left w:val="single" w:sz="4" w:space="0" w:color="auto"/>
              <w:bottom w:val="single" w:sz="4" w:space="0" w:color="auto"/>
              <w:right w:val="single" w:sz="4" w:space="0" w:color="auto"/>
            </w:tcBorders>
          </w:tcPr>
          <w:p w14:paraId="27118F26" w14:textId="77777777" w:rsidR="006D1EAA" w:rsidRPr="006A7342" w:rsidRDefault="006D1EAA" w:rsidP="00564991">
            <w:pPr>
              <w:pStyle w:val="ConsPlusNormal"/>
              <w:rPr>
                <w:rFonts w:ascii="Times New Roman" w:hAnsi="Times New Roman" w:cs="Times New Roman"/>
                <w:sz w:val="28"/>
                <w:szCs w:val="28"/>
              </w:rPr>
            </w:pPr>
            <w:r w:rsidRPr="006A7342">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67AD6217" w14:textId="77777777" w:rsidR="006D1EAA" w:rsidRPr="006A7342" w:rsidRDefault="006D1EAA" w:rsidP="00564991">
            <w:pPr>
              <w:pStyle w:val="ConsPlusNormal"/>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0198E96C" w14:textId="77777777" w:rsidR="006D1EAA" w:rsidRPr="00AC666A" w:rsidRDefault="006D1EAA" w:rsidP="00564991">
            <w:pPr>
              <w:pStyle w:val="ConsPlusNormal"/>
              <w:rPr>
                <w:rFonts w:ascii="Times New Roman" w:hAnsi="Times New Roman" w:cs="Times New Roman"/>
                <w:sz w:val="28"/>
                <w:szCs w:val="28"/>
                <w:highlight w:val="yellow"/>
              </w:rPr>
            </w:pPr>
          </w:p>
        </w:tc>
        <w:tc>
          <w:tcPr>
            <w:tcW w:w="1843" w:type="dxa"/>
            <w:tcBorders>
              <w:top w:val="single" w:sz="4" w:space="0" w:color="auto"/>
              <w:left w:val="single" w:sz="4" w:space="0" w:color="auto"/>
              <w:bottom w:val="single" w:sz="4" w:space="0" w:color="auto"/>
              <w:right w:val="single" w:sz="4" w:space="0" w:color="auto"/>
            </w:tcBorders>
          </w:tcPr>
          <w:p w14:paraId="623F7846" w14:textId="77777777" w:rsidR="006D1EAA" w:rsidRPr="00AC666A" w:rsidRDefault="006D1EAA" w:rsidP="00564991">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37F5FD6F" w14:textId="77777777" w:rsidR="006D1EAA" w:rsidRPr="00AC666A" w:rsidRDefault="006D1EAA" w:rsidP="00564991">
            <w:pPr>
              <w:pStyle w:val="ConsPlusNormal"/>
              <w:rPr>
                <w:rFonts w:ascii="Times New Roman" w:hAnsi="Times New Roman" w:cs="Times New Roman"/>
                <w:sz w:val="28"/>
                <w:szCs w:val="28"/>
                <w:highlight w:val="yellow"/>
              </w:rPr>
            </w:pPr>
          </w:p>
        </w:tc>
        <w:tc>
          <w:tcPr>
            <w:tcW w:w="2693" w:type="dxa"/>
            <w:tcBorders>
              <w:top w:val="single" w:sz="4" w:space="0" w:color="auto"/>
              <w:left w:val="single" w:sz="4" w:space="0" w:color="auto"/>
              <w:bottom w:val="single" w:sz="4" w:space="0" w:color="auto"/>
              <w:right w:val="single" w:sz="4" w:space="0" w:color="auto"/>
            </w:tcBorders>
          </w:tcPr>
          <w:p w14:paraId="73084EC2" w14:textId="77777777" w:rsidR="006D1EAA" w:rsidRPr="00AC666A" w:rsidRDefault="006D1EAA" w:rsidP="00564991">
            <w:pPr>
              <w:pStyle w:val="ConsPlusNormal"/>
              <w:rPr>
                <w:rFonts w:ascii="Times New Roman" w:hAnsi="Times New Roman" w:cs="Times New Roman"/>
                <w:sz w:val="28"/>
                <w:szCs w:val="28"/>
                <w:highlight w:val="yellow"/>
              </w:rPr>
            </w:pPr>
          </w:p>
        </w:tc>
      </w:tr>
      <w:tr w:rsidR="006D1EAA" w:rsidRPr="006A7342" w14:paraId="458DAA8C"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5A344F9E"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23DF38AA" w14:textId="11CF9476" w:rsidR="006D1EAA" w:rsidRPr="006A7342" w:rsidRDefault="006D1EAA" w:rsidP="008E07BB">
            <w:pPr>
              <w:pStyle w:val="ConsPlusNormal"/>
              <w:widowControl/>
              <w:spacing w:line="240" w:lineRule="exact"/>
              <w:contextualSpacing/>
              <w:jc w:val="center"/>
              <w:rPr>
                <w:rFonts w:ascii="Times New Roman" w:hAnsi="Times New Roman" w:cs="Times New Roman"/>
                <w:sz w:val="28"/>
                <w:szCs w:val="28"/>
              </w:rPr>
            </w:pPr>
            <w:r>
              <w:rPr>
                <w:rFonts w:ascii="Times New Roman" w:hAnsi="Times New Roman" w:cs="Times New Roman"/>
                <w:sz w:val="28"/>
                <w:szCs w:val="28"/>
              </w:rPr>
              <w:t>Цель 2</w:t>
            </w:r>
            <w:r w:rsidRPr="006A7342">
              <w:rPr>
                <w:rFonts w:ascii="Times New Roman" w:hAnsi="Times New Roman" w:cs="Times New Roman"/>
                <w:sz w:val="28"/>
                <w:szCs w:val="28"/>
              </w:rPr>
              <w:t xml:space="preserve"> Программы</w:t>
            </w:r>
          </w:p>
        </w:tc>
      </w:tr>
      <w:tr w:rsidR="006D1EAA" w:rsidRPr="006A7342" w14:paraId="4CEFBAC0"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66D4A010"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sidRPr="006A7342">
              <w:rPr>
                <w:rFonts w:ascii="Times New Roman" w:hAnsi="Times New Roman" w:cs="Times New Roman"/>
                <w:sz w:val="28"/>
                <w:szCs w:val="28"/>
              </w:rPr>
              <w:t>2.</w:t>
            </w: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060D728A" w14:textId="212B016B" w:rsidR="006D1EAA" w:rsidRPr="006A7342" w:rsidRDefault="006D1EAA" w:rsidP="008E07BB">
            <w:pPr>
              <w:pStyle w:val="ConsPlusNormal"/>
              <w:widowControl/>
              <w:spacing w:line="240" w:lineRule="exact"/>
              <w:contextualSpacing/>
              <w:jc w:val="center"/>
              <w:rPr>
                <w:rFonts w:ascii="Times New Roman" w:hAnsi="Times New Roman" w:cs="Times New Roman"/>
                <w:sz w:val="28"/>
                <w:szCs w:val="28"/>
              </w:rPr>
            </w:pPr>
            <w:r w:rsidRPr="00CA17E5">
              <w:rPr>
                <w:rFonts w:ascii="Times New Roman" w:hAnsi="Times New Roman" w:cs="Times New Roman"/>
                <w:sz w:val="26"/>
                <w:szCs w:val="26"/>
              </w:rPr>
              <w:t>Подпрограмма</w:t>
            </w:r>
            <w:r>
              <w:rPr>
                <w:rFonts w:ascii="Times New Roman" w:hAnsi="Times New Roman" w:cs="Times New Roman"/>
                <w:sz w:val="26"/>
                <w:szCs w:val="26"/>
              </w:rPr>
              <w:t xml:space="preserve"> (основное мероприятие)</w:t>
            </w:r>
            <w:r w:rsidRPr="00CA17E5">
              <w:rPr>
                <w:rFonts w:ascii="Times New Roman" w:hAnsi="Times New Roman" w:cs="Times New Roman"/>
                <w:sz w:val="26"/>
                <w:szCs w:val="26"/>
              </w:rPr>
              <w:t xml:space="preserve"> </w:t>
            </w:r>
            <w:r>
              <w:rPr>
                <w:rFonts w:ascii="Times New Roman" w:hAnsi="Times New Roman" w:cs="Times New Roman"/>
                <w:sz w:val="26"/>
                <w:szCs w:val="26"/>
              </w:rPr>
              <w:t>2</w:t>
            </w:r>
          </w:p>
        </w:tc>
      </w:tr>
      <w:tr w:rsidR="006D1EAA" w:rsidRPr="006A7342" w14:paraId="696F9806"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23DC2E72"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4885" w:type="dxa"/>
            <w:gridSpan w:val="6"/>
            <w:tcBorders>
              <w:top w:val="single" w:sz="4" w:space="0" w:color="auto"/>
              <w:left w:val="single" w:sz="4" w:space="0" w:color="auto"/>
              <w:bottom w:val="single" w:sz="4" w:space="0" w:color="auto"/>
              <w:right w:val="single" w:sz="4" w:space="0" w:color="auto"/>
            </w:tcBorders>
            <w:vAlign w:val="center"/>
          </w:tcPr>
          <w:p w14:paraId="50EE84F5" w14:textId="42F031A0" w:rsidR="006D1EAA" w:rsidRPr="006A7342" w:rsidRDefault="006D1EAA" w:rsidP="008E07BB">
            <w:pPr>
              <w:pStyle w:val="ConsPlusNormal"/>
              <w:widowControl/>
              <w:spacing w:line="240" w:lineRule="exact"/>
              <w:contextualSpacing/>
              <w:jc w:val="center"/>
              <w:rPr>
                <w:rFonts w:ascii="Times New Roman" w:hAnsi="Times New Roman" w:cs="Times New Roman"/>
                <w:sz w:val="28"/>
                <w:szCs w:val="28"/>
              </w:rPr>
            </w:pPr>
            <w:r w:rsidRPr="00CA17E5">
              <w:rPr>
                <w:rFonts w:ascii="Times New Roman" w:hAnsi="Times New Roman" w:cs="Times New Roman"/>
                <w:sz w:val="26"/>
                <w:szCs w:val="26"/>
              </w:rPr>
              <w:t xml:space="preserve">Задача 1 подпрограммы </w:t>
            </w:r>
            <w:r>
              <w:rPr>
                <w:rFonts w:ascii="Times New Roman" w:hAnsi="Times New Roman" w:cs="Times New Roman"/>
                <w:sz w:val="26"/>
                <w:szCs w:val="26"/>
              </w:rPr>
              <w:t>(основного мероприятия) 2</w:t>
            </w:r>
          </w:p>
        </w:tc>
      </w:tr>
      <w:tr w:rsidR="006D1EAA" w:rsidRPr="006A7342" w14:paraId="3FEE094F"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79280308"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sidRPr="006A7342">
              <w:rPr>
                <w:rFonts w:ascii="Times New Roman" w:hAnsi="Times New Roman" w:cs="Times New Roman"/>
                <w:sz w:val="28"/>
                <w:szCs w:val="28"/>
              </w:rPr>
              <w:t>2.1.</w:t>
            </w:r>
          </w:p>
        </w:tc>
        <w:tc>
          <w:tcPr>
            <w:tcW w:w="2553" w:type="dxa"/>
            <w:tcBorders>
              <w:top w:val="single" w:sz="4" w:space="0" w:color="auto"/>
              <w:left w:val="single" w:sz="4" w:space="0" w:color="auto"/>
              <w:bottom w:val="single" w:sz="4" w:space="0" w:color="auto"/>
              <w:right w:val="single" w:sz="4" w:space="0" w:color="auto"/>
            </w:tcBorders>
          </w:tcPr>
          <w:p w14:paraId="0F09367B" w14:textId="4B584C6E"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Pr>
                <w:rFonts w:ascii="Times New Roman" w:hAnsi="Times New Roman" w:cs="Times New Roman"/>
                <w:sz w:val="28"/>
                <w:szCs w:val="28"/>
              </w:rPr>
              <w:t>М</w:t>
            </w:r>
            <w:r w:rsidRPr="006A7342">
              <w:rPr>
                <w:rFonts w:ascii="Times New Roman" w:hAnsi="Times New Roman" w:cs="Times New Roman"/>
                <w:sz w:val="28"/>
                <w:szCs w:val="28"/>
              </w:rPr>
              <w:t>ероприятие</w:t>
            </w:r>
          </w:p>
        </w:tc>
        <w:tc>
          <w:tcPr>
            <w:tcW w:w="2268" w:type="dxa"/>
            <w:tcBorders>
              <w:top w:val="single" w:sz="4" w:space="0" w:color="auto"/>
              <w:left w:val="single" w:sz="4" w:space="0" w:color="auto"/>
              <w:bottom w:val="single" w:sz="4" w:space="0" w:color="auto"/>
              <w:right w:val="single" w:sz="4" w:space="0" w:color="auto"/>
            </w:tcBorders>
          </w:tcPr>
          <w:p w14:paraId="6F7BC7CD"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7AACE95F"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681E2E9"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FEAF928"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4655EAF"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r>
      <w:tr w:rsidR="006D1EAA" w:rsidRPr="006A7342" w14:paraId="563005E2" w14:textId="77777777" w:rsidTr="006D1EAA">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29E7FC35"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sidRPr="006A7342">
              <w:rPr>
                <w:rFonts w:ascii="Times New Roman" w:hAnsi="Times New Roman" w:cs="Times New Roman"/>
                <w:sz w:val="28"/>
                <w:szCs w:val="28"/>
              </w:rPr>
              <w:t>2.2.</w:t>
            </w:r>
          </w:p>
        </w:tc>
        <w:tc>
          <w:tcPr>
            <w:tcW w:w="2553" w:type="dxa"/>
            <w:tcBorders>
              <w:top w:val="single" w:sz="4" w:space="0" w:color="auto"/>
              <w:left w:val="single" w:sz="4" w:space="0" w:color="auto"/>
              <w:bottom w:val="single" w:sz="4" w:space="0" w:color="auto"/>
              <w:right w:val="single" w:sz="4" w:space="0" w:color="auto"/>
            </w:tcBorders>
          </w:tcPr>
          <w:p w14:paraId="43C3554B" w14:textId="5D5C8612"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Pr>
                <w:rFonts w:ascii="Times New Roman" w:hAnsi="Times New Roman" w:cs="Times New Roman"/>
                <w:sz w:val="28"/>
                <w:szCs w:val="28"/>
              </w:rPr>
              <w:t>М</w:t>
            </w:r>
            <w:r w:rsidRPr="006A7342">
              <w:rPr>
                <w:rFonts w:ascii="Times New Roman" w:hAnsi="Times New Roman" w:cs="Times New Roman"/>
                <w:sz w:val="28"/>
                <w:szCs w:val="28"/>
              </w:rPr>
              <w:t>ероприятие</w:t>
            </w:r>
          </w:p>
        </w:tc>
        <w:tc>
          <w:tcPr>
            <w:tcW w:w="2268" w:type="dxa"/>
            <w:tcBorders>
              <w:top w:val="single" w:sz="4" w:space="0" w:color="auto"/>
              <w:left w:val="single" w:sz="4" w:space="0" w:color="auto"/>
              <w:bottom w:val="single" w:sz="4" w:space="0" w:color="auto"/>
              <w:right w:val="single" w:sz="4" w:space="0" w:color="auto"/>
            </w:tcBorders>
          </w:tcPr>
          <w:p w14:paraId="37AC087F"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5DCEB957"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EA92A33"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14:paraId="1AC4E070"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DE2F079"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r>
      <w:tr w:rsidR="006D1EAA" w:rsidRPr="006A7342" w14:paraId="0D9B19E5" w14:textId="77777777" w:rsidTr="008E07BB">
        <w:tblPrEx>
          <w:tblBorders>
            <w:left w:val="none" w:sz="0" w:space="0" w:color="auto"/>
            <w:right w:val="none" w:sz="0" w:space="0" w:color="auto"/>
            <w:insideH w:val="none" w:sz="0" w:space="0" w:color="auto"/>
            <w:insideV w:val="none" w:sz="0" w:space="0" w:color="auto"/>
          </w:tblBorders>
        </w:tblPrEx>
        <w:trPr>
          <w:trHeight w:val="152"/>
        </w:trPr>
        <w:tc>
          <w:tcPr>
            <w:tcW w:w="567" w:type="dxa"/>
            <w:tcBorders>
              <w:top w:val="single" w:sz="4" w:space="0" w:color="auto"/>
              <w:left w:val="single" w:sz="4" w:space="0" w:color="auto"/>
              <w:bottom w:val="single" w:sz="4" w:space="0" w:color="auto"/>
              <w:right w:val="single" w:sz="4" w:space="0" w:color="auto"/>
            </w:tcBorders>
          </w:tcPr>
          <w:p w14:paraId="0B5E8439"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sidRPr="006A7342">
              <w:rPr>
                <w:rFonts w:ascii="Times New Roman" w:hAnsi="Times New Roman" w:cs="Times New Roman"/>
                <w:sz w:val="28"/>
                <w:szCs w:val="28"/>
              </w:rPr>
              <w:t>...</w:t>
            </w:r>
          </w:p>
        </w:tc>
        <w:tc>
          <w:tcPr>
            <w:tcW w:w="2553" w:type="dxa"/>
            <w:tcBorders>
              <w:top w:val="single" w:sz="4" w:space="0" w:color="auto"/>
              <w:left w:val="single" w:sz="4" w:space="0" w:color="auto"/>
              <w:bottom w:val="single" w:sz="4" w:space="0" w:color="auto"/>
              <w:right w:val="single" w:sz="4" w:space="0" w:color="auto"/>
            </w:tcBorders>
          </w:tcPr>
          <w:p w14:paraId="44033F5F"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r w:rsidRPr="006A7342">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14:paraId="4BA2EFFC"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14:paraId="44DD7388"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7EA61234"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4154103"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E6BEE1F" w14:textId="77777777" w:rsidR="006D1EAA" w:rsidRPr="006A7342" w:rsidRDefault="006D1EAA" w:rsidP="008E07BB">
            <w:pPr>
              <w:pStyle w:val="ConsPlusNormal"/>
              <w:widowControl/>
              <w:spacing w:line="240" w:lineRule="exact"/>
              <w:contextualSpacing/>
              <w:rPr>
                <w:rFonts w:ascii="Times New Roman" w:hAnsi="Times New Roman" w:cs="Times New Roman"/>
                <w:sz w:val="28"/>
                <w:szCs w:val="28"/>
              </w:rPr>
            </w:pPr>
          </w:p>
        </w:tc>
      </w:tr>
    </w:tbl>
    <w:p w14:paraId="123D189F" w14:textId="77777777" w:rsidR="006D1EAA" w:rsidRPr="006A7342" w:rsidRDefault="006D1EAA" w:rsidP="006D1EAA">
      <w:pPr>
        <w:pStyle w:val="ConsPlusNormal"/>
        <w:ind w:firstLine="540"/>
        <w:jc w:val="both"/>
        <w:rPr>
          <w:rFonts w:ascii="Times New Roman" w:hAnsi="Times New Roman" w:cs="Times New Roman"/>
          <w:sz w:val="28"/>
          <w:szCs w:val="28"/>
        </w:rPr>
      </w:pPr>
      <w:r w:rsidRPr="006A7342">
        <w:rPr>
          <w:rFonts w:ascii="Times New Roman" w:hAnsi="Times New Roman" w:cs="Times New Roman"/>
          <w:sz w:val="28"/>
          <w:szCs w:val="28"/>
        </w:rPr>
        <w:t>--------------------------------</w:t>
      </w:r>
    </w:p>
    <w:p w14:paraId="4CE6489A" w14:textId="6E4B4BA9" w:rsidR="006D1EAA" w:rsidRPr="00F02C5F" w:rsidRDefault="006D1EAA" w:rsidP="006D1EAA">
      <w:pPr>
        <w:pStyle w:val="ConsPlusNormal"/>
        <w:widowControl/>
        <w:spacing w:line="240" w:lineRule="exact"/>
        <w:ind w:firstLine="540"/>
        <w:contextualSpacing/>
        <w:jc w:val="both"/>
        <w:rPr>
          <w:rFonts w:ascii="Times New Roman" w:hAnsi="Times New Roman" w:cs="Times New Roman"/>
          <w:sz w:val="28"/>
          <w:szCs w:val="28"/>
        </w:rPr>
      </w:pPr>
      <w:bookmarkStart w:id="18" w:name="P611"/>
      <w:bookmarkEnd w:id="18"/>
      <w:r w:rsidRPr="00F02C5F">
        <w:rPr>
          <w:rFonts w:ascii="Times New Roman" w:hAnsi="Times New Roman" w:cs="Times New Roman"/>
          <w:sz w:val="28"/>
          <w:szCs w:val="28"/>
        </w:rPr>
        <w:t>&lt;</w:t>
      </w:r>
      <w:r>
        <w:rPr>
          <w:rFonts w:ascii="Times New Roman" w:hAnsi="Times New Roman" w:cs="Times New Roman"/>
          <w:sz w:val="28"/>
          <w:szCs w:val="28"/>
        </w:rPr>
        <w:t>8</w:t>
      </w:r>
      <w:proofErr w:type="gramStart"/>
      <w:r w:rsidRPr="00F02C5F">
        <w:rPr>
          <w:rFonts w:ascii="Times New Roman" w:hAnsi="Times New Roman" w:cs="Times New Roman"/>
          <w:sz w:val="28"/>
          <w:szCs w:val="28"/>
        </w:rPr>
        <w:t>&gt; У</w:t>
      </w:r>
      <w:proofErr w:type="gramEnd"/>
      <w:r w:rsidRPr="00F02C5F">
        <w:rPr>
          <w:rFonts w:ascii="Times New Roman" w:hAnsi="Times New Roman" w:cs="Times New Roman"/>
          <w:sz w:val="28"/>
          <w:szCs w:val="28"/>
        </w:rPr>
        <w:t>казывается один из следующих типов основного мероприятия:</w:t>
      </w:r>
    </w:p>
    <w:p w14:paraId="397C28AB" w14:textId="27BBDCAE"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F02C5F">
        <w:rPr>
          <w:rFonts w:ascii="Times New Roman" w:hAnsi="Times New Roman" w:cs="Times New Roman"/>
          <w:sz w:val="28"/>
          <w:szCs w:val="28"/>
        </w:rPr>
        <w:t xml:space="preserve">«выполнение функций (услуг) </w:t>
      </w:r>
      <w:r>
        <w:rPr>
          <w:rFonts w:ascii="Times New Roman" w:hAnsi="Times New Roman" w:cs="Times New Roman"/>
          <w:sz w:val="28"/>
          <w:szCs w:val="28"/>
        </w:rPr>
        <w:t>органами</w:t>
      </w:r>
      <w:r w:rsidRPr="00F02C5F">
        <w:rPr>
          <w:rFonts w:ascii="Times New Roman" w:hAnsi="Times New Roman" w:cs="Times New Roman"/>
          <w:sz w:val="28"/>
          <w:szCs w:val="28"/>
        </w:rPr>
        <w:t xml:space="preserve"> администрации, учреждениями»;</w:t>
      </w:r>
    </w:p>
    <w:p w14:paraId="6D0DB42F"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6B30F119" w14:textId="71520EDF"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F02C5F">
        <w:rPr>
          <w:rFonts w:ascii="Times New Roman" w:hAnsi="Times New Roman" w:cs="Times New Roman"/>
          <w:sz w:val="28"/>
          <w:szCs w:val="28"/>
        </w:rPr>
        <w:t xml:space="preserve">«оказание (выполнение) муниципальных услуг (работ) муниципальными учреждениями </w:t>
      </w:r>
      <w:proofErr w:type="spellStart"/>
      <w:r>
        <w:rPr>
          <w:rFonts w:ascii="Times New Roman" w:hAnsi="Times New Roman" w:cs="Times New Roman"/>
          <w:sz w:val="28"/>
          <w:szCs w:val="28"/>
        </w:rPr>
        <w:t>Арзгирского</w:t>
      </w:r>
      <w:r w:rsidRPr="00F02C5F">
        <w:rPr>
          <w:rFonts w:ascii="Times New Roman" w:hAnsi="Times New Roman" w:cs="Times New Roman"/>
          <w:sz w:val="28"/>
          <w:szCs w:val="28"/>
        </w:rPr>
        <w:t>муниципального</w:t>
      </w:r>
      <w:proofErr w:type="spellEnd"/>
      <w:r w:rsidRPr="00F02C5F">
        <w:rPr>
          <w:rFonts w:ascii="Times New Roman" w:hAnsi="Times New Roman" w:cs="Times New Roman"/>
          <w:sz w:val="28"/>
          <w:szCs w:val="28"/>
        </w:rPr>
        <w:t xml:space="preserve"> округа Ставропольского края, иными некоммерческими организациями»;</w:t>
      </w:r>
    </w:p>
    <w:p w14:paraId="74117D17"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4F9E4923" w14:textId="2DE0DC26"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F02C5F">
        <w:rPr>
          <w:rFonts w:ascii="Times New Roman" w:hAnsi="Times New Roman" w:cs="Times New Roman"/>
          <w:sz w:val="28"/>
          <w:szCs w:val="28"/>
        </w:rPr>
        <w:t xml:space="preserve">«предоставление субсидий юридическим лицам (за исключением </w:t>
      </w:r>
      <w:r w:rsidRPr="00645862">
        <w:rPr>
          <w:rFonts w:ascii="Times New Roman" w:hAnsi="Times New Roman" w:cs="Times New Roman"/>
          <w:sz w:val="28"/>
          <w:szCs w:val="28"/>
        </w:rPr>
        <w:t xml:space="preserve">субсидий муниципальным учреждениям </w:t>
      </w:r>
      <w:r>
        <w:rPr>
          <w:rFonts w:ascii="Times New Roman" w:hAnsi="Times New Roman" w:cs="Times New Roman"/>
          <w:sz w:val="28"/>
          <w:szCs w:val="28"/>
        </w:rPr>
        <w:t>Арзгирского</w:t>
      </w:r>
      <w:r w:rsidRPr="00645862">
        <w:rPr>
          <w:rFonts w:ascii="Times New Roman" w:hAnsi="Times New Roman" w:cs="Times New Roman"/>
          <w:sz w:val="28"/>
          <w:szCs w:val="28"/>
        </w:rPr>
        <w:t xml:space="preserve"> муниципального округа Ставропольского края и субсидий некоммерческим организациям на оказание (выполнение) муниципальных услуг (работ))»;</w:t>
      </w:r>
    </w:p>
    <w:p w14:paraId="266A5E65"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0668A3B4" w14:textId="77777777"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«исполнение публичных нормативных обязательств»;</w:t>
      </w:r>
    </w:p>
    <w:p w14:paraId="59B41232"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775CD7A6" w14:textId="7A1D3D32"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 xml:space="preserve">«осуществление взносов в уставные капиталы </w:t>
      </w:r>
      <w:r>
        <w:rPr>
          <w:rFonts w:ascii="Times New Roman" w:hAnsi="Times New Roman" w:cs="Times New Roman"/>
          <w:sz w:val="28"/>
          <w:szCs w:val="28"/>
        </w:rPr>
        <w:t xml:space="preserve">юридических лиц 100 процентов акций (долей) которых принадлежит </w:t>
      </w:r>
      <w:proofErr w:type="spellStart"/>
      <w:r>
        <w:rPr>
          <w:rFonts w:ascii="Times New Roman" w:hAnsi="Times New Roman" w:cs="Times New Roman"/>
          <w:sz w:val="28"/>
          <w:szCs w:val="28"/>
        </w:rPr>
        <w:t>Арзгирскому</w:t>
      </w:r>
      <w:proofErr w:type="spellEnd"/>
      <w:r>
        <w:rPr>
          <w:rFonts w:ascii="Times New Roman" w:hAnsi="Times New Roman" w:cs="Times New Roman"/>
          <w:sz w:val="28"/>
          <w:szCs w:val="28"/>
        </w:rPr>
        <w:t xml:space="preserve"> муниципальному округу</w:t>
      </w:r>
      <w:r w:rsidRPr="00645862">
        <w:rPr>
          <w:rFonts w:ascii="Times New Roman" w:hAnsi="Times New Roman" w:cs="Times New Roman"/>
          <w:sz w:val="28"/>
          <w:szCs w:val="28"/>
        </w:rPr>
        <w:t>»;</w:t>
      </w:r>
    </w:p>
    <w:p w14:paraId="4EC1960F"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3FCA0267" w14:textId="5809CEEF"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 xml:space="preserve">«предоставление субсидий муниципальным учреждениям </w:t>
      </w:r>
      <w:r>
        <w:rPr>
          <w:rFonts w:ascii="Times New Roman" w:hAnsi="Times New Roman" w:cs="Times New Roman"/>
          <w:sz w:val="28"/>
          <w:szCs w:val="28"/>
        </w:rPr>
        <w:t>Арзгирского</w:t>
      </w:r>
      <w:r w:rsidRPr="00645862">
        <w:rPr>
          <w:rFonts w:ascii="Times New Roman" w:hAnsi="Times New Roman" w:cs="Times New Roman"/>
          <w:sz w:val="28"/>
          <w:szCs w:val="28"/>
        </w:rPr>
        <w:t xml:space="preserve"> муниципального округа Ставропольского края на цели не связанные с оказанием (выполнением) ими муниципальных услуг (работ)»;</w:t>
      </w:r>
    </w:p>
    <w:p w14:paraId="0B54919A"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43CAF013" w14:textId="492A8FA4"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 xml:space="preserve">«осуществление бюджетных инвестиций в объекты муниципальной собственности </w:t>
      </w:r>
      <w:r>
        <w:rPr>
          <w:rFonts w:ascii="Times New Roman" w:hAnsi="Times New Roman" w:cs="Times New Roman"/>
          <w:sz w:val="28"/>
          <w:szCs w:val="28"/>
        </w:rPr>
        <w:t>Арзгирского</w:t>
      </w:r>
      <w:r w:rsidRPr="00645862">
        <w:rPr>
          <w:rFonts w:ascii="Times New Roman" w:hAnsi="Times New Roman" w:cs="Times New Roman"/>
          <w:sz w:val="28"/>
          <w:szCs w:val="28"/>
        </w:rPr>
        <w:t xml:space="preserve"> муниципального округа Ставропольского края»;</w:t>
      </w:r>
    </w:p>
    <w:p w14:paraId="00D55CC0"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5B68EDC1" w14:textId="77777777"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«осуществление мероприятий участниками реализации подпрограммы (Программы)»;</w:t>
      </w:r>
    </w:p>
    <w:p w14:paraId="1453E0E2"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6375F1AF" w14:textId="77777777"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«проведение мероприятий, направленных на совершенствование процедур муниципального управления»;</w:t>
      </w:r>
    </w:p>
    <w:p w14:paraId="70E6FB3E"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3EC5A7FB" w14:textId="77777777" w:rsidR="006D1EAA"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«применение мер правового регулирования»;</w:t>
      </w:r>
    </w:p>
    <w:p w14:paraId="68416741" w14:textId="77777777" w:rsidR="006D1EAA" w:rsidRPr="006D1EAA" w:rsidRDefault="006D1EAA" w:rsidP="006D1EAA">
      <w:pPr>
        <w:pStyle w:val="ConsPlusNormal"/>
        <w:widowControl/>
        <w:ind w:firstLine="540"/>
        <w:contextualSpacing/>
        <w:jc w:val="both"/>
        <w:rPr>
          <w:rFonts w:ascii="Times New Roman" w:hAnsi="Times New Roman" w:cs="Times New Roman"/>
          <w:sz w:val="10"/>
          <w:szCs w:val="10"/>
        </w:rPr>
      </w:pPr>
    </w:p>
    <w:p w14:paraId="3FCA271E" w14:textId="77777777" w:rsidR="006D1EAA" w:rsidRPr="00645862" w:rsidRDefault="006D1EAA" w:rsidP="006D1EAA">
      <w:pPr>
        <w:pStyle w:val="ConsPlusNormal"/>
        <w:widowControl/>
        <w:spacing w:line="240" w:lineRule="exact"/>
        <w:ind w:firstLine="540"/>
        <w:contextualSpacing/>
        <w:jc w:val="both"/>
        <w:rPr>
          <w:rFonts w:ascii="Times New Roman" w:hAnsi="Times New Roman" w:cs="Times New Roman"/>
          <w:sz w:val="28"/>
          <w:szCs w:val="28"/>
        </w:rPr>
      </w:pPr>
      <w:r w:rsidRPr="00645862">
        <w:rPr>
          <w:rFonts w:ascii="Times New Roman" w:hAnsi="Times New Roman" w:cs="Times New Roman"/>
          <w:sz w:val="28"/>
          <w:szCs w:val="28"/>
        </w:rPr>
        <w:t>«предоставление налоговых льгот».</w:t>
      </w:r>
    </w:p>
    <w:p w14:paraId="2B4D2D83" w14:textId="2F196578" w:rsidR="00CD64C9" w:rsidRDefault="00CD64C9">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CD64C9" w14:paraId="484FC580" w14:textId="77777777" w:rsidTr="00564991">
        <w:tc>
          <w:tcPr>
            <w:tcW w:w="8330" w:type="dxa"/>
          </w:tcPr>
          <w:p w14:paraId="1CCC74E1" w14:textId="77777777" w:rsidR="00CD64C9" w:rsidRDefault="00CD64C9" w:rsidP="00564991">
            <w:pPr>
              <w:spacing w:line="240" w:lineRule="exact"/>
              <w:contextualSpacing/>
              <w:rPr>
                <w:rFonts w:ascii="Times New Roman" w:hAnsi="Times New Roman" w:cs="Times New Roman"/>
                <w:bCs/>
                <w:sz w:val="28"/>
                <w:szCs w:val="28"/>
              </w:rPr>
            </w:pPr>
          </w:p>
        </w:tc>
        <w:tc>
          <w:tcPr>
            <w:tcW w:w="6379" w:type="dxa"/>
          </w:tcPr>
          <w:p w14:paraId="6AACA8FD" w14:textId="5E5B40A1" w:rsidR="00CD64C9" w:rsidRDefault="00CD64C9" w:rsidP="00564991">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 4</w:t>
            </w:r>
          </w:p>
          <w:p w14:paraId="7CDBD629" w14:textId="77777777" w:rsidR="00CD64C9" w:rsidRPr="003F6743" w:rsidRDefault="00CD64C9" w:rsidP="00564991">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18B3E473" w14:textId="77777777" w:rsidR="00CD64C9" w:rsidRDefault="00CD64C9" w:rsidP="00564991">
            <w:pPr>
              <w:spacing w:line="240" w:lineRule="exact"/>
              <w:contextualSpacing/>
              <w:jc w:val="center"/>
              <w:rPr>
                <w:rFonts w:ascii="Times New Roman" w:hAnsi="Times New Roman" w:cs="Times New Roman"/>
                <w:bCs/>
                <w:sz w:val="28"/>
                <w:szCs w:val="28"/>
              </w:rPr>
            </w:pPr>
          </w:p>
        </w:tc>
      </w:tr>
    </w:tbl>
    <w:p w14:paraId="5D6F6F4C" w14:textId="15D2F35E" w:rsidR="00CD64C9" w:rsidRPr="00645862" w:rsidRDefault="00CD64C9" w:rsidP="00CD64C9">
      <w:pPr>
        <w:pStyle w:val="ConsPlusNormal"/>
        <w:jc w:val="right"/>
        <w:rPr>
          <w:rFonts w:ascii="Times New Roman" w:hAnsi="Times New Roman" w:cs="Times New Roman"/>
          <w:sz w:val="28"/>
          <w:szCs w:val="28"/>
        </w:rPr>
      </w:pPr>
      <w:r w:rsidRPr="00645862">
        <w:rPr>
          <w:rFonts w:ascii="Times New Roman" w:hAnsi="Times New Roman" w:cs="Times New Roman"/>
          <w:sz w:val="28"/>
          <w:szCs w:val="28"/>
        </w:rPr>
        <w:t xml:space="preserve">                                                                                                               ФОРМА</w:t>
      </w:r>
    </w:p>
    <w:p w14:paraId="170D9FD0" w14:textId="77777777" w:rsidR="00CD64C9" w:rsidRPr="00AC666A" w:rsidRDefault="00CD64C9" w:rsidP="00CD64C9">
      <w:pPr>
        <w:pStyle w:val="ConsPlusNormal"/>
        <w:jc w:val="both"/>
        <w:rPr>
          <w:rFonts w:ascii="Times New Roman" w:hAnsi="Times New Roman" w:cs="Times New Roman"/>
          <w:sz w:val="28"/>
          <w:szCs w:val="28"/>
          <w:highlight w:val="yellow"/>
        </w:rPr>
      </w:pPr>
    </w:p>
    <w:p w14:paraId="00B8A2F1" w14:textId="77777777" w:rsidR="00CD64C9" w:rsidRPr="00645862" w:rsidRDefault="00CD64C9" w:rsidP="00CD64C9">
      <w:pPr>
        <w:pStyle w:val="ConsPlusNormal"/>
        <w:jc w:val="center"/>
        <w:rPr>
          <w:rFonts w:ascii="Times New Roman" w:hAnsi="Times New Roman" w:cs="Times New Roman"/>
          <w:sz w:val="28"/>
          <w:szCs w:val="28"/>
        </w:rPr>
      </w:pPr>
      <w:bookmarkStart w:id="19" w:name="P633"/>
      <w:bookmarkEnd w:id="19"/>
      <w:r w:rsidRPr="00645862">
        <w:rPr>
          <w:rFonts w:ascii="Times New Roman" w:hAnsi="Times New Roman" w:cs="Times New Roman"/>
          <w:sz w:val="28"/>
          <w:szCs w:val="28"/>
        </w:rPr>
        <w:t>ОБЪЕМЫ И ИСТОЧНИКИ</w:t>
      </w:r>
    </w:p>
    <w:p w14:paraId="464FA9C1" w14:textId="77777777" w:rsidR="00CD64C9" w:rsidRPr="00645862" w:rsidRDefault="00CD64C9" w:rsidP="00CD64C9">
      <w:pPr>
        <w:pStyle w:val="ConsPlusNormal"/>
        <w:jc w:val="center"/>
        <w:rPr>
          <w:rFonts w:ascii="Times New Roman" w:hAnsi="Times New Roman" w:cs="Times New Roman"/>
          <w:sz w:val="28"/>
          <w:szCs w:val="28"/>
        </w:rPr>
      </w:pPr>
      <w:r w:rsidRPr="00645862">
        <w:rPr>
          <w:rFonts w:ascii="Times New Roman" w:hAnsi="Times New Roman" w:cs="Times New Roman"/>
          <w:sz w:val="28"/>
          <w:szCs w:val="28"/>
        </w:rPr>
        <w:t>финансового обеспечения Программы</w:t>
      </w:r>
    </w:p>
    <w:p w14:paraId="79301F69" w14:textId="77777777" w:rsidR="00CD64C9" w:rsidRPr="00AC666A" w:rsidRDefault="00CD64C9" w:rsidP="00CD64C9">
      <w:pPr>
        <w:pStyle w:val="ConsPlusNormal"/>
        <w:jc w:val="both"/>
        <w:rPr>
          <w:rFonts w:ascii="Times New Roman" w:hAnsi="Times New Roman" w:cs="Times New Roman"/>
          <w:sz w:val="28"/>
          <w:szCs w:val="28"/>
          <w:highlight w:val="yellow"/>
        </w:rPr>
      </w:pPr>
    </w:p>
    <w:tbl>
      <w:tblPr>
        <w:tblW w:w="1531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11"/>
        <w:gridCol w:w="5244"/>
        <w:gridCol w:w="1560"/>
        <w:gridCol w:w="1559"/>
        <w:gridCol w:w="1559"/>
        <w:gridCol w:w="2268"/>
      </w:tblGrid>
      <w:tr w:rsidR="00CD64C9" w:rsidRPr="008A2661" w14:paraId="003FB0F7" w14:textId="77777777" w:rsidTr="00CD64C9">
        <w:trPr>
          <w:trHeight w:val="806"/>
        </w:trPr>
        <w:tc>
          <w:tcPr>
            <w:tcW w:w="709" w:type="dxa"/>
            <w:vMerge w:val="restart"/>
          </w:tcPr>
          <w:p w14:paraId="463203B1"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 xml:space="preserve">№ </w:t>
            </w:r>
            <w:proofErr w:type="gramStart"/>
            <w:r w:rsidRPr="005B5EEE">
              <w:rPr>
                <w:rFonts w:ascii="Times New Roman" w:hAnsi="Times New Roman" w:cs="Times New Roman"/>
                <w:sz w:val="26"/>
                <w:szCs w:val="26"/>
              </w:rPr>
              <w:t>п</w:t>
            </w:r>
            <w:proofErr w:type="gramEnd"/>
            <w:r w:rsidRPr="005B5EEE">
              <w:rPr>
                <w:rFonts w:ascii="Times New Roman" w:hAnsi="Times New Roman" w:cs="Times New Roman"/>
                <w:sz w:val="26"/>
                <w:szCs w:val="26"/>
              </w:rPr>
              <w:t>/п</w:t>
            </w:r>
          </w:p>
        </w:tc>
        <w:tc>
          <w:tcPr>
            <w:tcW w:w="2411" w:type="dxa"/>
            <w:vMerge w:val="restart"/>
          </w:tcPr>
          <w:p w14:paraId="07C48395"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Наименование Программы, подпрограммы Программы, основного мероприятия подпрограммы Программы</w:t>
            </w:r>
          </w:p>
        </w:tc>
        <w:tc>
          <w:tcPr>
            <w:tcW w:w="5244" w:type="dxa"/>
            <w:vMerge w:val="restart"/>
          </w:tcPr>
          <w:p w14:paraId="18F89C49"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Источники финансового обеспечения по ответственному исполнителю, соисполнителю, участнику программы, подпрограммы, основному мероприятию подпрограммы Программы</w:t>
            </w:r>
          </w:p>
        </w:tc>
        <w:tc>
          <w:tcPr>
            <w:tcW w:w="6946" w:type="dxa"/>
            <w:gridSpan w:val="4"/>
          </w:tcPr>
          <w:p w14:paraId="149055FE"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Объемы финансового обеспечения по годам (тыс. рублей)</w:t>
            </w:r>
          </w:p>
        </w:tc>
      </w:tr>
      <w:tr w:rsidR="00CD64C9" w:rsidRPr="00AC666A" w14:paraId="1FABE042" w14:textId="77777777" w:rsidTr="00CD64C9">
        <w:trPr>
          <w:trHeight w:val="1967"/>
        </w:trPr>
        <w:tc>
          <w:tcPr>
            <w:tcW w:w="709" w:type="dxa"/>
            <w:vMerge/>
            <w:vAlign w:val="center"/>
          </w:tcPr>
          <w:p w14:paraId="2674B658"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p>
        </w:tc>
        <w:tc>
          <w:tcPr>
            <w:tcW w:w="2411" w:type="dxa"/>
            <w:vMerge/>
            <w:vAlign w:val="center"/>
          </w:tcPr>
          <w:p w14:paraId="668413CD"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p>
        </w:tc>
        <w:tc>
          <w:tcPr>
            <w:tcW w:w="5244" w:type="dxa"/>
            <w:vMerge/>
            <w:vAlign w:val="center"/>
          </w:tcPr>
          <w:p w14:paraId="73F892C9"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p>
        </w:tc>
        <w:tc>
          <w:tcPr>
            <w:tcW w:w="1560" w:type="dxa"/>
          </w:tcPr>
          <w:p w14:paraId="222417C4"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очередной год</w:t>
            </w:r>
          </w:p>
        </w:tc>
        <w:tc>
          <w:tcPr>
            <w:tcW w:w="1559" w:type="dxa"/>
          </w:tcPr>
          <w:p w14:paraId="5DB07F83"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первый год планового периода</w:t>
            </w:r>
          </w:p>
        </w:tc>
        <w:tc>
          <w:tcPr>
            <w:tcW w:w="1559" w:type="dxa"/>
          </w:tcPr>
          <w:p w14:paraId="57189F1A"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второй год планового периода</w:t>
            </w:r>
          </w:p>
        </w:tc>
        <w:tc>
          <w:tcPr>
            <w:tcW w:w="2268" w:type="dxa"/>
          </w:tcPr>
          <w:p w14:paraId="669C9278"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6"/>
                <w:szCs w:val="26"/>
              </w:rPr>
            </w:pPr>
            <w:r w:rsidRPr="005B5EEE">
              <w:rPr>
                <w:rFonts w:ascii="Times New Roman" w:hAnsi="Times New Roman" w:cs="Times New Roman"/>
                <w:sz w:val="26"/>
                <w:szCs w:val="26"/>
              </w:rPr>
              <w:t>...</w:t>
            </w:r>
          </w:p>
        </w:tc>
      </w:tr>
      <w:tr w:rsidR="00CD64C9" w:rsidRPr="00AC666A" w14:paraId="76833AE6" w14:textId="77777777" w:rsidTr="00CD64C9">
        <w:tc>
          <w:tcPr>
            <w:tcW w:w="709" w:type="dxa"/>
            <w:vAlign w:val="center"/>
          </w:tcPr>
          <w:p w14:paraId="1FC71593"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1</w:t>
            </w:r>
          </w:p>
        </w:tc>
        <w:tc>
          <w:tcPr>
            <w:tcW w:w="2411" w:type="dxa"/>
            <w:vAlign w:val="center"/>
          </w:tcPr>
          <w:p w14:paraId="33937AD3"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2</w:t>
            </w:r>
          </w:p>
        </w:tc>
        <w:tc>
          <w:tcPr>
            <w:tcW w:w="5244" w:type="dxa"/>
            <w:vAlign w:val="center"/>
          </w:tcPr>
          <w:p w14:paraId="3BDBC300"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3</w:t>
            </w:r>
          </w:p>
        </w:tc>
        <w:tc>
          <w:tcPr>
            <w:tcW w:w="1560" w:type="dxa"/>
            <w:vAlign w:val="center"/>
          </w:tcPr>
          <w:p w14:paraId="78D4A260"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4</w:t>
            </w:r>
          </w:p>
        </w:tc>
        <w:tc>
          <w:tcPr>
            <w:tcW w:w="1559" w:type="dxa"/>
            <w:vAlign w:val="center"/>
          </w:tcPr>
          <w:p w14:paraId="106632BE"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5</w:t>
            </w:r>
          </w:p>
        </w:tc>
        <w:tc>
          <w:tcPr>
            <w:tcW w:w="1559" w:type="dxa"/>
            <w:vAlign w:val="center"/>
          </w:tcPr>
          <w:p w14:paraId="3BB54BDC"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6</w:t>
            </w:r>
          </w:p>
        </w:tc>
        <w:tc>
          <w:tcPr>
            <w:tcW w:w="2268" w:type="dxa"/>
            <w:vAlign w:val="center"/>
          </w:tcPr>
          <w:p w14:paraId="352C1089" w14:textId="77777777" w:rsidR="00CD64C9" w:rsidRPr="005B5EEE" w:rsidRDefault="00CD64C9" w:rsidP="00CD64C9">
            <w:pPr>
              <w:pStyle w:val="ConsPlusNormal"/>
              <w:widowControl/>
              <w:spacing w:line="240" w:lineRule="exact"/>
              <w:contextualSpacing/>
              <w:jc w:val="center"/>
              <w:rPr>
                <w:rFonts w:ascii="Times New Roman" w:hAnsi="Times New Roman" w:cs="Times New Roman"/>
                <w:sz w:val="28"/>
                <w:szCs w:val="28"/>
              </w:rPr>
            </w:pPr>
            <w:r w:rsidRPr="005B5EEE">
              <w:rPr>
                <w:rFonts w:ascii="Times New Roman" w:hAnsi="Times New Roman" w:cs="Times New Roman"/>
                <w:sz w:val="28"/>
                <w:szCs w:val="28"/>
              </w:rPr>
              <w:t>7</w:t>
            </w:r>
          </w:p>
        </w:tc>
      </w:tr>
      <w:tr w:rsidR="00CD64C9" w:rsidRPr="00AC666A" w14:paraId="1F62AEF7" w14:textId="77777777" w:rsidTr="00CD64C9">
        <w:tc>
          <w:tcPr>
            <w:tcW w:w="709" w:type="dxa"/>
            <w:vMerge w:val="restart"/>
          </w:tcPr>
          <w:p w14:paraId="23776F4F"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1.</w:t>
            </w:r>
          </w:p>
        </w:tc>
        <w:tc>
          <w:tcPr>
            <w:tcW w:w="2411" w:type="dxa"/>
            <w:vMerge w:val="restart"/>
          </w:tcPr>
          <w:p w14:paraId="37F5F6CD"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Программа</w:t>
            </w:r>
          </w:p>
        </w:tc>
        <w:tc>
          <w:tcPr>
            <w:tcW w:w="5244" w:type="dxa"/>
          </w:tcPr>
          <w:p w14:paraId="7209ECCA"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Всего, в том числе:</w:t>
            </w:r>
          </w:p>
        </w:tc>
        <w:tc>
          <w:tcPr>
            <w:tcW w:w="1560" w:type="dxa"/>
          </w:tcPr>
          <w:p w14:paraId="01CDE4D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2CFDAE6"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B0D9382"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2E0A690"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5C97E467" w14:textId="77777777" w:rsidTr="00CD64C9">
        <w:trPr>
          <w:trHeight w:val="332"/>
        </w:trPr>
        <w:tc>
          <w:tcPr>
            <w:tcW w:w="709" w:type="dxa"/>
            <w:vMerge/>
          </w:tcPr>
          <w:p w14:paraId="27DF0C9A" w14:textId="77777777" w:rsidR="00CD64C9" w:rsidRPr="005B5EEE" w:rsidRDefault="00CD64C9" w:rsidP="00564991">
            <w:pPr>
              <w:pStyle w:val="ConsPlusNormal"/>
              <w:rPr>
                <w:rFonts w:ascii="Times New Roman" w:hAnsi="Times New Roman" w:cs="Times New Roman"/>
                <w:sz w:val="28"/>
                <w:szCs w:val="28"/>
              </w:rPr>
            </w:pPr>
          </w:p>
        </w:tc>
        <w:tc>
          <w:tcPr>
            <w:tcW w:w="2411" w:type="dxa"/>
            <w:vMerge/>
          </w:tcPr>
          <w:p w14:paraId="32F345BD" w14:textId="77777777" w:rsidR="00CD64C9" w:rsidRPr="005B5EEE" w:rsidRDefault="00CD64C9" w:rsidP="00564991">
            <w:pPr>
              <w:pStyle w:val="ConsPlusNormal"/>
              <w:rPr>
                <w:rFonts w:ascii="Times New Roman" w:hAnsi="Times New Roman" w:cs="Times New Roman"/>
                <w:sz w:val="28"/>
                <w:szCs w:val="28"/>
              </w:rPr>
            </w:pPr>
          </w:p>
        </w:tc>
        <w:tc>
          <w:tcPr>
            <w:tcW w:w="5244" w:type="dxa"/>
          </w:tcPr>
          <w:p w14:paraId="39C73CAD" w14:textId="281CA654"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 бюджетные ассигнования бюджета </w:t>
            </w:r>
            <w:r>
              <w:rPr>
                <w:rFonts w:ascii="Times New Roman" w:hAnsi="Times New Roman" w:cs="Times New Roman"/>
                <w:sz w:val="28"/>
                <w:szCs w:val="28"/>
              </w:rPr>
              <w:t xml:space="preserve">Арзгирского </w:t>
            </w:r>
            <w:r w:rsidRPr="005B5EEE">
              <w:rPr>
                <w:rFonts w:ascii="Times New Roman" w:hAnsi="Times New Roman" w:cs="Times New Roman"/>
                <w:sz w:val="28"/>
                <w:szCs w:val="28"/>
              </w:rPr>
              <w:t>муниципального округа Ставропольского края (далее - ассигнования местного бюджета)</w:t>
            </w:r>
          </w:p>
        </w:tc>
        <w:tc>
          <w:tcPr>
            <w:tcW w:w="1560" w:type="dxa"/>
          </w:tcPr>
          <w:p w14:paraId="2B6F8A99"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124C993"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B55FCD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CD2C33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15AA6099" w14:textId="77777777" w:rsidTr="00CD64C9">
        <w:trPr>
          <w:trHeight w:val="122"/>
        </w:trPr>
        <w:tc>
          <w:tcPr>
            <w:tcW w:w="709" w:type="dxa"/>
            <w:vMerge/>
          </w:tcPr>
          <w:p w14:paraId="4A2231F0" w14:textId="77777777" w:rsidR="00CD64C9" w:rsidRPr="005B5EEE" w:rsidRDefault="00CD64C9" w:rsidP="00564991">
            <w:pPr>
              <w:pStyle w:val="ConsPlusNormal"/>
              <w:rPr>
                <w:rFonts w:ascii="Times New Roman" w:hAnsi="Times New Roman" w:cs="Times New Roman"/>
                <w:sz w:val="28"/>
                <w:szCs w:val="28"/>
              </w:rPr>
            </w:pPr>
          </w:p>
        </w:tc>
        <w:tc>
          <w:tcPr>
            <w:tcW w:w="2411" w:type="dxa"/>
            <w:vMerge/>
          </w:tcPr>
          <w:p w14:paraId="1CE29AF5" w14:textId="77777777" w:rsidR="00CD64C9" w:rsidRPr="005B5EEE" w:rsidRDefault="00CD64C9" w:rsidP="00564991">
            <w:pPr>
              <w:pStyle w:val="ConsPlusNormal"/>
              <w:rPr>
                <w:rFonts w:ascii="Times New Roman" w:hAnsi="Times New Roman" w:cs="Times New Roman"/>
                <w:sz w:val="28"/>
                <w:szCs w:val="28"/>
              </w:rPr>
            </w:pPr>
          </w:p>
        </w:tc>
        <w:tc>
          <w:tcPr>
            <w:tcW w:w="5244" w:type="dxa"/>
          </w:tcPr>
          <w:p w14:paraId="3C5F6985"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 средства федерального бюджета</w:t>
            </w:r>
          </w:p>
        </w:tc>
        <w:tc>
          <w:tcPr>
            <w:tcW w:w="1560" w:type="dxa"/>
          </w:tcPr>
          <w:p w14:paraId="335FD5D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E9BF16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F89A549"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E96AE53"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4B8575E0" w14:textId="77777777" w:rsidTr="00CD64C9">
        <w:trPr>
          <w:trHeight w:val="406"/>
        </w:trPr>
        <w:tc>
          <w:tcPr>
            <w:tcW w:w="709" w:type="dxa"/>
            <w:vMerge/>
          </w:tcPr>
          <w:p w14:paraId="44489B22"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074411E"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76F2E699"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 средства бюджета Ставропольского края (далее - краевой бюджет)</w:t>
            </w:r>
          </w:p>
        </w:tc>
        <w:tc>
          <w:tcPr>
            <w:tcW w:w="1560" w:type="dxa"/>
          </w:tcPr>
          <w:p w14:paraId="5F857F7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F77795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5776755"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0C4087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35A725AD" w14:textId="77777777" w:rsidTr="00CD64C9">
        <w:trPr>
          <w:trHeight w:val="20"/>
        </w:trPr>
        <w:tc>
          <w:tcPr>
            <w:tcW w:w="709" w:type="dxa"/>
            <w:vMerge/>
          </w:tcPr>
          <w:p w14:paraId="5A07F880"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7ED53670"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54967520" w14:textId="77777777" w:rsidR="00CD64C9" w:rsidRPr="005B5EEE" w:rsidRDefault="00CD64C9" w:rsidP="00564991">
            <w:pPr>
              <w:pStyle w:val="ConsPlusNormal"/>
              <w:rPr>
                <w:rFonts w:ascii="Times New Roman" w:hAnsi="Times New Roman" w:cs="Times New Roman"/>
                <w:sz w:val="28"/>
                <w:szCs w:val="28"/>
              </w:rPr>
            </w:pPr>
            <w:proofErr w:type="gramStart"/>
            <w:r w:rsidRPr="005B5EEE">
              <w:rPr>
                <w:rFonts w:ascii="Times New Roman" w:hAnsi="Times New Roman" w:cs="Times New Roman"/>
                <w:sz w:val="28"/>
                <w:szCs w:val="28"/>
              </w:rPr>
              <w:t>из них предусмотренные:</w:t>
            </w:r>
            <w:proofErr w:type="gramEnd"/>
          </w:p>
        </w:tc>
        <w:tc>
          <w:tcPr>
            <w:tcW w:w="1560" w:type="dxa"/>
          </w:tcPr>
          <w:p w14:paraId="2B18320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A4320F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C554E78"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4FB03326"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4661B6D8" w14:textId="77777777" w:rsidTr="00CD64C9">
        <w:trPr>
          <w:trHeight w:val="285"/>
        </w:trPr>
        <w:tc>
          <w:tcPr>
            <w:tcW w:w="709" w:type="dxa"/>
            <w:vMerge/>
          </w:tcPr>
          <w:p w14:paraId="685D34C3"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ABE11A7"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48B81453"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ответственному исполнителю</w:t>
            </w:r>
          </w:p>
        </w:tc>
        <w:tc>
          <w:tcPr>
            <w:tcW w:w="1560" w:type="dxa"/>
          </w:tcPr>
          <w:p w14:paraId="58F09A2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155C5F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2999197"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873326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51D79E93" w14:textId="77777777" w:rsidTr="00CD64C9">
        <w:trPr>
          <w:trHeight w:val="37"/>
        </w:trPr>
        <w:tc>
          <w:tcPr>
            <w:tcW w:w="709" w:type="dxa"/>
            <w:vMerge/>
          </w:tcPr>
          <w:p w14:paraId="2DB047FF"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EC6DF1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0E68A2CA" w14:textId="6053B869"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1 Программы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5F39CC6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763DEB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D63F502"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EBB4875"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3931B363" w14:textId="77777777" w:rsidTr="00CD64C9">
        <w:trPr>
          <w:trHeight w:val="215"/>
        </w:trPr>
        <w:tc>
          <w:tcPr>
            <w:tcW w:w="709" w:type="dxa"/>
            <w:vMerge/>
          </w:tcPr>
          <w:p w14:paraId="57EB40B9"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771ED27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747C4610"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5E98CE2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72A394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9E4946B"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711E79C0"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3882F830" w14:textId="77777777" w:rsidTr="00CD64C9">
        <w:trPr>
          <w:trHeight w:val="20"/>
        </w:trPr>
        <w:tc>
          <w:tcPr>
            <w:tcW w:w="709" w:type="dxa"/>
            <w:vMerge/>
          </w:tcPr>
          <w:p w14:paraId="42BBA160"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32AB37F"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0834DDE4"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соисполнителю 1</w:t>
            </w:r>
          </w:p>
        </w:tc>
        <w:tc>
          <w:tcPr>
            <w:tcW w:w="1560" w:type="dxa"/>
          </w:tcPr>
          <w:p w14:paraId="6F3123A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B30D358"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B28BA8D"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489760F"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00A7ADCA" w14:textId="77777777" w:rsidTr="00CD64C9">
        <w:trPr>
          <w:trHeight w:val="131"/>
        </w:trPr>
        <w:tc>
          <w:tcPr>
            <w:tcW w:w="709" w:type="dxa"/>
            <w:vMerge/>
          </w:tcPr>
          <w:p w14:paraId="13782201"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02BD4EAB"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337FA27B"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4289108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F4C766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366C89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92B63FD"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582FE8D6" w14:textId="77777777" w:rsidTr="00CD64C9">
        <w:trPr>
          <w:trHeight w:val="167"/>
        </w:trPr>
        <w:tc>
          <w:tcPr>
            <w:tcW w:w="709" w:type="dxa"/>
            <w:vMerge/>
          </w:tcPr>
          <w:p w14:paraId="3BC2DFCC"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E105E8A"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1507B9BD" w14:textId="0B164B7C"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1 Программы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646D46D3"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F42EB36"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546594C"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6DC9AEB"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0EFC608E" w14:textId="77777777" w:rsidTr="00CD64C9">
        <w:trPr>
          <w:trHeight w:val="188"/>
        </w:trPr>
        <w:tc>
          <w:tcPr>
            <w:tcW w:w="709" w:type="dxa"/>
            <w:vMerge/>
          </w:tcPr>
          <w:p w14:paraId="41042DD0"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85E56C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36333448"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656985E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C4296E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1A50226"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725055E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42C3949C" w14:textId="77777777" w:rsidTr="00CD64C9">
        <w:tc>
          <w:tcPr>
            <w:tcW w:w="709" w:type="dxa"/>
            <w:vMerge/>
          </w:tcPr>
          <w:p w14:paraId="0310CEC7"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6D95BB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4B9F865F"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соисполнителю 2</w:t>
            </w:r>
          </w:p>
        </w:tc>
        <w:tc>
          <w:tcPr>
            <w:tcW w:w="1560" w:type="dxa"/>
          </w:tcPr>
          <w:p w14:paraId="41F2B8A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7A3168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6A4A298"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4FE81B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AC06950" w14:textId="77777777" w:rsidTr="00CD64C9">
        <w:trPr>
          <w:trHeight w:val="20"/>
        </w:trPr>
        <w:tc>
          <w:tcPr>
            <w:tcW w:w="709" w:type="dxa"/>
            <w:vMerge/>
          </w:tcPr>
          <w:p w14:paraId="64290EEB"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62E3CF1"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06E4AECA"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0E12289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9AB0A7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1BD04CA"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B6DB4DE"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45BDB0F8" w14:textId="77777777" w:rsidTr="00CD64C9">
        <w:trPr>
          <w:trHeight w:val="20"/>
        </w:trPr>
        <w:tc>
          <w:tcPr>
            <w:tcW w:w="709" w:type="dxa"/>
            <w:vMerge/>
          </w:tcPr>
          <w:p w14:paraId="3294F289"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7294EC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26BF2BEA" w14:textId="1D5B7B63"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2 Программы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0F0475C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926BE2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E5A228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2EC7E80"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75E8AE0E" w14:textId="77777777" w:rsidTr="00CD64C9">
        <w:trPr>
          <w:trHeight w:val="20"/>
        </w:trPr>
        <w:tc>
          <w:tcPr>
            <w:tcW w:w="709" w:type="dxa"/>
            <w:vMerge/>
          </w:tcPr>
          <w:p w14:paraId="193AE3FA"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0348BC0D"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1862E41D"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24D5F88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FABB17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8C460C6"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60C16265"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3A3AB946" w14:textId="77777777" w:rsidTr="00CD64C9">
        <w:trPr>
          <w:trHeight w:val="43"/>
        </w:trPr>
        <w:tc>
          <w:tcPr>
            <w:tcW w:w="709" w:type="dxa"/>
            <w:vMerge/>
          </w:tcPr>
          <w:p w14:paraId="7A6A4877"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A6B0752" w14:textId="77777777" w:rsidR="00CD64C9" w:rsidRPr="00AC666A" w:rsidRDefault="00CD64C9" w:rsidP="00564991">
            <w:pPr>
              <w:pStyle w:val="ConsPlusNormal"/>
              <w:rPr>
                <w:rFonts w:ascii="Times New Roman" w:hAnsi="Times New Roman" w:cs="Times New Roman"/>
                <w:sz w:val="28"/>
                <w:szCs w:val="28"/>
                <w:highlight w:val="yellow"/>
              </w:rPr>
            </w:pPr>
          </w:p>
        </w:tc>
        <w:tc>
          <w:tcPr>
            <w:tcW w:w="5244" w:type="dxa"/>
          </w:tcPr>
          <w:p w14:paraId="5704CC00" w14:textId="5BD5BA49"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 средства участников Программы </w:t>
            </w:r>
            <w:hyperlink w:anchor="P935">
              <w:r w:rsidRPr="005B5EEE">
                <w:rPr>
                  <w:rFonts w:ascii="Times New Roman" w:hAnsi="Times New Roman" w:cs="Times New Roman"/>
                  <w:sz w:val="28"/>
                  <w:szCs w:val="28"/>
                </w:rPr>
                <w:t>&lt;</w:t>
              </w:r>
              <w:r>
                <w:rPr>
                  <w:rFonts w:ascii="Times New Roman" w:hAnsi="Times New Roman" w:cs="Times New Roman"/>
                  <w:sz w:val="28"/>
                  <w:szCs w:val="28"/>
                </w:rPr>
                <w:t>10</w:t>
              </w:r>
              <w:r w:rsidRPr="005B5EEE">
                <w:rPr>
                  <w:rFonts w:ascii="Times New Roman" w:hAnsi="Times New Roman" w:cs="Times New Roman"/>
                  <w:sz w:val="28"/>
                  <w:szCs w:val="28"/>
                </w:rPr>
                <w:t>&gt;</w:t>
              </w:r>
            </w:hyperlink>
          </w:p>
        </w:tc>
        <w:tc>
          <w:tcPr>
            <w:tcW w:w="1560" w:type="dxa"/>
          </w:tcPr>
          <w:p w14:paraId="6E12F576"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85FAB6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9403C4E"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70564FA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4898760D" w14:textId="77777777" w:rsidTr="00CD64C9">
        <w:trPr>
          <w:trHeight w:val="38"/>
        </w:trPr>
        <w:tc>
          <w:tcPr>
            <w:tcW w:w="709" w:type="dxa"/>
            <w:vMerge w:val="restart"/>
          </w:tcPr>
          <w:p w14:paraId="27E5F8E2" w14:textId="6021325C" w:rsidR="00CD64C9" w:rsidRPr="005B5EEE" w:rsidRDefault="00CD64C9" w:rsidP="00CD64C9">
            <w:pPr>
              <w:pStyle w:val="ConsPlusNormal"/>
              <w:rPr>
                <w:rFonts w:ascii="Times New Roman" w:hAnsi="Times New Roman" w:cs="Times New Roman"/>
                <w:sz w:val="28"/>
                <w:szCs w:val="28"/>
              </w:rPr>
            </w:pPr>
            <w:r>
              <w:rPr>
                <w:rFonts w:ascii="Times New Roman" w:hAnsi="Times New Roman" w:cs="Times New Roman"/>
                <w:sz w:val="28"/>
                <w:szCs w:val="28"/>
              </w:rPr>
              <w:lastRenderedPageBreak/>
              <w:t>1.1</w:t>
            </w:r>
            <w:r w:rsidRPr="005B5EEE">
              <w:rPr>
                <w:rFonts w:ascii="Times New Roman" w:hAnsi="Times New Roman" w:cs="Times New Roman"/>
                <w:sz w:val="28"/>
                <w:szCs w:val="28"/>
              </w:rPr>
              <w:t>.</w:t>
            </w:r>
          </w:p>
        </w:tc>
        <w:tc>
          <w:tcPr>
            <w:tcW w:w="2411" w:type="dxa"/>
            <w:vMerge w:val="restart"/>
          </w:tcPr>
          <w:p w14:paraId="0CEFCE41" w14:textId="48D84C1C"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Подпрограмма </w:t>
            </w:r>
            <w:r>
              <w:rPr>
                <w:rFonts w:ascii="Times New Roman" w:hAnsi="Times New Roman" w:cs="Times New Roman"/>
                <w:sz w:val="28"/>
                <w:szCs w:val="28"/>
              </w:rPr>
              <w:t>(основное мероприятие)</w:t>
            </w:r>
          </w:p>
          <w:p w14:paraId="66C84643" w14:textId="77777777" w:rsidR="00CD64C9" w:rsidRPr="00A301F1" w:rsidRDefault="00CD64C9" w:rsidP="00564991">
            <w:pPr>
              <w:pStyle w:val="ConsPlusNormal"/>
              <w:rPr>
                <w:rFonts w:ascii="Times New Roman" w:hAnsi="Times New Roman" w:cs="Times New Roman"/>
                <w:sz w:val="28"/>
                <w:szCs w:val="28"/>
              </w:rPr>
            </w:pPr>
          </w:p>
          <w:p w14:paraId="00A7D1D8" w14:textId="7495DD25" w:rsidR="00CD64C9" w:rsidRPr="00A301F1" w:rsidRDefault="00CD64C9" w:rsidP="00564991">
            <w:pPr>
              <w:pStyle w:val="ConsPlusNormal"/>
              <w:rPr>
                <w:rFonts w:ascii="Times New Roman" w:hAnsi="Times New Roman" w:cs="Times New Roman"/>
                <w:sz w:val="28"/>
                <w:szCs w:val="28"/>
              </w:rPr>
            </w:pPr>
          </w:p>
        </w:tc>
        <w:tc>
          <w:tcPr>
            <w:tcW w:w="5244" w:type="dxa"/>
          </w:tcPr>
          <w:p w14:paraId="4129EF0F"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Всего, в том числе:</w:t>
            </w:r>
          </w:p>
        </w:tc>
        <w:tc>
          <w:tcPr>
            <w:tcW w:w="1560" w:type="dxa"/>
          </w:tcPr>
          <w:p w14:paraId="00C4F702"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F44BD8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B27A78E"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B53CAD1"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7170719F" w14:textId="77777777" w:rsidTr="00CD64C9">
        <w:trPr>
          <w:trHeight w:val="75"/>
        </w:trPr>
        <w:tc>
          <w:tcPr>
            <w:tcW w:w="709" w:type="dxa"/>
            <w:vMerge/>
          </w:tcPr>
          <w:p w14:paraId="1BF5A2CF"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973A568"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249D6831"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 ассигнования местного бюджета </w:t>
            </w:r>
          </w:p>
        </w:tc>
        <w:tc>
          <w:tcPr>
            <w:tcW w:w="1560" w:type="dxa"/>
          </w:tcPr>
          <w:p w14:paraId="45B2D85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92393A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4E4FB2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3F8521D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162394CD" w14:textId="77777777" w:rsidTr="00CD64C9">
        <w:trPr>
          <w:trHeight w:val="20"/>
        </w:trPr>
        <w:tc>
          <w:tcPr>
            <w:tcW w:w="709" w:type="dxa"/>
            <w:vMerge/>
          </w:tcPr>
          <w:p w14:paraId="01C3E14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2A5B4F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3A1C113E"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 средства федерального бюджета</w:t>
            </w:r>
          </w:p>
        </w:tc>
        <w:tc>
          <w:tcPr>
            <w:tcW w:w="1560" w:type="dxa"/>
          </w:tcPr>
          <w:p w14:paraId="61CE5A2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4647F53"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E757D19"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C4D2224"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501F00FC" w14:textId="77777777" w:rsidTr="00CD64C9">
        <w:trPr>
          <w:trHeight w:val="20"/>
        </w:trPr>
        <w:tc>
          <w:tcPr>
            <w:tcW w:w="709" w:type="dxa"/>
            <w:vMerge/>
          </w:tcPr>
          <w:p w14:paraId="6E102827"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7CE15C65"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CA29509"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 средства краевого бюджета</w:t>
            </w:r>
          </w:p>
        </w:tc>
        <w:tc>
          <w:tcPr>
            <w:tcW w:w="1560" w:type="dxa"/>
          </w:tcPr>
          <w:p w14:paraId="343C6E56"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D619AA8"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476E875"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0C0D102"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4C82CCC1" w14:textId="77777777" w:rsidTr="00CD64C9">
        <w:tc>
          <w:tcPr>
            <w:tcW w:w="709" w:type="dxa"/>
            <w:vMerge/>
          </w:tcPr>
          <w:p w14:paraId="5075936B"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49A561D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8A73325" w14:textId="77777777" w:rsidR="00CD64C9" w:rsidRPr="005B5EEE" w:rsidRDefault="00CD64C9" w:rsidP="00564991">
            <w:pPr>
              <w:pStyle w:val="ConsPlusNormal"/>
              <w:rPr>
                <w:rFonts w:ascii="Times New Roman" w:hAnsi="Times New Roman" w:cs="Times New Roman"/>
                <w:sz w:val="28"/>
                <w:szCs w:val="28"/>
              </w:rPr>
            </w:pPr>
            <w:proofErr w:type="gramStart"/>
            <w:r w:rsidRPr="005B5EEE">
              <w:rPr>
                <w:rFonts w:ascii="Times New Roman" w:hAnsi="Times New Roman" w:cs="Times New Roman"/>
                <w:sz w:val="28"/>
                <w:szCs w:val="28"/>
              </w:rPr>
              <w:t>из них предусмотренные:</w:t>
            </w:r>
            <w:proofErr w:type="gramEnd"/>
          </w:p>
        </w:tc>
        <w:tc>
          <w:tcPr>
            <w:tcW w:w="1560" w:type="dxa"/>
          </w:tcPr>
          <w:p w14:paraId="7161FB90"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6FCBD72"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8FC9B1A"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4DD7025F"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FFAA6BB" w14:textId="77777777" w:rsidTr="00CD64C9">
        <w:tc>
          <w:tcPr>
            <w:tcW w:w="709" w:type="dxa"/>
            <w:vMerge/>
          </w:tcPr>
          <w:p w14:paraId="50F5E493"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044EBACA"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5B6093A0"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ответственному исполнителю</w:t>
            </w:r>
          </w:p>
        </w:tc>
        <w:tc>
          <w:tcPr>
            <w:tcW w:w="1560" w:type="dxa"/>
          </w:tcPr>
          <w:p w14:paraId="230C3C7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77864D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0C0799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3069E7C"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38AEAB38" w14:textId="77777777" w:rsidTr="00CD64C9">
        <w:tc>
          <w:tcPr>
            <w:tcW w:w="709" w:type="dxa"/>
            <w:vMerge/>
          </w:tcPr>
          <w:p w14:paraId="3DDB29CE"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BDF947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B4F376D" w14:textId="0BF6A3C9"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Подпрограммы </w:t>
            </w:r>
            <w:r>
              <w:rPr>
                <w:rFonts w:ascii="Times New Roman" w:hAnsi="Times New Roman" w:cs="Times New Roman"/>
                <w:sz w:val="28"/>
                <w:szCs w:val="28"/>
              </w:rPr>
              <w:t xml:space="preserve">(основного мероприятия)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590E322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0A6EF0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F2D298C"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329FD4AC"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5DC3BA06" w14:textId="77777777" w:rsidTr="00CD64C9">
        <w:trPr>
          <w:trHeight w:val="20"/>
        </w:trPr>
        <w:tc>
          <w:tcPr>
            <w:tcW w:w="709" w:type="dxa"/>
            <w:vMerge/>
          </w:tcPr>
          <w:p w14:paraId="1FEB49EE"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207FE6FC"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5CD1BE0"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08B34169"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FE1153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8F8928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31B6A24"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598A1B05" w14:textId="77777777" w:rsidTr="00CD64C9">
        <w:tc>
          <w:tcPr>
            <w:tcW w:w="709" w:type="dxa"/>
            <w:vMerge/>
          </w:tcPr>
          <w:p w14:paraId="38C454F1"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EFB7671"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FFBC588"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соисполнителю 1</w:t>
            </w:r>
          </w:p>
        </w:tc>
        <w:tc>
          <w:tcPr>
            <w:tcW w:w="1560" w:type="dxa"/>
          </w:tcPr>
          <w:p w14:paraId="28D5F59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33C173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354A0DC"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0ABCAA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B7AF04E" w14:textId="77777777" w:rsidTr="00CD64C9">
        <w:trPr>
          <w:trHeight w:val="20"/>
        </w:trPr>
        <w:tc>
          <w:tcPr>
            <w:tcW w:w="709" w:type="dxa"/>
            <w:vMerge/>
          </w:tcPr>
          <w:p w14:paraId="223B6B0E"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C86CE07"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3A9AC97F"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5F30D6A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FA732A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C504CFF"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FA6C25B"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56B91CDD" w14:textId="77777777" w:rsidTr="00CD64C9">
        <w:tc>
          <w:tcPr>
            <w:tcW w:w="709" w:type="dxa"/>
            <w:vMerge/>
          </w:tcPr>
          <w:p w14:paraId="2661B29C"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0D0DCF1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5CE2C3F" w14:textId="6D781790"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1 Подпрограммы </w:t>
            </w:r>
            <w:r>
              <w:rPr>
                <w:rFonts w:ascii="Times New Roman" w:hAnsi="Times New Roman" w:cs="Times New Roman"/>
                <w:sz w:val="28"/>
                <w:szCs w:val="28"/>
              </w:rPr>
              <w:t xml:space="preserve">(основного мероприятия) </w:t>
            </w:r>
            <w:r w:rsidRPr="005B5EEE">
              <w:rPr>
                <w:rFonts w:ascii="Times New Roman" w:hAnsi="Times New Roman" w:cs="Times New Roman"/>
                <w:sz w:val="28"/>
                <w:szCs w:val="28"/>
              </w:rPr>
              <w:t xml:space="preserve">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31846200"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EB0702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1CBF71E"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8D3F70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0F6C45E2" w14:textId="77777777" w:rsidTr="00CD64C9">
        <w:trPr>
          <w:trHeight w:val="20"/>
        </w:trPr>
        <w:tc>
          <w:tcPr>
            <w:tcW w:w="709" w:type="dxa"/>
            <w:vMerge/>
          </w:tcPr>
          <w:p w14:paraId="16952926"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735848A1"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1CE740AD"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6EA8EDC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1B80A8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C79695C"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8CBD9B9"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53B50029" w14:textId="77777777" w:rsidTr="00CD64C9">
        <w:trPr>
          <w:trHeight w:val="167"/>
        </w:trPr>
        <w:tc>
          <w:tcPr>
            <w:tcW w:w="709" w:type="dxa"/>
            <w:vMerge/>
          </w:tcPr>
          <w:p w14:paraId="47C1A101"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6A4A7C27"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4689C75F"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соисполнителю 2</w:t>
            </w:r>
          </w:p>
        </w:tc>
        <w:tc>
          <w:tcPr>
            <w:tcW w:w="1560" w:type="dxa"/>
          </w:tcPr>
          <w:p w14:paraId="2EB2743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F21EAC8"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338AAFD"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0046574"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5FF34265" w14:textId="77777777" w:rsidTr="00CD64C9">
        <w:trPr>
          <w:trHeight w:val="20"/>
        </w:trPr>
        <w:tc>
          <w:tcPr>
            <w:tcW w:w="709" w:type="dxa"/>
            <w:vMerge/>
          </w:tcPr>
          <w:p w14:paraId="61D409BF"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E86D0F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350B2869"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081A231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DC0956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031444D"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4D15FF62"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78151240" w14:textId="77777777" w:rsidTr="00CD64C9">
        <w:trPr>
          <w:trHeight w:val="650"/>
        </w:trPr>
        <w:tc>
          <w:tcPr>
            <w:tcW w:w="709" w:type="dxa"/>
            <w:vMerge/>
          </w:tcPr>
          <w:p w14:paraId="1246F6D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47781090"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4202D37" w14:textId="5DC52E82"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в </w:t>
            </w:r>
            <w:proofErr w:type="spellStart"/>
            <w:r w:rsidRPr="005B5EEE">
              <w:rPr>
                <w:rFonts w:ascii="Times New Roman" w:hAnsi="Times New Roman" w:cs="Times New Roman"/>
                <w:sz w:val="28"/>
                <w:szCs w:val="28"/>
              </w:rPr>
              <w:t>т.ч</w:t>
            </w:r>
            <w:proofErr w:type="spellEnd"/>
            <w:r w:rsidRPr="005B5EEE">
              <w:rPr>
                <w:rFonts w:ascii="Times New Roman" w:hAnsi="Times New Roman" w:cs="Times New Roman"/>
                <w:sz w:val="28"/>
                <w:szCs w:val="28"/>
              </w:rPr>
              <w:t xml:space="preserve">. участнику 2 Подпрограммы </w:t>
            </w:r>
            <w:r>
              <w:rPr>
                <w:rFonts w:ascii="Times New Roman" w:hAnsi="Times New Roman" w:cs="Times New Roman"/>
                <w:sz w:val="28"/>
                <w:szCs w:val="28"/>
              </w:rPr>
              <w:t xml:space="preserve">(основного мероприятия) </w:t>
            </w:r>
            <w:r w:rsidRPr="005B5EEE">
              <w:rPr>
                <w:rFonts w:ascii="Times New Roman" w:hAnsi="Times New Roman" w:cs="Times New Roman"/>
                <w:sz w:val="28"/>
                <w:szCs w:val="28"/>
              </w:rPr>
              <w:t xml:space="preserve"> </w:t>
            </w:r>
            <w:hyperlink w:anchor="P934">
              <w:r w:rsidRPr="005B5EEE">
                <w:rPr>
                  <w:rFonts w:ascii="Times New Roman" w:hAnsi="Times New Roman" w:cs="Times New Roman"/>
                  <w:sz w:val="28"/>
                  <w:szCs w:val="28"/>
                </w:rPr>
                <w:t>&lt;</w:t>
              </w:r>
              <w:r>
                <w:rPr>
                  <w:rFonts w:ascii="Times New Roman" w:hAnsi="Times New Roman" w:cs="Times New Roman"/>
                  <w:sz w:val="28"/>
                  <w:szCs w:val="28"/>
                </w:rPr>
                <w:t>9</w:t>
              </w:r>
              <w:r w:rsidRPr="005B5EEE">
                <w:rPr>
                  <w:rFonts w:ascii="Times New Roman" w:hAnsi="Times New Roman" w:cs="Times New Roman"/>
                  <w:sz w:val="28"/>
                  <w:szCs w:val="28"/>
                </w:rPr>
                <w:t>&gt;</w:t>
              </w:r>
            </w:hyperlink>
          </w:p>
        </w:tc>
        <w:tc>
          <w:tcPr>
            <w:tcW w:w="1560" w:type="dxa"/>
          </w:tcPr>
          <w:p w14:paraId="41738D1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8F7A93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0231C8A"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7E0A9C24"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1D468854" w14:textId="77777777" w:rsidTr="00CD64C9">
        <w:trPr>
          <w:trHeight w:val="20"/>
        </w:trPr>
        <w:tc>
          <w:tcPr>
            <w:tcW w:w="709" w:type="dxa"/>
            <w:vMerge/>
          </w:tcPr>
          <w:p w14:paraId="5B6A272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26CA710"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D51C483" w14:textId="77777777" w:rsidR="00CD64C9" w:rsidRPr="005B5EEE" w:rsidRDefault="00CD64C9" w:rsidP="00564991">
            <w:pPr>
              <w:pStyle w:val="ConsPlusNormal"/>
              <w:rPr>
                <w:rFonts w:ascii="Times New Roman" w:hAnsi="Times New Roman" w:cs="Times New Roman"/>
                <w:sz w:val="28"/>
                <w:szCs w:val="28"/>
              </w:rPr>
            </w:pPr>
            <w:r w:rsidRPr="005B5EEE">
              <w:rPr>
                <w:rFonts w:ascii="Times New Roman" w:hAnsi="Times New Roman" w:cs="Times New Roman"/>
                <w:sz w:val="28"/>
                <w:szCs w:val="28"/>
              </w:rPr>
              <w:t>.....</w:t>
            </w:r>
          </w:p>
        </w:tc>
        <w:tc>
          <w:tcPr>
            <w:tcW w:w="1560" w:type="dxa"/>
          </w:tcPr>
          <w:p w14:paraId="74ECBC2A"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8FB8AB9"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505B19A"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667B24F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704DAC91" w14:textId="77777777" w:rsidTr="00CD64C9">
        <w:trPr>
          <w:trHeight w:val="410"/>
        </w:trPr>
        <w:tc>
          <w:tcPr>
            <w:tcW w:w="709" w:type="dxa"/>
            <w:vMerge/>
          </w:tcPr>
          <w:p w14:paraId="35E8BB82"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C6E3E85"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C615B6A" w14:textId="4B13103B" w:rsidR="00CD64C9" w:rsidRPr="005B5EEE" w:rsidRDefault="00CD64C9" w:rsidP="00CD64C9">
            <w:pPr>
              <w:pStyle w:val="ConsPlusNormal"/>
              <w:rPr>
                <w:rFonts w:ascii="Times New Roman" w:hAnsi="Times New Roman" w:cs="Times New Roman"/>
                <w:sz w:val="28"/>
                <w:szCs w:val="28"/>
              </w:rPr>
            </w:pPr>
            <w:r w:rsidRPr="005B5EEE">
              <w:rPr>
                <w:rFonts w:ascii="Times New Roman" w:hAnsi="Times New Roman" w:cs="Times New Roman"/>
                <w:sz w:val="28"/>
                <w:szCs w:val="28"/>
              </w:rPr>
              <w:t xml:space="preserve">- средства участников Подпрограммы </w:t>
            </w:r>
            <w:r>
              <w:rPr>
                <w:rFonts w:ascii="Times New Roman" w:hAnsi="Times New Roman" w:cs="Times New Roman"/>
                <w:sz w:val="28"/>
                <w:szCs w:val="28"/>
              </w:rPr>
              <w:t xml:space="preserve">(основного мероприятия) </w:t>
            </w:r>
            <w:r w:rsidRPr="005B5EEE">
              <w:rPr>
                <w:rFonts w:ascii="Times New Roman" w:hAnsi="Times New Roman" w:cs="Times New Roman"/>
                <w:sz w:val="28"/>
                <w:szCs w:val="28"/>
              </w:rPr>
              <w:t xml:space="preserve"> </w:t>
            </w:r>
            <w:hyperlink w:anchor="P935">
              <w:r w:rsidRPr="005B5EEE">
                <w:rPr>
                  <w:rFonts w:ascii="Times New Roman" w:hAnsi="Times New Roman" w:cs="Times New Roman"/>
                  <w:sz w:val="28"/>
                  <w:szCs w:val="28"/>
                </w:rPr>
                <w:t>&lt;</w:t>
              </w:r>
              <w:r>
                <w:rPr>
                  <w:rFonts w:ascii="Times New Roman" w:hAnsi="Times New Roman" w:cs="Times New Roman"/>
                  <w:sz w:val="28"/>
                  <w:szCs w:val="28"/>
                </w:rPr>
                <w:t>10</w:t>
              </w:r>
              <w:r w:rsidRPr="005B5EEE">
                <w:rPr>
                  <w:rFonts w:ascii="Times New Roman" w:hAnsi="Times New Roman" w:cs="Times New Roman"/>
                  <w:sz w:val="28"/>
                  <w:szCs w:val="28"/>
                </w:rPr>
                <w:t>&gt;</w:t>
              </w:r>
            </w:hyperlink>
          </w:p>
        </w:tc>
        <w:tc>
          <w:tcPr>
            <w:tcW w:w="1560" w:type="dxa"/>
          </w:tcPr>
          <w:p w14:paraId="6DFCEF4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B75A90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BE15638"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EB5676D"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05EC57C8" w14:textId="77777777" w:rsidTr="00CD64C9">
        <w:tc>
          <w:tcPr>
            <w:tcW w:w="709" w:type="dxa"/>
            <w:vMerge w:val="restart"/>
          </w:tcPr>
          <w:p w14:paraId="27C78B7A" w14:textId="32E200E5" w:rsidR="00CD64C9" w:rsidRPr="00AC666A" w:rsidRDefault="00CD64C9" w:rsidP="00CD64C9">
            <w:pPr>
              <w:pStyle w:val="ConsPlusNormal"/>
              <w:jc w:val="center"/>
              <w:rPr>
                <w:rFonts w:ascii="Times New Roman" w:hAnsi="Times New Roman" w:cs="Times New Roman"/>
                <w:sz w:val="28"/>
                <w:szCs w:val="28"/>
                <w:highlight w:val="yellow"/>
              </w:rPr>
            </w:pPr>
            <w:r>
              <w:rPr>
                <w:rFonts w:ascii="Times New Roman" w:hAnsi="Times New Roman" w:cs="Times New Roman"/>
                <w:sz w:val="28"/>
                <w:szCs w:val="28"/>
              </w:rPr>
              <w:t>1.1</w:t>
            </w:r>
            <w:r w:rsidRPr="00A301F1">
              <w:rPr>
                <w:rFonts w:ascii="Times New Roman" w:hAnsi="Times New Roman" w:cs="Times New Roman"/>
                <w:sz w:val="28"/>
                <w:szCs w:val="28"/>
              </w:rPr>
              <w:t>.1</w:t>
            </w:r>
          </w:p>
        </w:tc>
        <w:tc>
          <w:tcPr>
            <w:tcW w:w="2411" w:type="dxa"/>
            <w:vMerge w:val="restart"/>
          </w:tcPr>
          <w:p w14:paraId="2D3E8357" w14:textId="4A019832" w:rsidR="00CD64C9" w:rsidRPr="00A301F1" w:rsidRDefault="00CD64C9" w:rsidP="00564991">
            <w:pPr>
              <w:pStyle w:val="ConsPlusNormal"/>
              <w:rPr>
                <w:rFonts w:ascii="Times New Roman" w:hAnsi="Times New Roman" w:cs="Times New Roman"/>
                <w:sz w:val="28"/>
                <w:szCs w:val="28"/>
              </w:rPr>
            </w:pPr>
            <w:r>
              <w:rPr>
                <w:rFonts w:ascii="Times New Roman" w:hAnsi="Times New Roman" w:cs="Times New Roman"/>
                <w:sz w:val="28"/>
                <w:szCs w:val="28"/>
              </w:rPr>
              <w:t>М</w:t>
            </w:r>
            <w:r w:rsidRPr="00A301F1">
              <w:rPr>
                <w:rFonts w:ascii="Times New Roman" w:hAnsi="Times New Roman" w:cs="Times New Roman"/>
                <w:sz w:val="28"/>
                <w:szCs w:val="28"/>
              </w:rPr>
              <w:t>ероприятие 1</w:t>
            </w:r>
          </w:p>
        </w:tc>
        <w:tc>
          <w:tcPr>
            <w:tcW w:w="5244" w:type="dxa"/>
          </w:tcPr>
          <w:p w14:paraId="5241670A"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Всего, в том числе:</w:t>
            </w:r>
          </w:p>
        </w:tc>
        <w:tc>
          <w:tcPr>
            <w:tcW w:w="1560" w:type="dxa"/>
          </w:tcPr>
          <w:p w14:paraId="321ABA9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674B8B3"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6DE8B50"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22933F33"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7166A6C" w14:textId="77777777" w:rsidTr="00CD64C9">
        <w:tc>
          <w:tcPr>
            <w:tcW w:w="709" w:type="dxa"/>
            <w:vMerge/>
          </w:tcPr>
          <w:p w14:paraId="56F0355F"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83C73AC"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222E787C"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 ассигнования местного бюджета </w:t>
            </w:r>
          </w:p>
        </w:tc>
        <w:tc>
          <w:tcPr>
            <w:tcW w:w="1560" w:type="dxa"/>
          </w:tcPr>
          <w:p w14:paraId="6BD0EF3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975AD01"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27AD6A8"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7D89B5F5"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649701C5" w14:textId="77777777" w:rsidTr="00CD64C9">
        <w:tc>
          <w:tcPr>
            <w:tcW w:w="709" w:type="dxa"/>
            <w:vMerge/>
          </w:tcPr>
          <w:p w14:paraId="21FD72CC"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1329D37B"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46A2C138"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 средства федерального бюджета</w:t>
            </w:r>
          </w:p>
        </w:tc>
        <w:tc>
          <w:tcPr>
            <w:tcW w:w="1560" w:type="dxa"/>
          </w:tcPr>
          <w:p w14:paraId="6CDB4946"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396EAA8"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FB4FBFC"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D33BAEE"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C37CE3F" w14:textId="77777777" w:rsidTr="00CD64C9">
        <w:trPr>
          <w:trHeight w:val="20"/>
        </w:trPr>
        <w:tc>
          <w:tcPr>
            <w:tcW w:w="709" w:type="dxa"/>
            <w:vMerge/>
          </w:tcPr>
          <w:p w14:paraId="102BBD1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79019249"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4C55FB8C"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 средства краевого бюджета</w:t>
            </w:r>
          </w:p>
        </w:tc>
        <w:tc>
          <w:tcPr>
            <w:tcW w:w="1560" w:type="dxa"/>
          </w:tcPr>
          <w:p w14:paraId="199FFB7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97E89ED"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67E1B71"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EEFAFC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78610491" w14:textId="77777777" w:rsidTr="00CD64C9">
        <w:tc>
          <w:tcPr>
            <w:tcW w:w="709" w:type="dxa"/>
            <w:vMerge/>
          </w:tcPr>
          <w:p w14:paraId="73F01602"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C8943BC"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18F86AA0" w14:textId="77777777" w:rsidR="00CD64C9" w:rsidRPr="00A301F1" w:rsidRDefault="00CD64C9" w:rsidP="00564991">
            <w:pPr>
              <w:pStyle w:val="ConsPlusNormal"/>
              <w:rPr>
                <w:rFonts w:ascii="Times New Roman" w:hAnsi="Times New Roman" w:cs="Times New Roman"/>
                <w:sz w:val="28"/>
                <w:szCs w:val="28"/>
              </w:rPr>
            </w:pPr>
            <w:proofErr w:type="gramStart"/>
            <w:r w:rsidRPr="00A301F1">
              <w:rPr>
                <w:rFonts w:ascii="Times New Roman" w:hAnsi="Times New Roman" w:cs="Times New Roman"/>
                <w:sz w:val="28"/>
                <w:szCs w:val="28"/>
              </w:rPr>
              <w:t>из них предусмотренные:</w:t>
            </w:r>
            <w:proofErr w:type="gramEnd"/>
          </w:p>
        </w:tc>
        <w:tc>
          <w:tcPr>
            <w:tcW w:w="1560" w:type="dxa"/>
          </w:tcPr>
          <w:p w14:paraId="0D1F421D"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337F8AD"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54BC9C9"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1788DBB2"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2414443F" w14:textId="77777777" w:rsidTr="00CD64C9">
        <w:tc>
          <w:tcPr>
            <w:tcW w:w="709" w:type="dxa"/>
            <w:vMerge/>
          </w:tcPr>
          <w:p w14:paraId="3CF924C3"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3D0430DF"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64D3A14B"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ответственному исполнителю</w:t>
            </w:r>
          </w:p>
        </w:tc>
        <w:tc>
          <w:tcPr>
            <w:tcW w:w="1560" w:type="dxa"/>
          </w:tcPr>
          <w:p w14:paraId="25DFA2A0"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F6E889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E7A4EF0"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533175E"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64176805" w14:textId="77777777" w:rsidTr="00CD64C9">
        <w:tc>
          <w:tcPr>
            <w:tcW w:w="709" w:type="dxa"/>
            <w:vMerge/>
          </w:tcPr>
          <w:p w14:paraId="388AE939"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4421FC5C"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66DB284A" w14:textId="48EFD6C5" w:rsidR="00CD64C9" w:rsidRPr="00A301F1" w:rsidRDefault="00CD64C9" w:rsidP="00CD64C9">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в </w:t>
            </w:r>
            <w:proofErr w:type="spellStart"/>
            <w:r w:rsidRPr="00A301F1">
              <w:rPr>
                <w:rFonts w:ascii="Times New Roman" w:hAnsi="Times New Roman" w:cs="Times New Roman"/>
                <w:sz w:val="28"/>
                <w:szCs w:val="28"/>
              </w:rPr>
              <w:t>т.ч</w:t>
            </w:r>
            <w:proofErr w:type="spellEnd"/>
            <w:r w:rsidRPr="00A301F1">
              <w:rPr>
                <w:rFonts w:ascii="Times New Roman" w:hAnsi="Times New Roman" w:cs="Times New Roman"/>
                <w:sz w:val="28"/>
                <w:szCs w:val="28"/>
              </w:rPr>
              <w:t xml:space="preserve">. участнику </w:t>
            </w:r>
            <w:r w:rsidRPr="005B5EEE">
              <w:rPr>
                <w:rFonts w:ascii="Times New Roman" w:hAnsi="Times New Roman" w:cs="Times New Roman"/>
                <w:sz w:val="28"/>
                <w:szCs w:val="28"/>
              </w:rPr>
              <w:t xml:space="preserve">Подпрограммы </w:t>
            </w:r>
            <w:r>
              <w:rPr>
                <w:rFonts w:ascii="Times New Roman" w:hAnsi="Times New Roman" w:cs="Times New Roman"/>
                <w:sz w:val="28"/>
                <w:szCs w:val="28"/>
              </w:rPr>
              <w:t xml:space="preserve">(основного мероприятия) </w:t>
            </w:r>
            <w:hyperlink w:anchor="P934">
              <w:r w:rsidRPr="00A301F1">
                <w:rPr>
                  <w:rFonts w:ascii="Times New Roman" w:hAnsi="Times New Roman" w:cs="Times New Roman"/>
                  <w:sz w:val="28"/>
                  <w:szCs w:val="28"/>
                </w:rPr>
                <w:t>&lt;</w:t>
              </w:r>
              <w:r>
                <w:rPr>
                  <w:rFonts w:ascii="Times New Roman" w:hAnsi="Times New Roman" w:cs="Times New Roman"/>
                  <w:sz w:val="28"/>
                  <w:szCs w:val="28"/>
                </w:rPr>
                <w:t>9</w:t>
              </w:r>
              <w:r w:rsidRPr="00A301F1">
                <w:rPr>
                  <w:rFonts w:ascii="Times New Roman" w:hAnsi="Times New Roman" w:cs="Times New Roman"/>
                  <w:sz w:val="28"/>
                  <w:szCs w:val="28"/>
                </w:rPr>
                <w:t>&gt;</w:t>
              </w:r>
            </w:hyperlink>
          </w:p>
        </w:tc>
        <w:tc>
          <w:tcPr>
            <w:tcW w:w="1560" w:type="dxa"/>
          </w:tcPr>
          <w:p w14:paraId="00A59B0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C39A7A5"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7AE15D0D"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32BBA78C"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03278E2A" w14:textId="77777777" w:rsidTr="00CD64C9">
        <w:trPr>
          <w:trHeight w:val="20"/>
        </w:trPr>
        <w:tc>
          <w:tcPr>
            <w:tcW w:w="709" w:type="dxa"/>
            <w:vMerge/>
          </w:tcPr>
          <w:p w14:paraId="70FE7090"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6C3141F7"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38BC9219"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w:t>
            </w:r>
          </w:p>
        </w:tc>
        <w:tc>
          <w:tcPr>
            <w:tcW w:w="1560" w:type="dxa"/>
          </w:tcPr>
          <w:p w14:paraId="353D9C2E"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179D550C"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9D47A04"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375997F6"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3BC132F4" w14:textId="77777777" w:rsidTr="00CD64C9">
        <w:tc>
          <w:tcPr>
            <w:tcW w:w="709" w:type="dxa"/>
            <w:vMerge/>
          </w:tcPr>
          <w:p w14:paraId="1F8593E9"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62882364"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1BC2AAB1"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соисполнителю 1</w:t>
            </w:r>
          </w:p>
        </w:tc>
        <w:tc>
          <w:tcPr>
            <w:tcW w:w="1560" w:type="dxa"/>
          </w:tcPr>
          <w:p w14:paraId="161B095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6421B8F"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51280554"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7615331"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6230C926" w14:textId="77777777" w:rsidTr="00CD64C9">
        <w:trPr>
          <w:trHeight w:val="20"/>
        </w:trPr>
        <w:tc>
          <w:tcPr>
            <w:tcW w:w="709" w:type="dxa"/>
            <w:vMerge/>
          </w:tcPr>
          <w:p w14:paraId="7DCC7E4C"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29162AA3"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526E80D0"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w:t>
            </w:r>
          </w:p>
        </w:tc>
        <w:tc>
          <w:tcPr>
            <w:tcW w:w="1560" w:type="dxa"/>
          </w:tcPr>
          <w:p w14:paraId="74507DFB"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4EFDFEE4"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012862A6"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055D2A6A"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8A2661" w14:paraId="27320DB7" w14:textId="77777777" w:rsidTr="00CD64C9">
        <w:tc>
          <w:tcPr>
            <w:tcW w:w="709" w:type="dxa"/>
            <w:vMerge/>
          </w:tcPr>
          <w:p w14:paraId="04A1955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45EA8391"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50C63987" w14:textId="340F2AAB" w:rsidR="00CD64C9" w:rsidRPr="00A301F1" w:rsidRDefault="00CD64C9" w:rsidP="00CD64C9">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в </w:t>
            </w:r>
            <w:proofErr w:type="spellStart"/>
            <w:r w:rsidRPr="00A301F1">
              <w:rPr>
                <w:rFonts w:ascii="Times New Roman" w:hAnsi="Times New Roman" w:cs="Times New Roman"/>
                <w:sz w:val="28"/>
                <w:szCs w:val="28"/>
              </w:rPr>
              <w:t>т.ч</w:t>
            </w:r>
            <w:proofErr w:type="spellEnd"/>
            <w:r w:rsidRPr="00A301F1">
              <w:rPr>
                <w:rFonts w:ascii="Times New Roman" w:hAnsi="Times New Roman" w:cs="Times New Roman"/>
                <w:sz w:val="28"/>
                <w:szCs w:val="28"/>
              </w:rPr>
              <w:t xml:space="preserve">. участнику 1 </w:t>
            </w:r>
            <w:r w:rsidRPr="005B5EEE">
              <w:rPr>
                <w:rFonts w:ascii="Times New Roman" w:hAnsi="Times New Roman" w:cs="Times New Roman"/>
                <w:sz w:val="28"/>
                <w:szCs w:val="28"/>
              </w:rPr>
              <w:t xml:space="preserve">Подпрограммы </w:t>
            </w:r>
            <w:r>
              <w:rPr>
                <w:rFonts w:ascii="Times New Roman" w:hAnsi="Times New Roman" w:cs="Times New Roman"/>
                <w:sz w:val="28"/>
                <w:szCs w:val="28"/>
              </w:rPr>
              <w:t>(основного мероприятия)</w:t>
            </w:r>
            <w:r w:rsidRPr="005B5EEE">
              <w:rPr>
                <w:rFonts w:ascii="Times New Roman" w:hAnsi="Times New Roman" w:cs="Times New Roman"/>
                <w:sz w:val="28"/>
                <w:szCs w:val="28"/>
              </w:rPr>
              <w:t xml:space="preserve"> </w:t>
            </w:r>
            <w:r w:rsidRPr="00A301F1">
              <w:rPr>
                <w:rFonts w:ascii="Times New Roman" w:hAnsi="Times New Roman" w:cs="Times New Roman"/>
                <w:sz w:val="28"/>
                <w:szCs w:val="28"/>
              </w:rPr>
              <w:t xml:space="preserve"> </w:t>
            </w:r>
            <w:hyperlink w:anchor="P934">
              <w:r w:rsidRPr="00A301F1">
                <w:rPr>
                  <w:rFonts w:ascii="Times New Roman" w:hAnsi="Times New Roman" w:cs="Times New Roman"/>
                  <w:sz w:val="28"/>
                  <w:szCs w:val="28"/>
                </w:rPr>
                <w:t>&lt;</w:t>
              </w:r>
              <w:r>
                <w:rPr>
                  <w:rFonts w:ascii="Times New Roman" w:hAnsi="Times New Roman" w:cs="Times New Roman"/>
                  <w:sz w:val="28"/>
                  <w:szCs w:val="28"/>
                </w:rPr>
                <w:t>9</w:t>
              </w:r>
              <w:r w:rsidRPr="00A301F1">
                <w:rPr>
                  <w:rFonts w:ascii="Times New Roman" w:hAnsi="Times New Roman" w:cs="Times New Roman"/>
                  <w:sz w:val="28"/>
                  <w:szCs w:val="28"/>
                </w:rPr>
                <w:t>&gt;</w:t>
              </w:r>
            </w:hyperlink>
          </w:p>
        </w:tc>
        <w:tc>
          <w:tcPr>
            <w:tcW w:w="1560" w:type="dxa"/>
          </w:tcPr>
          <w:p w14:paraId="5F99C070"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8788512"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3295CB19"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379D4377"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C666A" w14:paraId="48E834FE" w14:textId="77777777" w:rsidTr="00CD64C9">
        <w:tc>
          <w:tcPr>
            <w:tcW w:w="709" w:type="dxa"/>
            <w:vMerge/>
          </w:tcPr>
          <w:p w14:paraId="4644E505" w14:textId="77777777" w:rsidR="00CD64C9" w:rsidRPr="00AC666A" w:rsidRDefault="00CD64C9" w:rsidP="00564991">
            <w:pPr>
              <w:pStyle w:val="ConsPlusNormal"/>
              <w:rPr>
                <w:rFonts w:ascii="Times New Roman" w:hAnsi="Times New Roman" w:cs="Times New Roman"/>
                <w:sz w:val="28"/>
                <w:szCs w:val="28"/>
                <w:highlight w:val="yellow"/>
              </w:rPr>
            </w:pPr>
          </w:p>
        </w:tc>
        <w:tc>
          <w:tcPr>
            <w:tcW w:w="2411" w:type="dxa"/>
            <w:vMerge/>
          </w:tcPr>
          <w:p w14:paraId="5C12CBDA" w14:textId="77777777" w:rsidR="00CD64C9" w:rsidRPr="00645862" w:rsidRDefault="00CD64C9" w:rsidP="00564991">
            <w:pPr>
              <w:pStyle w:val="ConsPlusNormal"/>
              <w:rPr>
                <w:rFonts w:ascii="Times New Roman" w:hAnsi="Times New Roman" w:cs="Times New Roman"/>
                <w:sz w:val="28"/>
                <w:szCs w:val="28"/>
                <w:highlight w:val="yellow"/>
              </w:rPr>
            </w:pPr>
          </w:p>
        </w:tc>
        <w:tc>
          <w:tcPr>
            <w:tcW w:w="5244" w:type="dxa"/>
          </w:tcPr>
          <w:p w14:paraId="58235EA2"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w:t>
            </w:r>
          </w:p>
        </w:tc>
        <w:tc>
          <w:tcPr>
            <w:tcW w:w="1560" w:type="dxa"/>
          </w:tcPr>
          <w:p w14:paraId="5FF25107"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6E1B7420" w14:textId="77777777" w:rsidR="00CD64C9" w:rsidRPr="00AC666A" w:rsidRDefault="00CD64C9" w:rsidP="00564991">
            <w:pPr>
              <w:pStyle w:val="ConsPlusNormal"/>
              <w:rPr>
                <w:rFonts w:ascii="Times New Roman" w:hAnsi="Times New Roman" w:cs="Times New Roman"/>
                <w:sz w:val="28"/>
                <w:szCs w:val="28"/>
                <w:highlight w:val="yellow"/>
              </w:rPr>
            </w:pPr>
          </w:p>
        </w:tc>
        <w:tc>
          <w:tcPr>
            <w:tcW w:w="1559" w:type="dxa"/>
          </w:tcPr>
          <w:p w14:paraId="2E42CFC2" w14:textId="77777777" w:rsidR="00CD64C9" w:rsidRPr="00AC666A" w:rsidRDefault="00CD64C9" w:rsidP="00564991">
            <w:pPr>
              <w:pStyle w:val="ConsPlusNormal"/>
              <w:rPr>
                <w:rFonts w:ascii="Times New Roman" w:hAnsi="Times New Roman" w:cs="Times New Roman"/>
                <w:sz w:val="28"/>
                <w:szCs w:val="28"/>
                <w:highlight w:val="yellow"/>
              </w:rPr>
            </w:pPr>
          </w:p>
        </w:tc>
        <w:tc>
          <w:tcPr>
            <w:tcW w:w="2268" w:type="dxa"/>
          </w:tcPr>
          <w:p w14:paraId="5429211D" w14:textId="77777777" w:rsidR="00CD64C9" w:rsidRPr="00AC666A" w:rsidRDefault="00CD64C9" w:rsidP="00564991">
            <w:pPr>
              <w:pStyle w:val="ConsPlusNormal"/>
              <w:rPr>
                <w:rFonts w:ascii="Times New Roman" w:hAnsi="Times New Roman" w:cs="Times New Roman"/>
                <w:sz w:val="28"/>
                <w:szCs w:val="28"/>
                <w:highlight w:val="yellow"/>
              </w:rPr>
            </w:pPr>
          </w:p>
        </w:tc>
      </w:tr>
      <w:tr w:rsidR="00CD64C9" w:rsidRPr="00A301F1" w14:paraId="6BA0E2A2" w14:textId="77777777" w:rsidTr="00CD64C9">
        <w:trPr>
          <w:trHeight w:val="79"/>
        </w:trPr>
        <w:tc>
          <w:tcPr>
            <w:tcW w:w="709" w:type="dxa"/>
            <w:vMerge/>
          </w:tcPr>
          <w:p w14:paraId="0F45DDDA" w14:textId="77777777" w:rsidR="00CD64C9" w:rsidRPr="00A301F1" w:rsidRDefault="00CD64C9" w:rsidP="00564991">
            <w:pPr>
              <w:pStyle w:val="ConsPlusNormal"/>
              <w:rPr>
                <w:rFonts w:ascii="Times New Roman" w:hAnsi="Times New Roman" w:cs="Times New Roman"/>
                <w:sz w:val="28"/>
                <w:szCs w:val="28"/>
              </w:rPr>
            </w:pPr>
          </w:p>
        </w:tc>
        <w:tc>
          <w:tcPr>
            <w:tcW w:w="2411" w:type="dxa"/>
            <w:vMerge/>
          </w:tcPr>
          <w:p w14:paraId="065CA50D"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2B34A7AF"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соисполнителю 2</w:t>
            </w:r>
          </w:p>
        </w:tc>
        <w:tc>
          <w:tcPr>
            <w:tcW w:w="1560" w:type="dxa"/>
          </w:tcPr>
          <w:p w14:paraId="1E11B4C0"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284FEADD"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1CF1F435" w14:textId="77777777" w:rsidR="00CD64C9" w:rsidRPr="00A301F1" w:rsidRDefault="00CD64C9" w:rsidP="00564991">
            <w:pPr>
              <w:pStyle w:val="ConsPlusNormal"/>
              <w:rPr>
                <w:rFonts w:ascii="Times New Roman" w:hAnsi="Times New Roman" w:cs="Times New Roman"/>
                <w:sz w:val="28"/>
                <w:szCs w:val="28"/>
              </w:rPr>
            </w:pPr>
          </w:p>
        </w:tc>
        <w:tc>
          <w:tcPr>
            <w:tcW w:w="2268" w:type="dxa"/>
          </w:tcPr>
          <w:p w14:paraId="09325984" w14:textId="77777777" w:rsidR="00CD64C9" w:rsidRPr="00A301F1" w:rsidRDefault="00CD64C9" w:rsidP="00564991">
            <w:pPr>
              <w:pStyle w:val="ConsPlusNormal"/>
              <w:rPr>
                <w:rFonts w:ascii="Times New Roman" w:hAnsi="Times New Roman" w:cs="Times New Roman"/>
                <w:sz w:val="28"/>
                <w:szCs w:val="28"/>
              </w:rPr>
            </w:pPr>
          </w:p>
        </w:tc>
      </w:tr>
      <w:tr w:rsidR="00CD64C9" w:rsidRPr="00A301F1" w14:paraId="33B091EE" w14:textId="77777777" w:rsidTr="00CD64C9">
        <w:trPr>
          <w:trHeight w:val="20"/>
        </w:trPr>
        <w:tc>
          <w:tcPr>
            <w:tcW w:w="709" w:type="dxa"/>
            <w:vMerge/>
          </w:tcPr>
          <w:p w14:paraId="16235E36" w14:textId="77777777" w:rsidR="00CD64C9" w:rsidRPr="00A301F1" w:rsidRDefault="00CD64C9" w:rsidP="00564991">
            <w:pPr>
              <w:pStyle w:val="ConsPlusNormal"/>
              <w:rPr>
                <w:rFonts w:ascii="Times New Roman" w:hAnsi="Times New Roman" w:cs="Times New Roman"/>
                <w:sz w:val="28"/>
                <w:szCs w:val="28"/>
              </w:rPr>
            </w:pPr>
          </w:p>
        </w:tc>
        <w:tc>
          <w:tcPr>
            <w:tcW w:w="2411" w:type="dxa"/>
            <w:vMerge/>
          </w:tcPr>
          <w:p w14:paraId="65E1ECBF"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27443EE5"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w:t>
            </w:r>
          </w:p>
        </w:tc>
        <w:tc>
          <w:tcPr>
            <w:tcW w:w="1560" w:type="dxa"/>
          </w:tcPr>
          <w:p w14:paraId="002D9310"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6F6F854E"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2459FFE5" w14:textId="77777777" w:rsidR="00CD64C9" w:rsidRPr="00A301F1" w:rsidRDefault="00CD64C9" w:rsidP="00564991">
            <w:pPr>
              <w:pStyle w:val="ConsPlusNormal"/>
              <w:rPr>
                <w:rFonts w:ascii="Times New Roman" w:hAnsi="Times New Roman" w:cs="Times New Roman"/>
                <w:sz w:val="28"/>
                <w:szCs w:val="28"/>
              </w:rPr>
            </w:pPr>
          </w:p>
        </w:tc>
        <w:tc>
          <w:tcPr>
            <w:tcW w:w="2268" w:type="dxa"/>
          </w:tcPr>
          <w:p w14:paraId="2BBAADF6" w14:textId="77777777" w:rsidR="00CD64C9" w:rsidRPr="00A301F1" w:rsidRDefault="00CD64C9" w:rsidP="00564991">
            <w:pPr>
              <w:pStyle w:val="ConsPlusNormal"/>
              <w:rPr>
                <w:rFonts w:ascii="Times New Roman" w:hAnsi="Times New Roman" w:cs="Times New Roman"/>
                <w:sz w:val="28"/>
                <w:szCs w:val="28"/>
              </w:rPr>
            </w:pPr>
          </w:p>
        </w:tc>
      </w:tr>
      <w:tr w:rsidR="00CD64C9" w:rsidRPr="008A2661" w14:paraId="2787D31C" w14:textId="77777777" w:rsidTr="00CD64C9">
        <w:tc>
          <w:tcPr>
            <w:tcW w:w="709" w:type="dxa"/>
            <w:vMerge/>
          </w:tcPr>
          <w:p w14:paraId="17DB2FF4" w14:textId="77777777" w:rsidR="00CD64C9" w:rsidRPr="00A301F1" w:rsidRDefault="00CD64C9" w:rsidP="00564991">
            <w:pPr>
              <w:pStyle w:val="ConsPlusNormal"/>
              <w:rPr>
                <w:rFonts w:ascii="Times New Roman" w:hAnsi="Times New Roman" w:cs="Times New Roman"/>
                <w:sz w:val="28"/>
                <w:szCs w:val="28"/>
              </w:rPr>
            </w:pPr>
          </w:p>
        </w:tc>
        <w:tc>
          <w:tcPr>
            <w:tcW w:w="2411" w:type="dxa"/>
            <w:vMerge/>
          </w:tcPr>
          <w:p w14:paraId="4ECB6AF9"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CD3A94C" w14:textId="44E4B990" w:rsidR="00CD64C9" w:rsidRPr="00A301F1" w:rsidRDefault="00CD64C9" w:rsidP="00CD64C9">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в </w:t>
            </w:r>
            <w:proofErr w:type="spellStart"/>
            <w:r w:rsidRPr="00A301F1">
              <w:rPr>
                <w:rFonts w:ascii="Times New Roman" w:hAnsi="Times New Roman" w:cs="Times New Roman"/>
                <w:sz w:val="28"/>
                <w:szCs w:val="28"/>
              </w:rPr>
              <w:t>т.ч</w:t>
            </w:r>
            <w:proofErr w:type="spellEnd"/>
            <w:r w:rsidRPr="00A301F1">
              <w:rPr>
                <w:rFonts w:ascii="Times New Roman" w:hAnsi="Times New Roman" w:cs="Times New Roman"/>
                <w:sz w:val="28"/>
                <w:szCs w:val="28"/>
              </w:rPr>
              <w:t xml:space="preserve">. участнику 2 </w:t>
            </w:r>
            <w:r w:rsidRPr="005B5EEE">
              <w:rPr>
                <w:rFonts w:ascii="Times New Roman" w:hAnsi="Times New Roman" w:cs="Times New Roman"/>
                <w:sz w:val="28"/>
                <w:szCs w:val="28"/>
              </w:rPr>
              <w:t xml:space="preserve">Подпрограммы </w:t>
            </w:r>
            <w:r>
              <w:rPr>
                <w:rFonts w:ascii="Times New Roman" w:hAnsi="Times New Roman" w:cs="Times New Roman"/>
                <w:sz w:val="28"/>
                <w:szCs w:val="28"/>
              </w:rPr>
              <w:t>(основного мероприятия)</w:t>
            </w:r>
            <w:r w:rsidRPr="005B5EEE">
              <w:rPr>
                <w:rFonts w:ascii="Times New Roman" w:hAnsi="Times New Roman" w:cs="Times New Roman"/>
                <w:sz w:val="28"/>
                <w:szCs w:val="28"/>
              </w:rPr>
              <w:t xml:space="preserve"> </w:t>
            </w:r>
            <w:r w:rsidRPr="00A301F1">
              <w:rPr>
                <w:rFonts w:ascii="Times New Roman" w:hAnsi="Times New Roman" w:cs="Times New Roman"/>
                <w:sz w:val="28"/>
                <w:szCs w:val="28"/>
              </w:rPr>
              <w:t xml:space="preserve"> </w:t>
            </w:r>
            <w:hyperlink w:anchor="P934">
              <w:r w:rsidRPr="00A301F1">
                <w:rPr>
                  <w:rFonts w:ascii="Times New Roman" w:hAnsi="Times New Roman" w:cs="Times New Roman"/>
                  <w:sz w:val="28"/>
                  <w:szCs w:val="28"/>
                </w:rPr>
                <w:t>&lt;</w:t>
              </w:r>
              <w:r>
                <w:rPr>
                  <w:rFonts w:ascii="Times New Roman" w:hAnsi="Times New Roman" w:cs="Times New Roman"/>
                  <w:sz w:val="28"/>
                  <w:szCs w:val="28"/>
                </w:rPr>
                <w:t>9</w:t>
              </w:r>
              <w:r w:rsidRPr="00A301F1">
                <w:rPr>
                  <w:rFonts w:ascii="Times New Roman" w:hAnsi="Times New Roman" w:cs="Times New Roman"/>
                  <w:sz w:val="28"/>
                  <w:szCs w:val="28"/>
                </w:rPr>
                <w:t>&gt;</w:t>
              </w:r>
            </w:hyperlink>
          </w:p>
        </w:tc>
        <w:tc>
          <w:tcPr>
            <w:tcW w:w="1560" w:type="dxa"/>
          </w:tcPr>
          <w:p w14:paraId="0F12B675"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5BEE64EB"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63A270F9" w14:textId="77777777" w:rsidR="00CD64C9" w:rsidRPr="00A301F1" w:rsidRDefault="00CD64C9" w:rsidP="00564991">
            <w:pPr>
              <w:pStyle w:val="ConsPlusNormal"/>
              <w:rPr>
                <w:rFonts w:ascii="Times New Roman" w:hAnsi="Times New Roman" w:cs="Times New Roman"/>
                <w:sz w:val="28"/>
                <w:szCs w:val="28"/>
              </w:rPr>
            </w:pPr>
          </w:p>
        </w:tc>
        <w:tc>
          <w:tcPr>
            <w:tcW w:w="2268" w:type="dxa"/>
          </w:tcPr>
          <w:p w14:paraId="69D4E5FC" w14:textId="77777777" w:rsidR="00CD64C9" w:rsidRPr="00A301F1" w:rsidRDefault="00CD64C9" w:rsidP="00564991">
            <w:pPr>
              <w:pStyle w:val="ConsPlusNormal"/>
              <w:rPr>
                <w:rFonts w:ascii="Times New Roman" w:hAnsi="Times New Roman" w:cs="Times New Roman"/>
                <w:sz w:val="28"/>
                <w:szCs w:val="28"/>
              </w:rPr>
            </w:pPr>
          </w:p>
        </w:tc>
      </w:tr>
      <w:tr w:rsidR="00CD64C9" w:rsidRPr="00A301F1" w14:paraId="0B27EFB7" w14:textId="77777777" w:rsidTr="00CD64C9">
        <w:tc>
          <w:tcPr>
            <w:tcW w:w="709" w:type="dxa"/>
            <w:vMerge/>
          </w:tcPr>
          <w:p w14:paraId="20BA957E" w14:textId="77777777" w:rsidR="00CD64C9" w:rsidRPr="00A301F1" w:rsidRDefault="00CD64C9" w:rsidP="00564991">
            <w:pPr>
              <w:pStyle w:val="ConsPlusNormal"/>
              <w:rPr>
                <w:rFonts w:ascii="Times New Roman" w:hAnsi="Times New Roman" w:cs="Times New Roman"/>
                <w:sz w:val="28"/>
                <w:szCs w:val="28"/>
              </w:rPr>
            </w:pPr>
          </w:p>
        </w:tc>
        <w:tc>
          <w:tcPr>
            <w:tcW w:w="2411" w:type="dxa"/>
            <w:vMerge/>
          </w:tcPr>
          <w:p w14:paraId="3105BEB8"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4472584F" w14:textId="77777777" w:rsidR="00CD64C9" w:rsidRPr="00A301F1" w:rsidRDefault="00CD64C9" w:rsidP="00564991">
            <w:pPr>
              <w:pStyle w:val="ConsPlusNormal"/>
              <w:rPr>
                <w:rFonts w:ascii="Times New Roman" w:hAnsi="Times New Roman" w:cs="Times New Roman"/>
                <w:sz w:val="28"/>
                <w:szCs w:val="28"/>
              </w:rPr>
            </w:pPr>
            <w:r w:rsidRPr="00A301F1">
              <w:rPr>
                <w:rFonts w:ascii="Times New Roman" w:hAnsi="Times New Roman" w:cs="Times New Roman"/>
                <w:sz w:val="28"/>
                <w:szCs w:val="28"/>
              </w:rPr>
              <w:t>.....</w:t>
            </w:r>
          </w:p>
        </w:tc>
        <w:tc>
          <w:tcPr>
            <w:tcW w:w="1560" w:type="dxa"/>
          </w:tcPr>
          <w:p w14:paraId="71B2A2C4"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6D1B31C3"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4750E9B8" w14:textId="77777777" w:rsidR="00CD64C9" w:rsidRPr="00A301F1" w:rsidRDefault="00CD64C9" w:rsidP="00564991">
            <w:pPr>
              <w:pStyle w:val="ConsPlusNormal"/>
              <w:rPr>
                <w:rFonts w:ascii="Times New Roman" w:hAnsi="Times New Roman" w:cs="Times New Roman"/>
                <w:sz w:val="28"/>
                <w:szCs w:val="28"/>
              </w:rPr>
            </w:pPr>
          </w:p>
        </w:tc>
        <w:tc>
          <w:tcPr>
            <w:tcW w:w="2268" w:type="dxa"/>
          </w:tcPr>
          <w:p w14:paraId="062316A2" w14:textId="77777777" w:rsidR="00CD64C9" w:rsidRPr="00A301F1" w:rsidRDefault="00CD64C9" w:rsidP="00564991">
            <w:pPr>
              <w:pStyle w:val="ConsPlusNormal"/>
              <w:rPr>
                <w:rFonts w:ascii="Times New Roman" w:hAnsi="Times New Roman" w:cs="Times New Roman"/>
                <w:sz w:val="28"/>
                <w:szCs w:val="28"/>
              </w:rPr>
            </w:pPr>
          </w:p>
        </w:tc>
      </w:tr>
      <w:tr w:rsidR="00CD64C9" w:rsidRPr="00A301F1" w14:paraId="41CE6DDF" w14:textId="77777777" w:rsidTr="00CD64C9">
        <w:trPr>
          <w:trHeight w:val="215"/>
        </w:trPr>
        <w:tc>
          <w:tcPr>
            <w:tcW w:w="709" w:type="dxa"/>
            <w:vMerge/>
          </w:tcPr>
          <w:p w14:paraId="1623EF10" w14:textId="77777777" w:rsidR="00CD64C9" w:rsidRPr="00A301F1" w:rsidRDefault="00CD64C9" w:rsidP="00564991">
            <w:pPr>
              <w:pStyle w:val="ConsPlusNormal"/>
              <w:rPr>
                <w:rFonts w:ascii="Times New Roman" w:hAnsi="Times New Roman" w:cs="Times New Roman"/>
                <w:sz w:val="28"/>
                <w:szCs w:val="28"/>
              </w:rPr>
            </w:pPr>
          </w:p>
        </w:tc>
        <w:tc>
          <w:tcPr>
            <w:tcW w:w="2411" w:type="dxa"/>
            <w:vMerge/>
          </w:tcPr>
          <w:p w14:paraId="7B96F966" w14:textId="77777777" w:rsidR="00CD64C9" w:rsidRPr="00A301F1" w:rsidRDefault="00CD64C9" w:rsidP="00564991">
            <w:pPr>
              <w:pStyle w:val="ConsPlusNormal"/>
              <w:rPr>
                <w:rFonts w:ascii="Times New Roman" w:hAnsi="Times New Roman" w:cs="Times New Roman"/>
                <w:sz w:val="28"/>
                <w:szCs w:val="28"/>
              </w:rPr>
            </w:pPr>
          </w:p>
        </w:tc>
        <w:tc>
          <w:tcPr>
            <w:tcW w:w="5244" w:type="dxa"/>
          </w:tcPr>
          <w:p w14:paraId="69EAADEC" w14:textId="15AFA22E" w:rsidR="00CD64C9" w:rsidRPr="00A301F1" w:rsidRDefault="00CD64C9" w:rsidP="00CD64C9">
            <w:pPr>
              <w:pStyle w:val="ConsPlusNormal"/>
              <w:rPr>
                <w:rFonts w:ascii="Times New Roman" w:hAnsi="Times New Roman" w:cs="Times New Roman"/>
                <w:sz w:val="28"/>
                <w:szCs w:val="28"/>
              </w:rPr>
            </w:pPr>
            <w:r w:rsidRPr="00A301F1">
              <w:rPr>
                <w:rFonts w:ascii="Times New Roman" w:hAnsi="Times New Roman" w:cs="Times New Roman"/>
                <w:sz w:val="28"/>
                <w:szCs w:val="28"/>
              </w:rPr>
              <w:t xml:space="preserve">- средства участников </w:t>
            </w:r>
            <w:r w:rsidRPr="005B5EEE">
              <w:rPr>
                <w:rFonts w:ascii="Times New Roman" w:hAnsi="Times New Roman" w:cs="Times New Roman"/>
                <w:sz w:val="28"/>
                <w:szCs w:val="28"/>
              </w:rPr>
              <w:t xml:space="preserve">Подпрограммы </w:t>
            </w:r>
            <w:r>
              <w:rPr>
                <w:rFonts w:ascii="Times New Roman" w:hAnsi="Times New Roman" w:cs="Times New Roman"/>
                <w:sz w:val="28"/>
                <w:szCs w:val="28"/>
              </w:rPr>
              <w:t>(основного мероприятия)</w:t>
            </w:r>
            <w:r w:rsidRPr="005B5EEE">
              <w:rPr>
                <w:rFonts w:ascii="Times New Roman" w:hAnsi="Times New Roman" w:cs="Times New Roman"/>
                <w:sz w:val="28"/>
                <w:szCs w:val="28"/>
              </w:rPr>
              <w:t xml:space="preserve"> </w:t>
            </w:r>
            <w:r w:rsidRPr="00A301F1">
              <w:rPr>
                <w:rFonts w:ascii="Times New Roman" w:hAnsi="Times New Roman" w:cs="Times New Roman"/>
                <w:sz w:val="28"/>
                <w:szCs w:val="28"/>
              </w:rPr>
              <w:t xml:space="preserve"> </w:t>
            </w:r>
            <w:hyperlink w:anchor="P935">
              <w:r w:rsidRPr="00A301F1">
                <w:rPr>
                  <w:rFonts w:ascii="Times New Roman" w:hAnsi="Times New Roman" w:cs="Times New Roman"/>
                  <w:sz w:val="28"/>
                  <w:szCs w:val="28"/>
                </w:rPr>
                <w:t>&lt;</w:t>
              </w:r>
              <w:r>
                <w:rPr>
                  <w:rFonts w:ascii="Times New Roman" w:hAnsi="Times New Roman" w:cs="Times New Roman"/>
                  <w:sz w:val="28"/>
                  <w:szCs w:val="28"/>
                </w:rPr>
                <w:t>10</w:t>
              </w:r>
              <w:r w:rsidRPr="00A301F1">
                <w:rPr>
                  <w:rFonts w:ascii="Times New Roman" w:hAnsi="Times New Roman" w:cs="Times New Roman"/>
                  <w:sz w:val="28"/>
                  <w:szCs w:val="28"/>
                </w:rPr>
                <w:t>&gt;</w:t>
              </w:r>
            </w:hyperlink>
          </w:p>
        </w:tc>
        <w:tc>
          <w:tcPr>
            <w:tcW w:w="1560" w:type="dxa"/>
          </w:tcPr>
          <w:p w14:paraId="6B1F17EA"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22E55C67" w14:textId="77777777" w:rsidR="00CD64C9" w:rsidRPr="00A301F1" w:rsidRDefault="00CD64C9" w:rsidP="00564991">
            <w:pPr>
              <w:pStyle w:val="ConsPlusNormal"/>
              <w:rPr>
                <w:rFonts w:ascii="Times New Roman" w:hAnsi="Times New Roman" w:cs="Times New Roman"/>
                <w:sz w:val="28"/>
                <w:szCs w:val="28"/>
              </w:rPr>
            </w:pPr>
          </w:p>
        </w:tc>
        <w:tc>
          <w:tcPr>
            <w:tcW w:w="1559" w:type="dxa"/>
          </w:tcPr>
          <w:p w14:paraId="5416A093" w14:textId="77777777" w:rsidR="00CD64C9" w:rsidRPr="00A301F1" w:rsidRDefault="00CD64C9" w:rsidP="00564991">
            <w:pPr>
              <w:pStyle w:val="ConsPlusNormal"/>
              <w:rPr>
                <w:rFonts w:ascii="Times New Roman" w:hAnsi="Times New Roman" w:cs="Times New Roman"/>
                <w:sz w:val="28"/>
                <w:szCs w:val="28"/>
              </w:rPr>
            </w:pPr>
          </w:p>
        </w:tc>
        <w:tc>
          <w:tcPr>
            <w:tcW w:w="2268" w:type="dxa"/>
          </w:tcPr>
          <w:p w14:paraId="031B1A59" w14:textId="77777777" w:rsidR="00CD64C9" w:rsidRPr="00A301F1" w:rsidRDefault="00CD64C9" w:rsidP="00564991">
            <w:pPr>
              <w:pStyle w:val="ConsPlusNormal"/>
              <w:rPr>
                <w:rFonts w:ascii="Times New Roman" w:hAnsi="Times New Roman" w:cs="Times New Roman"/>
                <w:sz w:val="28"/>
                <w:szCs w:val="28"/>
              </w:rPr>
            </w:pPr>
          </w:p>
        </w:tc>
      </w:tr>
    </w:tbl>
    <w:p w14:paraId="23B27FB8" w14:textId="77777777" w:rsidR="00CD64C9" w:rsidRPr="00A301F1" w:rsidRDefault="00CD64C9" w:rsidP="00CD64C9">
      <w:pPr>
        <w:pStyle w:val="ConsPlusNormal"/>
        <w:ind w:firstLine="540"/>
        <w:jc w:val="both"/>
        <w:rPr>
          <w:rFonts w:ascii="Times New Roman" w:hAnsi="Times New Roman" w:cs="Times New Roman"/>
          <w:sz w:val="28"/>
          <w:szCs w:val="28"/>
        </w:rPr>
      </w:pPr>
      <w:r w:rsidRPr="00A301F1">
        <w:rPr>
          <w:rFonts w:ascii="Times New Roman" w:hAnsi="Times New Roman" w:cs="Times New Roman"/>
          <w:sz w:val="28"/>
          <w:szCs w:val="28"/>
        </w:rPr>
        <w:t>--------------------------------</w:t>
      </w:r>
    </w:p>
    <w:p w14:paraId="11DA7888" w14:textId="2A0CE49A" w:rsidR="00CD64C9" w:rsidRPr="00A301F1" w:rsidRDefault="00CD64C9" w:rsidP="00CD64C9">
      <w:pPr>
        <w:pStyle w:val="ConsPlusNormal"/>
        <w:ind w:firstLine="540"/>
        <w:jc w:val="both"/>
        <w:rPr>
          <w:rFonts w:ascii="Times New Roman" w:hAnsi="Times New Roman" w:cs="Times New Roman"/>
          <w:sz w:val="28"/>
          <w:szCs w:val="28"/>
        </w:rPr>
      </w:pPr>
      <w:bookmarkStart w:id="20" w:name="P933"/>
      <w:bookmarkStart w:id="21" w:name="P934"/>
      <w:bookmarkEnd w:id="20"/>
      <w:bookmarkEnd w:id="21"/>
      <w:r w:rsidRPr="00A301F1">
        <w:rPr>
          <w:rFonts w:ascii="Times New Roman" w:hAnsi="Times New Roman" w:cs="Times New Roman"/>
          <w:sz w:val="28"/>
          <w:szCs w:val="28"/>
        </w:rPr>
        <w:t>&lt;</w:t>
      </w:r>
      <w:r>
        <w:rPr>
          <w:rFonts w:ascii="Times New Roman" w:hAnsi="Times New Roman" w:cs="Times New Roman"/>
          <w:sz w:val="28"/>
          <w:szCs w:val="28"/>
        </w:rPr>
        <w:t>9</w:t>
      </w:r>
      <w:proofErr w:type="gramStart"/>
      <w:r w:rsidRPr="00A301F1">
        <w:rPr>
          <w:rFonts w:ascii="Times New Roman" w:hAnsi="Times New Roman" w:cs="Times New Roman"/>
          <w:sz w:val="28"/>
          <w:szCs w:val="28"/>
        </w:rPr>
        <w:t>&gt; З</w:t>
      </w:r>
      <w:proofErr w:type="gramEnd"/>
      <w:r w:rsidRPr="00A301F1">
        <w:rPr>
          <w:rFonts w:ascii="Times New Roman" w:hAnsi="Times New Roman" w:cs="Times New Roman"/>
          <w:sz w:val="28"/>
          <w:szCs w:val="28"/>
        </w:rPr>
        <w:t>десь и далее в таблице - средства участников Программы (Подпрограммы), направленные в местный бюджет.</w:t>
      </w:r>
    </w:p>
    <w:p w14:paraId="054EC636" w14:textId="6E49AB2D" w:rsidR="00CD64C9" w:rsidRPr="00A301F1" w:rsidRDefault="00CD64C9" w:rsidP="00CD64C9">
      <w:pPr>
        <w:pStyle w:val="ConsPlusNormal"/>
        <w:spacing w:before="220"/>
        <w:ind w:firstLine="540"/>
        <w:jc w:val="both"/>
        <w:rPr>
          <w:rFonts w:ascii="Times New Roman" w:hAnsi="Times New Roman" w:cs="Times New Roman"/>
          <w:sz w:val="28"/>
          <w:szCs w:val="28"/>
        </w:rPr>
      </w:pPr>
      <w:bookmarkStart w:id="22" w:name="P935"/>
      <w:bookmarkEnd w:id="22"/>
      <w:r w:rsidRPr="00A301F1">
        <w:rPr>
          <w:rFonts w:ascii="Times New Roman" w:hAnsi="Times New Roman" w:cs="Times New Roman"/>
          <w:sz w:val="28"/>
          <w:szCs w:val="28"/>
        </w:rPr>
        <w:t>&lt;</w:t>
      </w:r>
      <w:r>
        <w:rPr>
          <w:rFonts w:ascii="Times New Roman" w:hAnsi="Times New Roman" w:cs="Times New Roman"/>
          <w:sz w:val="28"/>
          <w:szCs w:val="28"/>
        </w:rPr>
        <w:t>10</w:t>
      </w:r>
      <w:proofErr w:type="gramStart"/>
      <w:r w:rsidRPr="00A301F1">
        <w:rPr>
          <w:rFonts w:ascii="Times New Roman" w:hAnsi="Times New Roman" w:cs="Times New Roman"/>
          <w:sz w:val="28"/>
          <w:szCs w:val="28"/>
        </w:rPr>
        <w:t>&gt; З</w:t>
      </w:r>
      <w:proofErr w:type="gramEnd"/>
      <w:r w:rsidRPr="00A301F1">
        <w:rPr>
          <w:rFonts w:ascii="Times New Roman" w:hAnsi="Times New Roman" w:cs="Times New Roman"/>
          <w:sz w:val="28"/>
          <w:szCs w:val="28"/>
        </w:rPr>
        <w:t>десь и далее в таблице - средства участников Программы не поступающие в местный бюджет.</w:t>
      </w:r>
    </w:p>
    <w:p w14:paraId="7C567B7D" w14:textId="61E2F824" w:rsidR="00D61103" w:rsidRDefault="00D61103">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D61103" w14:paraId="0D89546D" w14:textId="77777777" w:rsidTr="0048231F">
        <w:tc>
          <w:tcPr>
            <w:tcW w:w="8330" w:type="dxa"/>
          </w:tcPr>
          <w:p w14:paraId="70DB03C3" w14:textId="77777777" w:rsidR="00D61103" w:rsidRDefault="00D61103" w:rsidP="0048231F">
            <w:pPr>
              <w:spacing w:line="240" w:lineRule="exact"/>
              <w:contextualSpacing/>
              <w:rPr>
                <w:rFonts w:ascii="Times New Roman" w:hAnsi="Times New Roman" w:cs="Times New Roman"/>
                <w:bCs/>
                <w:sz w:val="28"/>
                <w:szCs w:val="28"/>
              </w:rPr>
            </w:pPr>
          </w:p>
        </w:tc>
        <w:tc>
          <w:tcPr>
            <w:tcW w:w="6379" w:type="dxa"/>
          </w:tcPr>
          <w:p w14:paraId="1D2C5045" w14:textId="75D6EBE8" w:rsidR="00D61103" w:rsidRDefault="00D61103"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Pr>
                <w:rFonts w:ascii="Times New Roman" w:hAnsi="Times New Roman" w:cs="Times New Roman"/>
                <w:bCs/>
                <w:sz w:val="28"/>
                <w:szCs w:val="28"/>
              </w:rPr>
              <w:t>5</w:t>
            </w:r>
          </w:p>
          <w:p w14:paraId="48102748" w14:textId="77777777" w:rsidR="00D61103" w:rsidRPr="003F6743" w:rsidRDefault="00D61103"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2EBFC22F" w14:textId="77777777" w:rsidR="00D61103" w:rsidRDefault="00D61103" w:rsidP="0048231F">
            <w:pPr>
              <w:spacing w:line="240" w:lineRule="exact"/>
              <w:contextualSpacing/>
              <w:jc w:val="center"/>
              <w:rPr>
                <w:rFonts w:ascii="Times New Roman" w:hAnsi="Times New Roman" w:cs="Times New Roman"/>
                <w:bCs/>
                <w:sz w:val="28"/>
                <w:szCs w:val="28"/>
              </w:rPr>
            </w:pPr>
          </w:p>
        </w:tc>
      </w:tr>
    </w:tbl>
    <w:p w14:paraId="72E3F119" w14:textId="6EFDAA2B" w:rsidR="00D61103" w:rsidRPr="00BE0600" w:rsidRDefault="00D61103" w:rsidP="00D61103">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2DA551E8" w14:textId="77777777" w:rsidR="00D61103" w:rsidRPr="00BE0600" w:rsidRDefault="00D61103" w:rsidP="00D61103">
      <w:pPr>
        <w:pStyle w:val="ConsPlusNormal"/>
        <w:jc w:val="center"/>
        <w:rPr>
          <w:rFonts w:ascii="Times New Roman" w:hAnsi="Times New Roman" w:cs="Times New Roman"/>
          <w:sz w:val="28"/>
          <w:szCs w:val="28"/>
        </w:rPr>
      </w:pPr>
      <w:bookmarkStart w:id="23" w:name="P945"/>
      <w:bookmarkEnd w:id="23"/>
      <w:r w:rsidRPr="00BE0600">
        <w:rPr>
          <w:rFonts w:ascii="Times New Roman" w:hAnsi="Times New Roman" w:cs="Times New Roman"/>
          <w:sz w:val="28"/>
          <w:szCs w:val="28"/>
        </w:rPr>
        <w:t>СВЕДЕНИЯ</w:t>
      </w:r>
    </w:p>
    <w:p w14:paraId="3A43F47E" w14:textId="21F188C1" w:rsidR="00D61103" w:rsidRPr="00BE0600" w:rsidRDefault="00D61103" w:rsidP="00D61103">
      <w:pPr>
        <w:pStyle w:val="ConsPlusNormal"/>
        <w:jc w:val="center"/>
        <w:rPr>
          <w:rFonts w:ascii="Times New Roman" w:hAnsi="Times New Roman" w:cs="Times New Roman"/>
          <w:sz w:val="28"/>
          <w:szCs w:val="28"/>
        </w:rPr>
      </w:pPr>
      <w:proofErr w:type="gramStart"/>
      <w:r w:rsidRPr="00BE0600">
        <w:rPr>
          <w:rFonts w:ascii="Times New Roman" w:hAnsi="Times New Roman" w:cs="Times New Roman"/>
          <w:sz w:val="28"/>
          <w:szCs w:val="28"/>
        </w:rPr>
        <w:t xml:space="preserve">о весовых коэффициентах, присвоенных целям Программы, задачам подпрограмм </w:t>
      </w:r>
      <w:r>
        <w:rPr>
          <w:rFonts w:ascii="Times New Roman" w:hAnsi="Times New Roman" w:cs="Times New Roman"/>
          <w:sz w:val="28"/>
          <w:szCs w:val="28"/>
        </w:rPr>
        <w:t xml:space="preserve">(основных мероприятий) </w:t>
      </w:r>
      <w:r w:rsidRPr="00BE0600">
        <w:rPr>
          <w:rFonts w:ascii="Times New Roman" w:hAnsi="Times New Roman" w:cs="Times New Roman"/>
          <w:sz w:val="28"/>
          <w:szCs w:val="28"/>
        </w:rPr>
        <w:t xml:space="preserve">Программы, отражающих значимость (вес) цели Программы в достижении стратегических целей социально-экономического развития </w:t>
      </w:r>
      <w:r>
        <w:rPr>
          <w:rFonts w:ascii="Times New Roman" w:hAnsi="Times New Roman" w:cs="Times New Roman"/>
          <w:sz w:val="28"/>
          <w:szCs w:val="28"/>
        </w:rPr>
        <w:t>Арзгирского</w:t>
      </w:r>
      <w:r w:rsidRPr="00BE0600">
        <w:rPr>
          <w:rFonts w:ascii="Times New Roman" w:hAnsi="Times New Roman" w:cs="Times New Roman"/>
          <w:sz w:val="28"/>
          <w:szCs w:val="28"/>
        </w:rPr>
        <w:t xml:space="preserve"> муниципального округа Ставропольского края в сравнении с другими целями Программы, влияющими на достижение тех же стратегических целей социально-экономического развития </w:t>
      </w:r>
      <w:r>
        <w:rPr>
          <w:rFonts w:ascii="Times New Roman" w:hAnsi="Times New Roman" w:cs="Times New Roman"/>
          <w:sz w:val="28"/>
          <w:szCs w:val="28"/>
        </w:rPr>
        <w:t>Арзгирского</w:t>
      </w:r>
      <w:r w:rsidRPr="00BE0600">
        <w:rPr>
          <w:rFonts w:ascii="Times New Roman" w:hAnsi="Times New Roman" w:cs="Times New Roman"/>
          <w:sz w:val="28"/>
          <w:szCs w:val="28"/>
        </w:rPr>
        <w:t xml:space="preserve"> муниципального округа Ставропольского края, и задачи подпрограммы </w:t>
      </w:r>
      <w:r>
        <w:rPr>
          <w:rFonts w:ascii="Times New Roman" w:hAnsi="Times New Roman" w:cs="Times New Roman"/>
          <w:sz w:val="28"/>
          <w:szCs w:val="28"/>
        </w:rPr>
        <w:t xml:space="preserve">(основного мероприятия) </w:t>
      </w:r>
      <w:r w:rsidRPr="00BE0600">
        <w:rPr>
          <w:rFonts w:ascii="Times New Roman" w:hAnsi="Times New Roman" w:cs="Times New Roman"/>
          <w:sz w:val="28"/>
          <w:szCs w:val="28"/>
        </w:rPr>
        <w:t>Программы в достижении цели Программы в сравнении с</w:t>
      </w:r>
      <w:proofErr w:type="gramEnd"/>
      <w:r w:rsidRPr="00BE0600">
        <w:rPr>
          <w:rFonts w:ascii="Times New Roman" w:hAnsi="Times New Roman" w:cs="Times New Roman"/>
          <w:sz w:val="28"/>
          <w:szCs w:val="28"/>
        </w:rPr>
        <w:t xml:space="preserve"> другими задачами подпрограммы</w:t>
      </w:r>
      <w:r>
        <w:rPr>
          <w:rFonts w:ascii="Times New Roman" w:hAnsi="Times New Roman" w:cs="Times New Roman"/>
          <w:sz w:val="28"/>
          <w:szCs w:val="28"/>
        </w:rPr>
        <w:t xml:space="preserve"> (основного мероприятия) </w:t>
      </w:r>
      <w:r w:rsidRPr="00BE0600">
        <w:rPr>
          <w:rFonts w:ascii="Times New Roman" w:hAnsi="Times New Roman" w:cs="Times New Roman"/>
          <w:sz w:val="28"/>
          <w:szCs w:val="28"/>
        </w:rPr>
        <w:t xml:space="preserve"> Программы в достижении той же цели Программы</w:t>
      </w:r>
    </w:p>
    <w:p w14:paraId="5C075CFD" w14:textId="77777777" w:rsidR="00D61103" w:rsidRPr="00AC666A" w:rsidRDefault="00D61103" w:rsidP="00D61103">
      <w:pPr>
        <w:pStyle w:val="ConsPlusNormal"/>
        <w:jc w:val="both"/>
        <w:rPr>
          <w:rFonts w:ascii="Times New Roman" w:hAnsi="Times New Roman" w:cs="Times New Roman"/>
          <w:sz w:val="28"/>
          <w:szCs w:val="28"/>
          <w:highlight w:val="yellow"/>
        </w:rPr>
      </w:pPr>
    </w:p>
    <w:tbl>
      <w:tblPr>
        <w:tblW w:w="0" w:type="auto"/>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5103"/>
        <w:gridCol w:w="1276"/>
        <w:gridCol w:w="1417"/>
        <w:gridCol w:w="1559"/>
        <w:gridCol w:w="1701"/>
        <w:gridCol w:w="1560"/>
        <w:gridCol w:w="1417"/>
      </w:tblGrid>
      <w:tr w:rsidR="00D61103" w:rsidRPr="008A2661" w14:paraId="4BF416F5" w14:textId="77777777" w:rsidTr="00D61103">
        <w:tc>
          <w:tcPr>
            <w:tcW w:w="710" w:type="dxa"/>
            <w:vMerge w:val="restart"/>
            <w:tcBorders>
              <w:top w:val="single" w:sz="4" w:space="0" w:color="auto"/>
              <w:bottom w:val="single" w:sz="4" w:space="0" w:color="auto"/>
            </w:tcBorders>
          </w:tcPr>
          <w:p w14:paraId="2187403C"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 xml:space="preserve">№ </w:t>
            </w:r>
            <w:proofErr w:type="gramStart"/>
            <w:r w:rsidRPr="00BE0600">
              <w:rPr>
                <w:rFonts w:ascii="Times New Roman" w:hAnsi="Times New Roman" w:cs="Times New Roman"/>
                <w:sz w:val="26"/>
                <w:szCs w:val="26"/>
              </w:rPr>
              <w:t>п</w:t>
            </w:r>
            <w:proofErr w:type="gramEnd"/>
            <w:r w:rsidRPr="00BE0600">
              <w:rPr>
                <w:rFonts w:ascii="Times New Roman" w:hAnsi="Times New Roman" w:cs="Times New Roman"/>
                <w:sz w:val="26"/>
                <w:szCs w:val="26"/>
              </w:rPr>
              <w:t>/п</w:t>
            </w:r>
          </w:p>
        </w:tc>
        <w:tc>
          <w:tcPr>
            <w:tcW w:w="5103" w:type="dxa"/>
            <w:vMerge w:val="restart"/>
            <w:tcBorders>
              <w:top w:val="single" w:sz="4" w:space="0" w:color="auto"/>
              <w:bottom w:val="single" w:sz="4" w:space="0" w:color="auto"/>
            </w:tcBorders>
          </w:tcPr>
          <w:p w14:paraId="5CB80DF8"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Цели Программы, задачи подпрограмм Программы</w:t>
            </w:r>
          </w:p>
        </w:tc>
        <w:tc>
          <w:tcPr>
            <w:tcW w:w="8930" w:type="dxa"/>
            <w:gridSpan w:val="6"/>
            <w:tcBorders>
              <w:top w:val="single" w:sz="4" w:space="0" w:color="auto"/>
              <w:bottom w:val="single" w:sz="4" w:space="0" w:color="auto"/>
            </w:tcBorders>
          </w:tcPr>
          <w:p w14:paraId="1BFCCA92"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Значения весовых коэффициентов, присвоенных целям Программы и задачам подпрограмм Программы по годам</w:t>
            </w:r>
          </w:p>
        </w:tc>
      </w:tr>
      <w:tr w:rsidR="00D61103" w:rsidRPr="00AC666A" w14:paraId="27593D30" w14:textId="77777777" w:rsidTr="00D61103">
        <w:trPr>
          <w:trHeight w:val="1580"/>
        </w:trPr>
        <w:tc>
          <w:tcPr>
            <w:tcW w:w="710" w:type="dxa"/>
            <w:vMerge/>
            <w:tcBorders>
              <w:top w:val="single" w:sz="4" w:space="0" w:color="auto"/>
              <w:bottom w:val="single" w:sz="4" w:space="0" w:color="auto"/>
            </w:tcBorders>
          </w:tcPr>
          <w:p w14:paraId="6E219FA0"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p>
        </w:tc>
        <w:tc>
          <w:tcPr>
            <w:tcW w:w="5103" w:type="dxa"/>
            <w:vMerge/>
            <w:tcBorders>
              <w:top w:val="single" w:sz="4" w:space="0" w:color="auto"/>
              <w:bottom w:val="single" w:sz="4" w:space="0" w:color="auto"/>
            </w:tcBorders>
          </w:tcPr>
          <w:p w14:paraId="1AF5A92D"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p>
        </w:tc>
        <w:tc>
          <w:tcPr>
            <w:tcW w:w="1276" w:type="dxa"/>
            <w:tcBorders>
              <w:top w:val="single" w:sz="4" w:space="0" w:color="auto"/>
              <w:bottom w:val="single" w:sz="4" w:space="0" w:color="auto"/>
            </w:tcBorders>
          </w:tcPr>
          <w:p w14:paraId="5D67D3FA"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текущий год</w:t>
            </w:r>
          </w:p>
        </w:tc>
        <w:tc>
          <w:tcPr>
            <w:tcW w:w="1417" w:type="dxa"/>
            <w:tcBorders>
              <w:top w:val="single" w:sz="4" w:space="0" w:color="auto"/>
              <w:bottom w:val="single" w:sz="4" w:space="0" w:color="auto"/>
            </w:tcBorders>
          </w:tcPr>
          <w:p w14:paraId="733BF33C"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очередной год</w:t>
            </w:r>
          </w:p>
        </w:tc>
        <w:tc>
          <w:tcPr>
            <w:tcW w:w="1559" w:type="dxa"/>
            <w:tcBorders>
              <w:top w:val="single" w:sz="4" w:space="0" w:color="auto"/>
              <w:bottom w:val="single" w:sz="4" w:space="0" w:color="auto"/>
            </w:tcBorders>
          </w:tcPr>
          <w:p w14:paraId="5DEF47B2"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первый год планового периода</w:t>
            </w:r>
          </w:p>
        </w:tc>
        <w:tc>
          <w:tcPr>
            <w:tcW w:w="1701" w:type="dxa"/>
            <w:tcBorders>
              <w:top w:val="single" w:sz="4" w:space="0" w:color="auto"/>
              <w:bottom w:val="single" w:sz="4" w:space="0" w:color="auto"/>
            </w:tcBorders>
          </w:tcPr>
          <w:p w14:paraId="3F9E5E17"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w:t>
            </w:r>
          </w:p>
        </w:tc>
        <w:tc>
          <w:tcPr>
            <w:tcW w:w="1560" w:type="dxa"/>
            <w:tcBorders>
              <w:top w:val="single" w:sz="4" w:space="0" w:color="auto"/>
              <w:bottom w:val="single" w:sz="4" w:space="0" w:color="auto"/>
            </w:tcBorders>
          </w:tcPr>
          <w:p w14:paraId="398C7DCF"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w:t>
            </w:r>
          </w:p>
        </w:tc>
        <w:tc>
          <w:tcPr>
            <w:tcW w:w="1417" w:type="dxa"/>
            <w:tcBorders>
              <w:top w:val="single" w:sz="4" w:space="0" w:color="auto"/>
              <w:bottom w:val="single" w:sz="4" w:space="0" w:color="auto"/>
            </w:tcBorders>
          </w:tcPr>
          <w:p w14:paraId="5DC345CA" w14:textId="77777777" w:rsidR="00D61103" w:rsidRPr="00BE0600" w:rsidRDefault="00D61103" w:rsidP="00D61103">
            <w:pPr>
              <w:pStyle w:val="ConsPlusNormal"/>
              <w:widowControl/>
              <w:spacing w:line="240" w:lineRule="exact"/>
              <w:contextualSpacing/>
              <w:jc w:val="center"/>
              <w:rPr>
                <w:rFonts w:ascii="Times New Roman" w:hAnsi="Times New Roman" w:cs="Times New Roman"/>
                <w:sz w:val="26"/>
                <w:szCs w:val="26"/>
              </w:rPr>
            </w:pPr>
            <w:r w:rsidRPr="00BE0600">
              <w:rPr>
                <w:rFonts w:ascii="Times New Roman" w:hAnsi="Times New Roman" w:cs="Times New Roman"/>
                <w:sz w:val="26"/>
                <w:szCs w:val="26"/>
              </w:rPr>
              <w:t>...</w:t>
            </w:r>
          </w:p>
        </w:tc>
      </w:tr>
      <w:tr w:rsidR="00D61103" w:rsidRPr="00AC666A" w14:paraId="0308E6C2"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258D1602"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1.</w:t>
            </w:r>
          </w:p>
        </w:tc>
        <w:tc>
          <w:tcPr>
            <w:tcW w:w="5103" w:type="dxa"/>
            <w:tcBorders>
              <w:top w:val="single" w:sz="4" w:space="0" w:color="auto"/>
              <w:left w:val="single" w:sz="4" w:space="0" w:color="auto"/>
              <w:bottom w:val="single" w:sz="4" w:space="0" w:color="auto"/>
              <w:right w:val="single" w:sz="4" w:space="0" w:color="auto"/>
            </w:tcBorders>
          </w:tcPr>
          <w:p w14:paraId="30920DB7"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Цель 1 Программы</w:t>
            </w:r>
          </w:p>
        </w:tc>
        <w:tc>
          <w:tcPr>
            <w:tcW w:w="1276" w:type="dxa"/>
            <w:tcBorders>
              <w:top w:val="single" w:sz="4" w:space="0" w:color="auto"/>
              <w:left w:val="single" w:sz="4" w:space="0" w:color="auto"/>
              <w:bottom w:val="single" w:sz="4" w:space="0" w:color="auto"/>
              <w:right w:val="single" w:sz="4" w:space="0" w:color="auto"/>
            </w:tcBorders>
          </w:tcPr>
          <w:p w14:paraId="6E24E7CA"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18DD2712"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7730AC96"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2159E889"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113A94C8"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0F6A7B4D"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3A27DB02"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07895348"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2.</w:t>
            </w:r>
          </w:p>
        </w:tc>
        <w:tc>
          <w:tcPr>
            <w:tcW w:w="5103" w:type="dxa"/>
            <w:tcBorders>
              <w:top w:val="single" w:sz="4" w:space="0" w:color="auto"/>
              <w:left w:val="single" w:sz="4" w:space="0" w:color="auto"/>
              <w:bottom w:val="single" w:sz="4" w:space="0" w:color="auto"/>
              <w:right w:val="single" w:sz="4" w:space="0" w:color="auto"/>
            </w:tcBorders>
          </w:tcPr>
          <w:p w14:paraId="3A4CAA7B"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Цель 2 Программы</w:t>
            </w:r>
          </w:p>
        </w:tc>
        <w:tc>
          <w:tcPr>
            <w:tcW w:w="1276" w:type="dxa"/>
            <w:tcBorders>
              <w:top w:val="single" w:sz="4" w:space="0" w:color="auto"/>
              <w:left w:val="single" w:sz="4" w:space="0" w:color="auto"/>
              <w:bottom w:val="single" w:sz="4" w:space="0" w:color="auto"/>
              <w:right w:val="single" w:sz="4" w:space="0" w:color="auto"/>
            </w:tcBorders>
          </w:tcPr>
          <w:p w14:paraId="2A34F96E"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D51C9D3"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55B88DD3"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2425C041"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574D46F8"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AA86B44"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3DEDF151"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2609A442"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w:t>
            </w:r>
          </w:p>
        </w:tc>
        <w:tc>
          <w:tcPr>
            <w:tcW w:w="5103" w:type="dxa"/>
            <w:tcBorders>
              <w:top w:val="single" w:sz="4" w:space="0" w:color="auto"/>
              <w:left w:val="single" w:sz="4" w:space="0" w:color="auto"/>
              <w:bottom w:val="single" w:sz="4" w:space="0" w:color="auto"/>
              <w:right w:val="single" w:sz="4" w:space="0" w:color="auto"/>
            </w:tcBorders>
          </w:tcPr>
          <w:p w14:paraId="5AEF4B38" w14:textId="302E602F"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Подпрограмма</w:t>
            </w:r>
            <w:r>
              <w:rPr>
                <w:rFonts w:ascii="Times New Roman" w:hAnsi="Times New Roman" w:cs="Times New Roman"/>
                <w:sz w:val="28"/>
                <w:szCs w:val="28"/>
              </w:rPr>
              <w:t xml:space="preserve"> (основное мероприятие)</w:t>
            </w:r>
          </w:p>
        </w:tc>
        <w:tc>
          <w:tcPr>
            <w:tcW w:w="1276" w:type="dxa"/>
            <w:tcBorders>
              <w:top w:val="single" w:sz="4" w:space="0" w:color="auto"/>
              <w:left w:val="single" w:sz="4" w:space="0" w:color="auto"/>
              <w:bottom w:val="single" w:sz="4" w:space="0" w:color="auto"/>
              <w:right w:val="single" w:sz="4" w:space="0" w:color="auto"/>
            </w:tcBorders>
          </w:tcPr>
          <w:p w14:paraId="29259BFB"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22DDB098"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2DCC8AD7"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1AF728DC"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16E72FBB"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3E1EC810"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1F05826B"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6C4F92A8"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lastRenderedPageBreak/>
              <w:t>3.</w:t>
            </w:r>
          </w:p>
        </w:tc>
        <w:tc>
          <w:tcPr>
            <w:tcW w:w="5103" w:type="dxa"/>
            <w:tcBorders>
              <w:top w:val="single" w:sz="4" w:space="0" w:color="auto"/>
              <w:left w:val="single" w:sz="4" w:space="0" w:color="auto"/>
              <w:bottom w:val="single" w:sz="4" w:space="0" w:color="auto"/>
              <w:right w:val="single" w:sz="4" w:space="0" w:color="auto"/>
            </w:tcBorders>
          </w:tcPr>
          <w:p w14:paraId="43BA15E4" w14:textId="7E2CC6DC"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Задача 1 подпрограммы</w:t>
            </w:r>
            <w:r>
              <w:rPr>
                <w:rFonts w:ascii="Times New Roman" w:hAnsi="Times New Roman" w:cs="Times New Roman"/>
                <w:sz w:val="28"/>
                <w:szCs w:val="28"/>
              </w:rPr>
              <w:t xml:space="preserve"> (основного мероприятия)</w:t>
            </w:r>
            <w:r w:rsidRPr="00BE0600">
              <w:rPr>
                <w:rFonts w:ascii="Times New Roman" w:hAnsi="Times New Roman" w:cs="Times New Roman"/>
                <w:sz w:val="28"/>
                <w:szCs w:val="28"/>
              </w:rPr>
              <w:t xml:space="preserve"> 1 Программы</w:t>
            </w:r>
          </w:p>
        </w:tc>
        <w:tc>
          <w:tcPr>
            <w:tcW w:w="1276" w:type="dxa"/>
            <w:tcBorders>
              <w:top w:val="single" w:sz="4" w:space="0" w:color="auto"/>
              <w:left w:val="single" w:sz="4" w:space="0" w:color="auto"/>
              <w:bottom w:val="single" w:sz="4" w:space="0" w:color="auto"/>
              <w:right w:val="single" w:sz="4" w:space="0" w:color="auto"/>
            </w:tcBorders>
          </w:tcPr>
          <w:p w14:paraId="54E6A405"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2F2F25A4"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3EC3C58B"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777E2B7A"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3E56DA30"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24FD2873"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7B112A3F"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31691704"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4.</w:t>
            </w:r>
          </w:p>
        </w:tc>
        <w:tc>
          <w:tcPr>
            <w:tcW w:w="5103" w:type="dxa"/>
            <w:tcBorders>
              <w:top w:val="single" w:sz="4" w:space="0" w:color="auto"/>
              <w:left w:val="single" w:sz="4" w:space="0" w:color="auto"/>
              <w:bottom w:val="single" w:sz="4" w:space="0" w:color="auto"/>
              <w:right w:val="single" w:sz="4" w:space="0" w:color="auto"/>
            </w:tcBorders>
          </w:tcPr>
          <w:p w14:paraId="27A4CD9F" w14:textId="16D5D352"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 xml:space="preserve">Задача 2 подпрограммы </w:t>
            </w:r>
            <w:r>
              <w:rPr>
                <w:rFonts w:ascii="Times New Roman" w:hAnsi="Times New Roman" w:cs="Times New Roman"/>
                <w:sz w:val="28"/>
                <w:szCs w:val="28"/>
              </w:rPr>
              <w:t xml:space="preserve">(основного мероприятия) </w:t>
            </w:r>
            <w:r w:rsidRPr="00BE0600">
              <w:rPr>
                <w:rFonts w:ascii="Times New Roman" w:hAnsi="Times New Roman" w:cs="Times New Roman"/>
                <w:sz w:val="28"/>
                <w:szCs w:val="28"/>
              </w:rPr>
              <w:t>1 Программы</w:t>
            </w:r>
          </w:p>
        </w:tc>
        <w:tc>
          <w:tcPr>
            <w:tcW w:w="1276" w:type="dxa"/>
            <w:tcBorders>
              <w:top w:val="single" w:sz="4" w:space="0" w:color="auto"/>
              <w:left w:val="single" w:sz="4" w:space="0" w:color="auto"/>
              <w:bottom w:val="single" w:sz="4" w:space="0" w:color="auto"/>
              <w:right w:val="single" w:sz="4" w:space="0" w:color="auto"/>
            </w:tcBorders>
          </w:tcPr>
          <w:p w14:paraId="78710614"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23032BBF"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4BB2093D"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0819549C"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4ECFAA48"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0FC45C2F"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786A0B82"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5C8EB569" w14:textId="77777777" w:rsidR="00D61103" w:rsidRPr="00BE0600" w:rsidRDefault="00D61103" w:rsidP="0048231F">
            <w:pPr>
              <w:pStyle w:val="ConsPlusNormal"/>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14:paraId="69D26704" w14:textId="2418ABC2"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Подпрограмма</w:t>
            </w:r>
            <w:r>
              <w:rPr>
                <w:rFonts w:ascii="Times New Roman" w:hAnsi="Times New Roman" w:cs="Times New Roman"/>
                <w:sz w:val="28"/>
                <w:szCs w:val="28"/>
              </w:rPr>
              <w:t xml:space="preserve"> (основное мероприятие) 2</w:t>
            </w:r>
          </w:p>
        </w:tc>
        <w:tc>
          <w:tcPr>
            <w:tcW w:w="1276" w:type="dxa"/>
            <w:tcBorders>
              <w:top w:val="single" w:sz="4" w:space="0" w:color="auto"/>
              <w:left w:val="single" w:sz="4" w:space="0" w:color="auto"/>
              <w:bottom w:val="single" w:sz="4" w:space="0" w:color="auto"/>
              <w:right w:val="single" w:sz="4" w:space="0" w:color="auto"/>
            </w:tcBorders>
          </w:tcPr>
          <w:p w14:paraId="47C6F78B"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37136956"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7EBCD9E9"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2E00BF66"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6DBB7A5A"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C51C7C7"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08177198"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174881D9"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5.</w:t>
            </w:r>
          </w:p>
        </w:tc>
        <w:tc>
          <w:tcPr>
            <w:tcW w:w="5103" w:type="dxa"/>
            <w:tcBorders>
              <w:top w:val="single" w:sz="4" w:space="0" w:color="auto"/>
              <w:left w:val="single" w:sz="4" w:space="0" w:color="auto"/>
              <w:bottom w:val="single" w:sz="4" w:space="0" w:color="auto"/>
              <w:right w:val="single" w:sz="4" w:space="0" w:color="auto"/>
            </w:tcBorders>
          </w:tcPr>
          <w:p w14:paraId="53AA32D4" w14:textId="28D8E535" w:rsidR="00D61103" w:rsidRPr="00BE0600" w:rsidRDefault="00D61103" w:rsidP="00D61103">
            <w:pPr>
              <w:pStyle w:val="ConsPlusNormal"/>
              <w:rPr>
                <w:rFonts w:ascii="Times New Roman" w:hAnsi="Times New Roman" w:cs="Times New Roman"/>
                <w:sz w:val="28"/>
                <w:szCs w:val="28"/>
              </w:rPr>
            </w:pPr>
            <w:r w:rsidRPr="00BE0600">
              <w:rPr>
                <w:rFonts w:ascii="Times New Roman" w:hAnsi="Times New Roman" w:cs="Times New Roman"/>
                <w:sz w:val="28"/>
                <w:szCs w:val="28"/>
              </w:rPr>
              <w:t xml:space="preserve">Задача 1 подпрограммы </w:t>
            </w:r>
            <w:r>
              <w:rPr>
                <w:rFonts w:ascii="Times New Roman" w:hAnsi="Times New Roman" w:cs="Times New Roman"/>
                <w:sz w:val="28"/>
                <w:szCs w:val="28"/>
              </w:rPr>
              <w:t xml:space="preserve">(основного мероприятия) </w:t>
            </w:r>
            <w:r w:rsidRPr="00BE0600">
              <w:rPr>
                <w:rFonts w:ascii="Times New Roman" w:hAnsi="Times New Roman" w:cs="Times New Roman"/>
                <w:sz w:val="28"/>
                <w:szCs w:val="28"/>
              </w:rPr>
              <w:t>2 Программы</w:t>
            </w:r>
          </w:p>
        </w:tc>
        <w:tc>
          <w:tcPr>
            <w:tcW w:w="1276" w:type="dxa"/>
            <w:tcBorders>
              <w:top w:val="single" w:sz="4" w:space="0" w:color="auto"/>
              <w:left w:val="single" w:sz="4" w:space="0" w:color="auto"/>
              <w:bottom w:val="single" w:sz="4" w:space="0" w:color="auto"/>
              <w:right w:val="single" w:sz="4" w:space="0" w:color="auto"/>
            </w:tcBorders>
          </w:tcPr>
          <w:p w14:paraId="436CD66B"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16A93D3"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30B5CE09"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49ADF494"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318CAC48"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CBA09D0" w14:textId="77777777" w:rsidR="00D61103" w:rsidRPr="00AC666A" w:rsidRDefault="00D61103" w:rsidP="0048231F">
            <w:pPr>
              <w:pStyle w:val="ConsPlusNormal"/>
              <w:rPr>
                <w:rFonts w:ascii="Times New Roman" w:hAnsi="Times New Roman" w:cs="Times New Roman"/>
                <w:sz w:val="28"/>
                <w:szCs w:val="28"/>
                <w:highlight w:val="yellow"/>
              </w:rPr>
            </w:pPr>
          </w:p>
        </w:tc>
      </w:tr>
      <w:tr w:rsidR="00D61103" w:rsidRPr="00AC666A" w14:paraId="26628D9C" w14:textId="77777777" w:rsidTr="00D61103">
        <w:tblPrEx>
          <w:tblBorders>
            <w:left w:val="none" w:sz="0" w:space="0" w:color="auto"/>
            <w:right w:val="none" w:sz="0" w:space="0" w:color="auto"/>
            <w:insideH w:val="none" w:sz="0" w:space="0" w:color="auto"/>
            <w:insideV w:val="none" w:sz="0" w:space="0" w:color="auto"/>
          </w:tblBorders>
        </w:tblPrEx>
        <w:tc>
          <w:tcPr>
            <w:tcW w:w="710" w:type="dxa"/>
            <w:tcBorders>
              <w:top w:val="single" w:sz="4" w:space="0" w:color="auto"/>
              <w:left w:val="single" w:sz="4" w:space="0" w:color="auto"/>
              <w:bottom w:val="single" w:sz="4" w:space="0" w:color="auto"/>
              <w:right w:val="single" w:sz="4" w:space="0" w:color="auto"/>
            </w:tcBorders>
          </w:tcPr>
          <w:p w14:paraId="066D7F75" w14:textId="77777777"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6.</w:t>
            </w:r>
          </w:p>
        </w:tc>
        <w:tc>
          <w:tcPr>
            <w:tcW w:w="5103" w:type="dxa"/>
            <w:tcBorders>
              <w:top w:val="single" w:sz="4" w:space="0" w:color="auto"/>
              <w:left w:val="single" w:sz="4" w:space="0" w:color="auto"/>
              <w:bottom w:val="single" w:sz="4" w:space="0" w:color="auto"/>
              <w:right w:val="single" w:sz="4" w:space="0" w:color="auto"/>
            </w:tcBorders>
          </w:tcPr>
          <w:p w14:paraId="31BF5790" w14:textId="12F81A9B" w:rsidR="00D61103" w:rsidRPr="00BE0600" w:rsidRDefault="00D61103" w:rsidP="0048231F">
            <w:pPr>
              <w:pStyle w:val="ConsPlusNormal"/>
              <w:rPr>
                <w:rFonts w:ascii="Times New Roman" w:hAnsi="Times New Roman" w:cs="Times New Roman"/>
                <w:sz w:val="28"/>
                <w:szCs w:val="28"/>
              </w:rPr>
            </w:pPr>
            <w:r w:rsidRPr="00BE0600">
              <w:rPr>
                <w:rFonts w:ascii="Times New Roman" w:hAnsi="Times New Roman" w:cs="Times New Roman"/>
                <w:sz w:val="28"/>
                <w:szCs w:val="28"/>
              </w:rPr>
              <w:t xml:space="preserve">Задача 2 подпрограммы </w:t>
            </w:r>
            <w:r>
              <w:rPr>
                <w:rFonts w:ascii="Times New Roman" w:hAnsi="Times New Roman" w:cs="Times New Roman"/>
                <w:sz w:val="28"/>
                <w:szCs w:val="28"/>
              </w:rPr>
              <w:t xml:space="preserve">(основного мероприятия) </w:t>
            </w:r>
            <w:r w:rsidRPr="00BE0600">
              <w:rPr>
                <w:rFonts w:ascii="Times New Roman" w:hAnsi="Times New Roman" w:cs="Times New Roman"/>
                <w:sz w:val="28"/>
                <w:szCs w:val="28"/>
              </w:rPr>
              <w:t>2 Программы</w:t>
            </w:r>
          </w:p>
        </w:tc>
        <w:tc>
          <w:tcPr>
            <w:tcW w:w="1276" w:type="dxa"/>
            <w:tcBorders>
              <w:top w:val="single" w:sz="4" w:space="0" w:color="auto"/>
              <w:left w:val="single" w:sz="4" w:space="0" w:color="auto"/>
              <w:bottom w:val="single" w:sz="4" w:space="0" w:color="auto"/>
              <w:right w:val="single" w:sz="4" w:space="0" w:color="auto"/>
            </w:tcBorders>
          </w:tcPr>
          <w:p w14:paraId="148F01A9"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D3F7BC6" w14:textId="77777777" w:rsidR="00D61103" w:rsidRPr="00AC666A" w:rsidRDefault="00D61103"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177C2A6E" w14:textId="77777777" w:rsidR="00D61103" w:rsidRPr="00AC666A" w:rsidRDefault="00D61103" w:rsidP="0048231F">
            <w:pPr>
              <w:pStyle w:val="ConsPlusNormal"/>
              <w:rPr>
                <w:rFonts w:ascii="Times New Roman" w:hAnsi="Times New Roman" w:cs="Times New Roman"/>
                <w:sz w:val="28"/>
                <w:szCs w:val="28"/>
                <w:highlight w:val="yellow"/>
              </w:rPr>
            </w:pPr>
          </w:p>
        </w:tc>
        <w:tc>
          <w:tcPr>
            <w:tcW w:w="1701" w:type="dxa"/>
            <w:tcBorders>
              <w:top w:val="single" w:sz="4" w:space="0" w:color="auto"/>
              <w:left w:val="single" w:sz="4" w:space="0" w:color="auto"/>
              <w:bottom w:val="single" w:sz="4" w:space="0" w:color="auto"/>
              <w:right w:val="single" w:sz="4" w:space="0" w:color="auto"/>
            </w:tcBorders>
          </w:tcPr>
          <w:p w14:paraId="11748D17" w14:textId="77777777" w:rsidR="00D61103" w:rsidRPr="00AC666A" w:rsidRDefault="00D61103" w:rsidP="0048231F">
            <w:pPr>
              <w:pStyle w:val="ConsPlusNormal"/>
              <w:rPr>
                <w:rFonts w:ascii="Times New Roman" w:hAnsi="Times New Roman" w:cs="Times New Roman"/>
                <w:sz w:val="28"/>
                <w:szCs w:val="28"/>
                <w:highlight w:val="yellow"/>
              </w:rPr>
            </w:pPr>
          </w:p>
        </w:tc>
        <w:tc>
          <w:tcPr>
            <w:tcW w:w="1560" w:type="dxa"/>
            <w:tcBorders>
              <w:top w:val="single" w:sz="4" w:space="0" w:color="auto"/>
              <w:left w:val="single" w:sz="4" w:space="0" w:color="auto"/>
              <w:bottom w:val="single" w:sz="4" w:space="0" w:color="auto"/>
              <w:right w:val="single" w:sz="4" w:space="0" w:color="auto"/>
            </w:tcBorders>
          </w:tcPr>
          <w:p w14:paraId="3F5557A3" w14:textId="77777777" w:rsidR="00D61103" w:rsidRPr="00AC666A" w:rsidRDefault="00D61103"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80FEF77" w14:textId="77777777" w:rsidR="00D61103" w:rsidRPr="00AC666A" w:rsidRDefault="00D61103" w:rsidP="0048231F">
            <w:pPr>
              <w:pStyle w:val="ConsPlusNormal"/>
              <w:rPr>
                <w:rFonts w:ascii="Times New Roman" w:hAnsi="Times New Roman" w:cs="Times New Roman"/>
                <w:sz w:val="28"/>
                <w:szCs w:val="28"/>
                <w:highlight w:val="yellow"/>
              </w:rPr>
            </w:pPr>
          </w:p>
        </w:tc>
      </w:tr>
    </w:tbl>
    <w:p w14:paraId="5B566C58" w14:textId="77777777" w:rsidR="00BA4D14" w:rsidRDefault="00BA4D14" w:rsidP="006D1EAA">
      <w:pPr>
        <w:spacing w:after="0" w:line="240" w:lineRule="exact"/>
        <w:contextualSpacing/>
        <w:jc w:val="right"/>
        <w:rPr>
          <w:rFonts w:ascii="Times New Roman" w:hAnsi="Times New Roman" w:cs="Times New Roman"/>
          <w:sz w:val="28"/>
          <w:szCs w:val="28"/>
        </w:rPr>
      </w:pPr>
    </w:p>
    <w:p w14:paraId="5986F3C0" w14:textId="2941F7E6" w:rsidR="000F2795" w:rsidRDefault="000F2795">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0F2795" w14:paraId="6EC9A0AB" w14:textId="77777777" w:rsidTr="0048231F">
        <w:tc>
          <w:tcPr>
            <w:tcW w:w="8330" w:type="dxa"/>
          </w:tcPr>
          <w:p w14:paraId="6102A12D" w14:textId="77777777" w:rsidR="000F2795" w:rsidRDefault="000F2795" w:rsidP="0048231F">
            <w:pPr>
              <w:spacing w:line="240" w:lineRule="exact"/>
              <w:contextualSpacing/>
              <w:rPr>
                <w:rFonts w:ascii="Times New Roman" w:hAnsi="Times New Roman" w:cs="Times New Roman"/>
                <w:bCs/>
                <w:sz w:val="28"/>
                <w:szCs w:val="28"/>
              </w:rPr>
            </w:pPr>
          </w:p>
        </w:tc>
        <w:tc>
          <w:tcPr>
            <w:tcW w:w="6379" w:type="dxa"/>
          </w:tcPr>
          <w:p w14:paraId="3CEE1364" w14:textId="484AF619" w:rsidR="000F2795" w:rsidRDefault="000F2795"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Pr>
                <w:rFonts w:ascii="Times New Roman" w:hAnsi="Times New Roman" w:cs="Times New Roman"/>
                <w:bCs/>
                <w:sz w:val="28"/>
                <w:szCs w:val="28"/>
              </w:rPr>
              <w:t>6</w:t>
            </w:r>
          </w:p>
          <w:p w14:paraId="146AA737" w14:textId="77777777" w:rsidR="000F2795" w:rsidRPr="003F6743" w:rsidRDefault="000F2795"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5A9DB22F" w14:textId="77777777" w:rsidR="000F2795" w:rsidRDefault="000F2795" w:rsidP="0048231F">
            <w:pPr>
              <w:spacing w:line="240" w:lineRule="exact"/>
              <w:contextualSpacing/>
              <w:jc w:val="center"/>
              <w:rPr>
                <w:rFonts w:ascii="Times New Roman" w:hAnsi="Times New Roman" w:cs="Times New Roman"/>
                <w:bCs/>
                <w:sz w:val="28"/>
                <w:szCs w:val="28"/>
              </w:rPr>
            </w:pPr>
          </w:p>
        </w:tc>
      </w:tr>
    </w:tbl>
    <w:p w14:paraId="4825BA07" w14:textId="77777777" w:rsidR="000F2795" w:rsidRPr="00BE0600" w:rsidRDefault="000F2795" w:rsidP="000F2795">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35E1AA36" w14:textId="77777777" w:rsidR="000F2795" w:rsidRPr="00CC5DFE" w:rsidRDefault="000F2795" w:rsidP="000F2795">
      <w:pPr>
        <w:pStyle w:val="ConsPlusNormal"/>
        <w:jc w:val="center"/>
        <w:rPr>
          <w:rFonts w:ascii="Times New Roman" w:hAnsi="Times New Roman" w:cs="Times New Roman"/>
          <w:sz w:val="28"/>
          <w:szCs w:val="28"/>
        </w:rPr>
      </w:pPr>
      <w:r w:rsidRPr="00CC5DFE">
        <w:rPr>
          <w:rFonts w:ascii="Times New Roman" w:hAnsi="Times New Roman" w:cs="Times New Roman"/>
          <w:sz w:val="28"/>
          <w:szCs w:val="28"/>
        </w:rPr>
        <w:t>Детальный план-график реализации муниципальной программы</w:t>
      </w:r>
    </w:p>
    <w:p w14:paraId="2D4BA4C6" w14:textId="510B3B4A" w:rsidR="000F2795" w:rsidRPr="00CC5DFE" w:rsidRDefault="000F2795" w:rsidP="000F2795">
      <w:pPr>
        <w:pStyle w:val="ConsPlusNormal"/>
        <w:jc w:val="center"/>
        <w:rPr>
          <w:rFonts w:ascii="Times New Roman" w:hAnsi="Times New Roman" w:cs="Times New Roman"/>
          <w:sz w:val="28"/>
          <w:szCs w:val="28"/>
        </w:rPr>
      </w:pPr>
      <w:r>
        <w:rPr>
          <w:rFonts w:ascii="Times New Roman" w:hAnsi="Times New Roman" w:cs="Times New Roman"/>
          <w:sz w:val="28"/>
          <w:szCs w:val="28"/>
        </w:rPr>
        <w:t>Арзгирского</w:t>
      </w:r>
      <w:r w:rsidRPr="00CC5DFE">
        <w:rPr>
          <w:rFonts w:ascii="Times New Roman" w:hAnsi="Times New Roman" w:cs="Times New Roman"/>
          <w:sz w:val="28"/>
          <w:szCs w:val="28"/>
        </w:rPr>
        <w:t xml:space="preserve"> муниципального округа Ставропольского края</w:t>
      </w:r>
    </w:p>
    <w:p w14:paraId="49FCFA86" w14:textId="77777777" w:rsidR="000F2795" w:rsidRPr="00CC5DFE" w:rsidRDefault="000F2795" w:rsidP="000F2795">
      <w:pPr>
        <w:pStyle w:val="ConsPlusNormal"/>
        <w:jc w:val="center"/>
        <w:rPr>
          <w:rFonts w:ascii="Times New Roman" w:hAnsi="Times New Roman" w:cs="Times New Roman"/>
          <w:sz w:val="28"/>
          <w:szCs w:val="28"/>
        </w:rPr>
      </w:pPr>
      <w:r w:rsidRPr="00CC5DFE">
        <w:rPr>
          <w:rFonts w:ascii="Times New Roman" w:hAnsi="Times New Roman" w:cs="Times New Roman"/>
          <w:sz w:val="28"/>
          <w:szCs w:val="28"/>
        </w:rPr>
        <w:t>на очередной финансовый год</w:t>
      </w:r>
    </w:p>
    <w:p w14:paraId="0923C22C" w14:textId="77777777" w:rsidR="000F2795" w:rsidRDefault="000F2795" w:rsidP="000F2795">
      <w:pPr>
        <w:pStyle w:val="ConsPlusNormal"/>
        <w:jc w:val="both"/>
        <w:rPr>
          <w:rFonts w:ascii="Times New Roman" w:hAnsi="Times New Roman" w:cs="Times New Roman"/>
          <w:sz w:val="28"/>
          <w:szCs w:val="28"/>
          <w:highlight w:val="yellow"/>
        </w:rPr>
      </w:pPr>
    </w:p>
    <w:tbl>
      <w:tblPr>
        <w:tblW w:w="1488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982"/>
        <w:gridCol w:w="1843"/>
        <w:gridCol w:w="1701"/>
        <w:gridCol w:w="1134"/>
        <w:gridCol w:w="1701"/>
        <w:gridCol w:w="1276"/>
        <w:gridCol w:w="1275"/>
        <w:gridCol w:w="1560"/>
        <w:gridCol w:w="850"/>
      </w:tblGrid>
      <w:tr w:rsidR="000F2795" w:rsidRPr="008A2661" w14:paraId="319E68A2" w14:textId="77777777" w:rsidTr="000F2795">
        <w:trPr>
          <w:gridAfter w:val="6"/>
          <w:wAfter w:w="7796" w:type="dxa"/>
          <w:trHeight w:val="299"/>
        </w:trPr>
        <w:tc>
          <w:tcPr>
            <w:tcW w:w="562" w:type="dxa"/>
            <w:vMerge w:val="restart"/>
          </w:tcPr>
          <w:p w14:paraId="3BDCBD25" w14:textId="77777777"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 xml:space="preserve">№ </w:t>
            </w:r>
            <w:proofErr w:type="gramStart"/>
            <w:r w:rsidRPr="007A6425">
              <w:rPr>
                <w:rFonts w:ascii="Times New Roman" w:hAnsi="Times New Roman" w:cs="Times New Roman"/>
                <w:sz w:val="26"/>
                <w:szCs w:val="26"/>
              </w:rPr>
              <w:t>п</w:t>
            </w:r>
            <w:proofErr w:type="gramEnd"/>
            <w:r w:rsidRPr="007A6425">
              <w:rPr>
                <w:rFonts w:ascii="Times New Roman" w:hAnsi="Times New Roman" w:cs="Times New Roman"/>
                <w:sz w:val="26"/>
                <w:szCs w:val="26"/>
              </w:rPr>
              <w:t>/п</w:t>
            </w:r>
          </w:p>
        </w:tc>
        <w:tc>
          <w:tcPr>
            <w:tcW w:w="2982" w:type="dxa"/>
            <w:vMerge w:val="restart"/>
          </w:tcPr>
          <w:p w14:paraId="1E50FFE6" w14:textId="58168254"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 xml:space="preserve">Наименование </w:t>
            </w:r>
            <w:r>
              <w:rPr>
                <w:rFonts w:ascii="Times New Roman" w:hAnsi="Times New Roman" w:cs="Times New Roman"/>
                <w:sz w:val="26"/>
                <w:szCs w:val="26"/>
              </w:rPr>
              <w:t>подпрограммы (</w:t>
            </w:r>
            <w:r w:rsidRPr="007A6425">
              <w:rPr>
                <w:rFonts w:ascii="Times New Roman" w:hAnsi="Times New Roman" w:cs="Times New Roman"/>
                <w:sz w:val="26"/>
                <w:szCs w:val="26"/>
              </w:rPr>
              <w:t>основного мероприятия</w:t>
            </w:r>
            <w:r>
              <w:rPr>
                <w:rFonts w:ascii="Times New Roman" w:hAnsi="Times New Roman" w:cs="Times New Roman"/>
                <w:sz w:val="26"/>
                <w:szCs w:val="26"/>
              </w:rPr>
              <w:t>), мероприятия,</w:t>
            </w:r>
            <w:r w:rsidRPr="007A6425">
              <w:rPr>
                <w:rFonts w:ascii="Times New Roman" w:hAnsi="Times New Roman" w:cs="Times New Roman"/>
                <w:sz w:val="26"/>
                <w:szCs w:val="26"/>
              </w:rPr>
              <w:t xml:space="preserve"> контрольного события Программы</w:t>
            </w:r>
          </w:p>
        </w:tc>
        <w:tc>
          <w:tcPr>
            <w:tcW w:w="1843" w:type="dxa"/>
            <w:vMerge w:val="restart"/>
          </w:tcPr>
          <w:p w14:paraId="7292A8B4" w14:textId="77777777" w:rsidR="000F2795" w:rsidRDefault="000F2795" w:rsidP="000F2795">
            <w:pPr>
              <w:pStyle w:val="ConsPlusNormal"/>
              <w:jc w:val="center"/>
              <w:rPr>
                <w:rFonts w:ascii="Times New Roman" w:hAnsi="Times New Roman" w:cs="Times New Roman"/>
                <w:sz w:val="26"/>
                <w:szCs w:val="26"/>
              </w:rPr>
            </w:pPr>
            <w:proofErr w:type="gramStart"/>
            <w:r w:rsidRPr="007A6425">
              <w:rPr>
                <w:rFonts w:ascii="Times New Roman" w:hAnsi="Times New Roman" w:cs="Times New Roman"/>
                <w:sz w:val="26"/>
                <w:szCs w:val="26"/>
              </w:rPr>
              <w:t>Ответственный исполнитель (должность/</w:t>
            </w:r>
            <w:proofErr w:type="gramEnd"/>
          </w:p>
          <w:p w14:paraId="2475CAA9" w14:textId="7F5EF992"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Ф.И.О.)</w:t>
            </w:r>
          </w:p>
        </w:tc>
        <w:tc>
          <w:tcPr>
            <w:tcW w:w="1701" w:type="dxa"/>
            <w:vMerge w:val="restart"/>
          </w:tcPr>
          <w:p w14:paraId="55EC8066" w14:textId="69A0D1D3"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 xml:space="preserve">Дата наступления контрольного события </w:t>
            </w:r>
            <w:hyperlink w:anchor="P1389">
              <w:r w:rsidRPr="007A6425">
                <w:rPr>
                  <w:rFonts w:ascii="Times New Roman" w:hAnsi="Times New Roman" w:cs="Times New Roman"/>
                  <w:sz w:val="26"/>
                  <w:szCs w:val="26"/>
                </w:rPr>
                <w:t>&lt;1</w:t>
              </w:r>
              <w:r>
                <w:rPr>
                  <w:rFonts w:ascii="Times New Roman" w:hAnsi="Times New Roman" w:cs="Times New Roman"/>
                  <w:sz w:val="26"/>
                  <w:szCs w:val="26"/>
                </w:rPr>
                <w:t>1</w:t>
              </w:r>
              <w:r w:rsidRPr="007A6425">
                <w:rPr>
                  <w:rFonts w:ascii="Times New Roman" w:hAnsi="Times New Roman" w:cs="Times New Roman"/>
                  <w:sz w:val="26"/>
                  <w:szCs w:val="26"/>
                </w:rPr>
                <w:t>&gt;</w:t>
              </w:r>
            </w:hyperlink>
          </w:p>
        </w:tc>
      </w:tr>
      <w:tr w:rsidR="000F2795" w:rsidRPr="00AC666A" w14:paraId="72C0F234" w14:textId="77777777" w:rsidTr="000F2795">
        <w:tc>
          <w:tcPr>
            <w:tcW w:w="562" w:type="dxa"/>
            <w:vMerge/>
          </w:tcPr>
          <w:p w14:paraId="2520DFB3" w14:textId="77777777" w:rsidR="000F2795" w:rsidRPr="007A6425" w:rsidRDefault="000F2795" w:rsidP="000F2795">
            <w:pPr>
              <w:pStyle w:val="ConsPlusNormal"/>
              <w:jc w:val="center"/>
              <w:rPr>
                <w:rFonts w:ascii="Times New Roman" w:hAnsi="Times New Roman" w:cs="Times New Roman"/>
                <w:sz w:val="26"/>
                <w:szCs w:val="26"/>
              </w:rPr>
            </w:pPr>
          </w:p>
        </w:tc>
        <w:tc>
          <w:tcPr>
            <w:tcW w:w="2982" w:type="dxa"/>
            <w:vMerge/>
          </w:tcPr>
          <w:p w14:paraId="7932AF7D" w14:textId="77777777" w:rsidR="000F2795" w:rsidRPr="007A6425" w:rsidRDefault="000F2795" w:rsidP="000F2795">
            <w:pPr>
              <w:pStyle w:val="ConsPlusNormal"/>
              <w:jc w:val="center"/>
              <w:rPr>
                <w:rFonts w:ascii="Times New Roman" w:hAnsi="Times New Roman" w:cs="Times New Roman"/>
                <w:sz w:val="26"/>
                <w:szCs w:val="26"/>
              </w:rPr>
            </w:pPr>
          </w:p>
        </w:tc>
        <w:tc>
          <w:tcPr>
            <w:tcW w:w="1843" w:type="dxa"/>
            <w:vMerge/>
          </w:tcPr>
          <w:p w14:paraId="288349F8" w14:textId="77777777" w:rsidR="000F2795" w:rsidRPr="007A6425" w:rsidRDefault="000F2795" w:rsidP="000F2795">
            <w:pPr>
              <w:pStyle w:val="ConsPlusNormal"/>
              <w:jc w:val="center"/>
              <w:rPr>
                <w:rFonts w:ascii="Times New Roman" w:hAnsi="Times New Roman" w:cs="Times New Roman"/>
                <w:sz w:val="26"/>
                <w:szCs w:val="26"/>
              </w:rPr>
            </w:pPr>
          </w:p>
        </w:tc>
        <w:tc>
          <w:tcPr>
            <w:tcW w:w="1701" w:type="dxa"/>
            <w:vMerge/>
          </w:tcPr>
          <w:p w14:paraId="4FB976CD" w14:textId="77777777" w:rsidR="000F2795" w:rsidRPr="007A6425" w:rsidRDefault="000F2795" w:rsidP="000F2795">
            <w:pPr>
              <w:pStyle w:val="ConsPlusNormal"/>
              <w:jc w:val="center"/>
              <w:rPr>
                <w:rFonts w:ascii="Times New Roman" w:hAnsi="Times New Roman" w:cs="Times New Roman"/>
                <w:sz w:val="26"/>
                <w:szCs w:val="26"/>
              </w:rPr>
            </w:pPr>
          </w:p>
        </w:tc>
        <w:tc>
          <w:tcPr>
            <w:tcW w:w="1134" w:type="dxa"/>
            <w:vMerge w:val="restart"/>
          </w:tcPr>
          <w:p w14:paraId="190F69CC" w14:textId="77777777"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местный бюджет, всего</w:t>
            </w:r>
          </w:p>
        </w:tc>
        <w:tc>
          <w:tcPr>
            <w:tcW w:w="4252" w:type="dxa"/>
            <w:gridSpan w:val="3"/>
          </w:tcPr>
          <w:p w14:paraId="7F5A69FB" w14:textId="77777777"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В том числе</w:t>
            </w:r>
          </w:p>
        </w:tc>
        <w:tc>
          <w:tcPr>
            <w:tcW w:w="1560" w:type="dxa"/>
            <w:vMerge w:val="restart"/>
          </w:tcPr>
          <w:p w14:paraId="4AA0CF33" w14:textId="6A2454A8"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 xml:space="preserve">Средства участников Программы </w:t>
            </w:r>
            <w:hyperlink w:anchor="P1391">
              <w:r w:rsidRPr="007A6425">
                <w:rPr>
                  <w:rFonts w:ascii="Times New Roman" w:hAnsi="Times New Roman" w:cs="Times New Roman"/>
                  <w:sz w:val="26"/>
                  <w:szCs w:val="26"/>
                </w:rPr>
                <w:t>&lt;1</w:t>
              </w:r>
              <w:r>
                <w:rPr>
                  <w:rFonts w:ascii="Times New Roman" w:hAnsi="Times New Roman" w:cs="Times New Roman"/>
                  <w:sz w:val="26"/>
                  <w:szCs w:val="26"/>
                </w:rPr>
                <w:t>3</w:t>
              </w:r>
              <w:r w:rsidRPr="007A6425">
                <w:rPr>
                  <w:rFonts w:ascii="Times New Roman" w:hAnsi="Times New Roman" w:cs="Times New Roman"/>
                  <w:sz w:val="26"/>
                  <w:szCs w:val="26"/>
                </w:rPr>
                <w:t>&gt;</w:t>
              </w:r>
            </w:hyperlink>
          </w:p>
        </w:tc>
        <w:tc>
          <w:tcPr>
            <w:tcW w:w="850" w:type="dxa"/>
            <w:vMerge w:val="restart"/>
          </w:tcPr>
          <w:p w14:paraId="3D75FEE8" w14:textId="77777777" w:rsidR="000F2795" w:rsidRPr="007A6425" w:rsidRDefault="000F2795" w:rsidP="000F2795">
            <w:pPr>
              <w:pStyle w:val="ConsPlusNormal"/>
              <w:jc w:val="center"/>
              <w:rPr>
                <w:rFonts w:ascii="Times New Roman" w:hAnsi="Times New Roman" w:cs="Times New Roman"/>
                <w:sz w:val="26"/>
                <w:szCs w:val="26"/>
              </w:rPr>
            </w:pPr>
            <w:r w:rsidRPr="007A6425">
              <w:rPr>
                <w:rFonts w:ascii="Times New Roman" w:hAnsi="Times New Roman" w:cs="Times New Roman"/>
                <w:sz w:val="26"/>
                <w:szCs w:val="26"/>
              </w:rPr>
              <w:t>Итого (5 + 9)</w:t>
            </w:r>
          </w:p>
        </w:tc>
      </w:tr>
      <w:tr w:rsidR="000F2795" w:rsidRPr="00AC666A" w14:paraId="7E2858D2" w14:textId="77777777" w:rsidTr="000F2795">
        <w:tc>
          <w:tcPr>
            <w:tcW w:w="562" w:type="dxa"/>
            <w:vMerge/>
          </w:tcPr>
          <w:p w14:paraId="6F18B29E" w14:textId="77777777" w:rsidR="000F2795" w:rsidRPr="007A6425" w:rsidRDefault="000F2795" w:rsidP="000F2795">
            <w:pPr>
              <w:pStyle w:val="ConsPlusNormal"/>
              <w:jc w:val="center"/>
              <w:rPr>
                <w:rFonts w:ascii="Times New Roman" w:hAnsi="Times New Roman" w:cs="Times New Roman"/>
                <w:sz w:val="28"/>
                <w:szCs w:val="28"/>
              </w:rPr>
            </w:pPr>
          </w:p>
        </w:tc>
        <w:tc>
          <w:tcPr>
            <w:tcW w:w="2982" w:type="dxa"/>
            <w:vMerge/>
          </w:tcPr>
          <w:p w14:paraId="21894FA9" w14:textId="77777777" w:rsidR="000F2795" w:rsidRPr="007A6425" w:rsidRDefault="000F2795" w:rsidP="000F2795">
            <w:pPr>
              <w:pStyle w:val="ConsPlusNormal"/>
              <w:jc w:val="center"/>
              <w:rPr>
                <w:rFonts w:ascii="Times New Roman" w:hAnsi="Times New Roman" w:cs="Times New Roman"/>
                <w:sz w:val="28"/>
                <w:szCs w:val="28"/>
              </w:rPr>
            </w:pPr>
          </w:p>
        </w:tc>
        <w:tc>
          <w:tcPr>
            <w:tcW w:w="1843" w:type="dxa"/>
            <w:vMerge/>
          </w:tcPr>
          <w:p w14:paraId="2BC1CE67" w14:textId="77777777" w:rsidR="000F2795" w:rsidRPr="007A6425" w:rsidRDefault="000F2795" w:rsidP="000F2795">
            <w:pPr>
              <w:pStyle w:val="ConsPlusNormal"/>
              <w:jc w:val="center"/>
              <w:rPr>
                <w:rFonts w:ascii="Times New Roman" w:hAnsi="Times New Roman" w:cs="Times New Roman"/>
                <w:sz w:val="28"/>
                <w:szCs w:val="28"/>
              </w:rPr>
            </w:pPr>
          </w:p>
        </w:tc>
        <w:tc>
          <w:tcPr>
            <w:tcW w:w="1701" w:type="dxa"/>
            <w:vMerge/>
          </w:tcPr>
          <w:p w14:paraId="45180E40" w14:textId="77777777" w:rsidR="000F2795" w:rsidRPr="007A6425" w:rsidRDefault="000F2795" w:rsidP="000F2795">
            <w:pPr>
              <w:pStyle w:val="ConsPlusNormal"/>
              <w:jc w:val="center"/>
              <w:rPr>
                <w:rFonts w:ascii="Times New Roman" w:hAnsi="Times New Roman" w:cs="Times New Roman"/>
                <w:sz w:val="28"/>
                <w:szCs w:val="28"/>
              </w:rPr>
            </w:pPr>
          </w:p>
        </w:tc>
        <w:tc>
          <w:tcPr>
            <w:tcW w:w="1134" w:type="dxa"/>
            <w:vMerge/>
          </w:tcPr>
          <w:p w14:paraId="46E77601" w14:textId="77777777" w:rsidR="000F2795" w:rsidRPr="007A6425" w:rsidRDefault="000F2795" w:rsidP="000F2795">
            <w:pPr>
              <w:pStyle w:val="ConsPlusNormal"/>
              <w:jc w:val="center"/>
              <w:rPr>
                <w:rFonts w:ascii="Times New Roman" w:hAnsi="Times New Roman" w:cs="Times New Roman"/>
                <w:sz w:val="28"/>
                <w:szCs w:val="28"/>
              </w:rPr>
            </w:pPr>
          </w:p>
        </w:tc>
        <w:tc>
          <w:tcPr>
            <w:tcW w:w="1701" w:type="dxa"/>
          </w:tcPr>
          <w:p w14:paraId="38A6EC84" w14:textId="6454993E"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 xml:space="preserve">средства участников Программы </w:t>
            </w:r>
            <w:hyperlink w:anchor="P1390">
              <w:r w:rsidRPr="007A6425">
                <w:rPr>
                  <w:rFonts w:ascii="Times New Roman" w:hAnsi="Times New Roman" w:cs="Times New Roman"/>
                  <w:sz w:val="28"/>
                  <w:szCs w:val="28"/>
                </w:rPr>
                <w:t>&lt;1</w:t>
              </w:r>
              <w:r>
                <w:rPr>
                  <w:rFonts w:ascii="Times New Roman" w:hAnsi="Times New Roman" w:cs="Times New Roman"/>
                  <w:sz w:val="28"/>
                  <w:szCs w:val="28"/>
                </w:rPr>
                <w:t>2</w:t>
              </w:r>
              <w:r w:rsidRPr="007A6425">
                <w:rPr>
                  <w:rFonts w:ascii="Times New Roman" w:hAnsi="Times New Roman" w:cs="Times New Roman"/>
                  <w:sz w:val="28"/>
                  <w:szCs w:val="28"/>
                </w:rPr>
                <w:t>&gt;</w:t>
              </w:r>
            </w:hyperlink>
          </w:p>
        </w:tc>
        <w:tc>
          <w:tcPr>
            <w:tcW w:w="1276" w:type="dxa"/>
          </w:tcPr>
          <w:p w14:paraId="76CC49DC"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федеральный бюджет</w:t>
            </w:r>
          </w:p>
        </w:tc>
        <w:tc>
          <w:tcPr>
            <w:tcW w:w="1275" w:type="dxa"/>
          </w:tcPr>
          <w:p w14:paraId="163A68D2"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краевой бюджет</w:t>
            </w:r>
          </w:p>
        </w:tc>
        <w:tc>
          <w:tcPr>
            <w:tcW w:w="1560" w:type="dxa"/>
            <w:vMerge/>
          </w:tcPr>
          <w:p w14:paraId="59D40958" w14:textId="77777777" w:rsidR="000F2795" w:rsidRPr="007A6425" w:rsidRDefault="000F2795" w:rsidP="000F2795">
            <w:pPr>
              <w:pStyle w:val="ConsPlusNormal"/>
              <w:jc w:val="center"/>
              <w:rPr>
                <w:rFonts w:ascii="Times New Roman" w:hAnsi="Times New Roman" w:cs="Times New Roman"/>
                <w:sz w:val="28"/>
                <w:szCs w:val="28"/>
              </w:rPr>
            </w:pPr>
          </w:p>
        </w:tc>
        <w:tc>
          <w:tcPr>
            <w:tcW w:w="850" w:type="dxa"/>
            <w:vMerge/>
          </w:tcPr>
          <w:p w14:paraId="1AA9C647" w14:textId="77777777" w:rsidR="000F2795" w:rsidRPr="007A6425" w:rsidRDefault="000F2795" w:rsidP="000F2795">
            <w:pPr>
              <w:pStyle w:val="ConsPlusNormal"/>
              <w:jc w:val="center"/>
              <w:rPr>
                <w:rFonts w:ascii="Times New Roman" w:hAnsi="Times New Roman" w:cs="Times New Roman"/>
                <w:sz w:val="28"/>
                <w:szCs w:val="28"/>
              </w:rPr>
            </w:pPr>
          </w:p>
        </w:tc>
      </w:tr>
      <w:tr w:rsidR="000F2795" w:rsidRPr="00AC666A" w14:paraId="670878C5" w14:textId="77777777" w:rsidTr="000F2795">
        <w:tc>
          <w:tcPr>
            <w:tcW w:w="562" w:type="dxa"/>
            <w:vAlign w:val="center"/>
          </w:tcPr>
          <w:p w14:paraId="6CE477FB"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1</w:t>
            </w:r>
          </w:p>
        </w:tc>
        <w:tc>
          <w:tcPr>
            <w:tcW w:w="2982" w:type="dxa"/>
            <w:vAlign w:val="center"/>
          </w:tcPr>
          <w:p w14:paraId="13DBD697"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2</w:t>
            </w:r>
          </w:p>
        </w:tc>
        <w:tc>
          <w:tcPr>
            <w:tcW w:w="1843" w:type="dxa"/>
            <w:vAlign w:val="center"/>
          </w:tcPr>
          <w:p w14:paraId="73C422D0"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3</w:t>
            </w:r>
          </w:p>
        </w:tc>
        <w:tc>
          <w:tcPr>
            <w:tcW w:w="1701" w:type="dxa"/>
            <w:vAlign w:val="center"/>
          </w:tcPr>
          <w:p w14:paraId="46787C19"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4</w:t>
            </w:r>
          </w:p>
        </w:tc>
        <w:tc>
          <w:tcPr>
            <w:tcW w:w="1134" w:type="dxa"/>
            <w:vAlign w:val="center"/>
          </w:tcPr>
          <w:p w14:paraId="173DB290"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5</w:t>
            </w:r>
          </w:p>
        </w:tc>
        <w:tc>
          <w:tcPr>
            <w:tcW w:w="1701" w:type="dxa"/>
            <w:vAlign w:val="center"/>
          </w:tcPr>
          <w:p w14:paraId="34F7EBDF"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6</w:t>
            </w:r>
          </w:p>
        </w:tc>
        <w:tc>
          <w:tcPr>
            <w:tcW w:w="1276" w:type="dxa"/>
            <w:vAlign w:val="center"/>
          </w:tcPr>
          <w:p w14:paraId="26208E46"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7</w:t>
            </w:r>
          </w:p>
        </w:tc>
        <w:tc>
          <w:tcPr>
            <w:tcW w:w="1275" w:type="dxa"/>
            <w:vAlign w:val="center"/>
          </w:tcPr>
          <w:p w14:paraId="49FED91D"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8</w:t>
            </w:r>
          </w:p>
        </w:tc>
        <w:tc>
          <w:tcPr>
            <w:tcW w:w="1560" w:type="dxa"/>
            <w:vAlign w:val="center"/>
          </w:tcPr>
          <w:p w14:paraId="50DC0487" w14:textId="77777777"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9</w:t>
            </w:r>
          </w:p>
        </w:tc>
        <w:tc>
          <w:tcPr>
            <w:tcW w:w="850" w:type="dxa"/>
            <w:vAlign w:val="center"/>
          </w:tcPr>
          <w:p w14:paraId="46347F67" w14:textId="4C6A6E7B" w:rsidR="000F2795" w:rsidRPr="007A6425" w:rsidRDefault="000F2795" w:rsidP="000F2795">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1</w:t>
            </w:r>
            <w:r>
              <w:rPr>
                <w:rFonts w:ascii="Times New Roman" w:hAnsi="Times New Roman" w:cs="Times New Roman"/>
                <w:sz w:val="28"/>
                <w:szCs w:val="28"/>
              </w:rPr>
              <w:t>0</w:t>
            </w:r>
          </w:p>
        </w:tc>
      </w:tr>
      <w:tr w:rsidR="000F2795" w:rsidRPr="00AC666A" w14:paraId="3F503CF0" w14:textId="77777777" w:rsidTr="000F2795">
        <w:tc>
          <w:tcPr>
            <w:tcW w:w="562" w:type="dxa"/>
          </w:tcPr>
          <w:p w14:paraId="4B0DFC0D" w14:textId="77777777" w:rsidR="000F2795" w:rsidRPr="007A6425" w:rsidRDefault="000F2795" w:rsidP="0048231F">
            <w:pPr>
              <w:pStyle w:val="ConsPlusNormal"/>
              <w:rPr>
                <w:rFonts w:ascii="Times New Roman" w:hAnsi="Times New Roman" w:cs="Times New Roman"/>
                <w:sz w:val="28"/>
                <w:szCs w:val="28"/>
              </w:rPr>
            </w:pPr>
          </w:p>
        </w:tc>
        <w:tc>
          <w:tcPr>
            <w:tcW w:w="2982" w:type="dxa"/>
          </w:tcPr>
          <w:p w14:paraId="728B5A6F"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Программа</w:t>
            </w:r>
          </w:p>
        </w:tc>
        <w:tc>
          <w:tcPr>
            <w:tcW w:w="1843" w:type="dxa"/>
          </w:tcPr>
          <w:p w14:paraId="67193AC0"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4DEFBD47"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013D2B5B"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22B4FE61"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148F8B2F"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61DB550A"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365A435A"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28B83EDC" w14:textId="77777777" w:rsidR="000F2795" w:rsidRPr="007A6425" w:rsidRDefault="000F2795" w:rsidP="0048231F">
            <w:pPr>
              <w:pStyle w:val="ConsPlusNormal"/>
              <w:rPr>
                <w:rFonts w:ascii="Times New Roman" w:hAnsi="Times New Roman" w:cs="Times New Roman"/>
                <w:sz w:val="28"/>
                <w:szCs w:val="28"/>
              </w:rPr>
            </w:pPr>
          </w:p>
        </w:tc>
      </w:tr>
      <w:tr w:rsidR="000F2795" w:rsidRPr="00AC666A" w14:paraId="01D2EC9A" w14:textId="77777777" w:rsidTr="000F2795">
        <w:tc>
          <w:tcPr>
            <w:tcW w:w="562" w:type="dxa"/>
          </w:tcPr>
          <w:p w14:paraId="043E93D0"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1.</w:t>
            </w:r>
          </w:p>
        </w:tc>
        <w:tc>
          <w:tcPr>
            <w:tcW w:w="2982" w:type="dxa"/>
          </w:tcPr>
          <w:p w14:paraId="6FB9571F" w14:textId="2A1D3635"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7A6425">
              <w:rPr>
                <w:rFonts w:ascii="Times New Roman" w:hAnsi="Times New Roman" w:cs="Times New Roman"/>
                <w:sz w:val="28"/>
                <w:szCs w:val="28"/>
              </w:rPr>
              <w:t>1</w:t>
            </w:r>
          </w:p>
        </w:tc>
        <w:tc>
          <w:tcPr>
            <w:tcW w:w="1843" w:type="dxa"/>
          </w:tcPr>
          <w:p w14:paraId="345021D2"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012E3BCD"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65B8D806"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7F4452FE"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7B30C664"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1937EEBB"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11CE2DEA"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588F0580" w14:textId="77777777" w:rsidR="000F2795" w:rsidRPr="007A6425" w:rsidRDefault="000F2795" w:rsidP="0048231F">
            <w:pPr>
              <w:pStyle w:val="ConsPlusNormal"/>
              <w:rPr>
                <w:rFonts w:ascii="Times New Roman" w:hAnsi="Times New Roman" w:cs="Times New Roman"/>
                <w:sz w:val="28"/>
                <w:szCs w:val="28"/>
              </w:rPr>
            </w:pPr>
          </w:p>
        </w:tc>
      </w:tr>
      <w:tr w:rsidR="000F2795" w:rsidRPr="00AC666A" w14:paraId="7FFF35D0" w14:textId="77777777" w:rsidTr="000F2795">
        <w:tc>
          <w:tcPr>
            <w:tcW w:w="562" w:type="dxa"/>
          </w:tcPr>
          <w:p w14:paraId="13CB6F0B"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1.1.</w:t>
            </w:r>
          </w:p>
        </w:tc>
        <w:tc>
          <w:tcPr>
            <w:tcW w:w="2982" w:type="dxa"/>
          </w:tcPr>
          <w:p w14:paraId="7E6FBB15" w14:textId="7165A838" w:rsidR="000F2795" w:rsidRPr="007A6425" w:rsidRDefault="000F2795"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7A6425">
              <w:rPr>
                <w:rFonts w:ascii="Times New Roman" w:hAnsi="Times New Roman" w:cs="Times New Roman"/>
                <w:sz w:val="28"/>
                <w:szCs w:val="28"/>
              </w:rPr>
              <w:t>ероприятие 1.1</w:t>
            </w:r>
          </w:p>
        </w:tc>
        <w:tc>
          <w:tcPr>
            <w:tcW w:w="1843" w:type="dxa"/>
          </w:tcPr>
          <w:p w14:paraId="1F690D6A"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1C346DDB"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226735F0"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6C8D07AF"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796CBA0F"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5B2ACA75"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13A5D1D5"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641B2249" w14:textId="77777777" w:rsidR="000F2795" w:rsidRPr="007A6425" w:rsidRDefault="000F2795" w:rsidP="0048231F">
            <w:pPr>
              <w:pStyle w:val="ConsPlusNormal"/>
              <w:rPr>
                <w:rFonts w:ascii="Times New Roman" w:hAnsi="Times New Roman" w:cs="Times New Roman"/>
                <w:sz w:val="28"/>
                <w:szCs w:val="28"/>
              </w:rPr>
            </w:pPr>
          </w:p>
        </w:tc>
      </w:tr>
      <w:tr w:rsidR="000F2795" w:rsidRPr="00AC666A" w14:paraId="6E12C389" w14:textId="77777777" w:rsidTr="000F2795">
        <w:tc>
          <w:tcPr>
            <w:tcW w:w="562" w:type="dxa"/>
          </w:tcPr>
          <w:p w14:paraId="7CC070F5" w14:textId="77777777" w:rsidR="000F2795" w:rsidRPr="007A6425" w:rsidRDefault="000F2795" w:rsidP="0048231F">
            <w:pPr>
              <w:pStyle w:val="ConsPlusNormal"/>
              <w:rPr>
                <w:rFonts w:ascii="Times New Roman" w:hAnsi="Times New Roman" w:cs="Times New Roman"/>
                <w:sz w:val="28"/>
                <w:szCs w:val="28"/>
              </w:rPr>
            </w:pPr>
          </w:p>
        </w:tc>
        <w:tc>
          <w:tcPr>
            <w:tcW w:w="2982" w:type="dxa"/>
          </w:tcPr>
          <w:p w14:paraId="7DBA65B4"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Контрольное событие 1</w:t>
            </w:r>
          </w:p>
        </w:tc>
        <w:tc>
          <w:tcPr>
            <w:tcW w:w="1843" w:type="dxa"/>
          </w:tcPr>
          <w:p w14:paraId="72DCB096"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176F509F"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2474AD6B"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701" w:type="dxa"/>
          </w:tcPr>
          <w:p w14:paraId="2B2DAA8E"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276" w:type="dxa"/>
          </w:tcPr>
          <w:p w14:paraId="11F4C468"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275" w:type="dxa"/>
          </w:tcPr>
          <w:p w14:paraId="761F93CF"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560" w:type="dxa"/>
          </w:tcPr>
          <w:p w14:paraId="347657B9"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850" w:type="dxa"/>
          </w:tcPr>
          <w:p w14:paraId="74C96ACA"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r>
      <w:tr w:rsidR="000F2795" w:rsidRPr="00AC666A" w14:paraId="3E56D119" w14:textId="77777777" w:rsidTr="000F2795">
        <w:tc>
          <w:tcPr>
            <w:tcW w:w="562" w:type="dxa"/>
          </w:tcPr>
          <w:p w14:paraId="60E45E39" w14:textId="77777777" w:rsidR="000F2795" w:rsidRPr="007A6425" w:rsidRDefault="000F2795" w:rsidP="0048231F">
            <w:pPr>
              <w:pStyle w:val="ConsPlusNormal"/>
              <w:rPr>
                <w:rFonts w:ascii="Times New Roman" w:hAnsi="Times New Roman" w:cs="Times New Roman"/>
                <w:sz w:val="28"/>
                <w:szCs w:val="28"/>
              </w:rPr>
            </w:pPr>
          </w:p>
        </w:tc>
        <w:tc>
          <w:tcPr>
            <w:tcW w:w="2982" w:type="dxa"/>
          </w:tcPr>
          <w:p w14:paraId="33FF8980"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w:t>
            </w:r>
          </w:p>
        </w:tc>
        <w:tc>
          <w:tcPr>
            <w:tcW w:w="1843" w:type="dxa"/>
          </w:tcPr>
          <w:p w14:paraId="6D4AB057"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655BE653"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119FED93"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3F69D7B3"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5A84C9D0"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333F1DF5"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176D2157"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5A3BAC88" w14:textId="77777777" w:rsidR="000F2795" w:rsidRPr="007A6425" w:rsidRDefault="000F2795" w:rsidP="0048231F">
            <w:pPr>
              <w:pStyle w:val="ConsPlusNormal"/>
              <w:rPr>
                <w:rFonts w:ascii="Times New Roman" w:hAnsi="Times New Roman" w:cs="Times New Roman"/>
                <w:sz w:val="28"/>
                <w:szCs w:val="28"/>
              </w:rPr>
            </w:pPr>
          </w:p>
        </w:tc>
      </w:tr>
      <w:tr w:rsidR="000F2795" w:rsidRPr="00AC666A" w14:paraId="21A1D8FF" w14:textId="77777777" w:rsidTr="000F2795">
        <w:tc>
          <w:tcPr>
            <w:tcW w:w="562" w:type="dxa"/>
          </w:tcPr>
          <w:p w14:paraId="23A070F1"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1.2.</w:t>
            </w:r>
          </w:p>
        </w:tc>
        <w:tc>
          <w:tcPr>
            <w:tcW w:w="2982" w:type="dxa"/>
          </w:tcPr>
          <w:p w14:paraId="5D19A49E" w14:textId="0A5EE237" w:rsidR="000F2795" w:rsidRPr="007A6425" w:rsidRDefault="000F2795"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7A6425">
              <w:rPr>
                <w:rFonts w:ascii="Times New Roman" w:hAnsi="Times New Roman" w:cs="Times New Roman"/>
                <w:sz w:val="28"/>
                <w:szCs w:val="28"/>
              </w:rPr>
              <w:t>ероприятие 1.2</w:t>
            </w:r>
          </w:p>
        </w:tc>
        <w:tc>
          <w:tcPr>
            <w:tcW w:w="1843" w:type="dxa"/>
          </w:tcPr>
          <w:p w14:paraId="3BCD1DC9"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46FC806F"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5FD8090D"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7DE012AF"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1839B10C"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7849DB5E"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4471A653"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33DC331E" w14:textId="77777777" w:rsidR="000F2795" w:rsidRPr="007A6425" w:rsidRDefault="000F2795" w:rsidP="0048231F">
            <w:pPr>
              <w:pStyle w:val="ConsPlusNormal"/>
              <w:rPr>
                <w:rFonts w:ascii="Times New Roman" w:hAnsi="Times New Roman" w:cs="Times New Roman"/>
                <w:sz w:val="28"/>
                <w:szCs w:val="28"/>
              </w:rPr>
            </w:pPr>
          </w:p>
        </w:tc>
      </w:tr>
      <w:tr w:rsidR="000F2795" w:rsidRPr="00AC666A" w14:paraId="370253E9" w14:textId="77777777" w:rsidTr="000F2795">
        <w:tc>
          <w:tcPr>
            <w:tcW w:w="562" w:type="dxa"/>
          </w:tcPr>
          <w:p w14:paraId="590E72F8" w14:textId="77777777" w:rsidR="000F2795" w:rsidRPr="007A6425" w:rsidRDefault="000F2795" w:rsidP="0048231F">
            <w:pPr>
              <w:pStyle w:val="ConsPlusNormal"/>
              <w:rPr>
                <w:rFonts w:ascii="Times New Roman" w:hAnsi="Times New Roman" w:cs="Times New Roman"/>
                <w:sz w:val="28"/>
                <w:szCs w:val="28"/>
              </w:rPr>
            </w:pPr>
          </w:p>
        </w:tc>
        <w:tc>
          <w:tcPr>
            <w:tcW w:w="2982" w:type="dxa"/>
          </w:tcPr>
          <w:p w14:paraId="1A5D871C"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Контрольное событие 2</w:t>
            </w:r>
          </w:p>
        </w:tc>
        <w:tc>
          <w:tcPr>
            <w:tcW w:w="1843" w:type="dxa"/>
          </w:tcPr>
          <w:p w14:paraId="1115100C"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70154BC9"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7C095D65"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701" w:type="dxa"/>
          </w:tcPr>
          <w:p w14:paraId="0E50E3CE"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276" w:type="dxa"/>
          </w:tcPr>
          <w:p w14:paraId="50400FE8"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275" w:type="dxa"/>
          </w:tcPr>
          <w:p w14:paraId="44AF085B"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1560" w:type="dxa"/>
          </w:tcPr>
          <w:p w14:paraId="09E05311"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c>
          <w:tcPr>
            <w:tcW w:w="850" w:type="dxa"/>
          </w:tcPr>
          <w:p w14:paraId="01A5217C" w14:textId="77777777" w:rsidR="000F2795" w:rsidRPr="007A6425" w:rsidRDefault="000F2795" w:rsidP="0048231F">
            <w:pPr>
              <w:pStyle w:val="ConsPlusNormal"/>
              <w:jc w:val="center"/>
              <w:rPr>
                <w:rFonts w:ascii="Times New Roman" w:hAnsi="Times New Roman" w:cs="Times New Roman"/>
                <w:sz w:val="28"/>
                <w:szCs w:val="28"/>
              </w:rPr>
            </w:pPr>
            <w:r w:rsidRPr="007A6425">
              <w:rPr>
                <w:rFonts w:ascii="Times New Roman" w:hAnsi="Times New Roman" w:cs="Times New Roman"/>
                <w:sz w:val="28"/>
                <w:szCs w:val="28"/>
              </w:rPr>
              <w:t>x</w:t>
            </w:r>
          </w:p>
        </w:tc>
      </w:tr>
      <w:tr w:rsidR="000F2795" w:rsidRPr="00AC666A" w14:paraId="684B949B" w14:textId="77777777" w:rsidTr="000F2795">
        <w:tc>
          <w:tcPr>
            <w:tcW w:w="562" w:type="dxa"/>
          </w:tcPr>
          <w:p w14:paraId="6F59DE85" w14:textId="77777777" w:rsidR="000F2795" w:rsidRPr="007A6425" w:rsidRDefault="000F2795" w:rsidP="0048231F">
            <w:pPr>
              <w:pStyle w:val="ConsPlusNormal"/>
              <w:rPr>
                <w:rFonts w:ascii="Times New Roman" w:hAnsi="Times New Roman" w:cs="Times New Roman"/>
                <w:sz w:val="28"/>
                <w:szCs w:val="28"/>
              </w:rPr>
            </w:pPr>
            <w:r w:rsidRPr="007A6425">
              <w:rPr>
                <w:rFonts w:ascii="Times New Roman" w:hAnsi="Times New Roman" w:cs="Times New Roman"/>
                <w:sz w:val="28"/>
                <w:szCs w:val="28"/>
              </w:rPr>
              <w:t>1.3.</w:t>
            </w:r>
          </w:p>
        </w:tc>
        <w:tc>
          <w:tcPr>
            <w:tcW w:w="2982" w:type="dxa"/>
          </w:tcPr>
          <w:p w14:paraId="65BA878E" w14:textId="5F601C13" w:rsidR="000F2795" w:rsidRPr="007A6425" w:rsidRDefault="000F2795"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7A6425">
              <w:rPr>
                <w:rFonts w:ascii="Times New Roman" w:hAnsi="Times New Roman" w:cs="Times New Roman"/>
                <w:sz w:val="28"/>
                <w:szCs w:val="28"/>
              </w:rPr>
              <w:t>ероприятие 1.3</w:t>
            </w:r>
          </w:p>
        </w:tc>
        <w:tc>
          <w:tcPr>
            <w:tcW w:w="1843" w:type="dxa"/>
          </w:tcPr>
          <w:p w14:paraId="3FEF3A5D"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579ECB37" w14:textId="77777777" w:rsidR="000F2795" w:rsidRPr="007A6425" w:rsidRDefault="000F2795" w:rsidP="0048231F">
            <w:pPr>
              <w:pStyle w:val="ConsPlusNormal"/>
              <w:rPr>
                <w:rFonts w:ascii="Times New Roman" w:hAnsi="Times New Roman" w:cs="Times New Roman"/>
                <w:sz w:val="28"/>
                <w:szCs w:val="28"/>
              </w:rPr>
            </w:pPr>
          </w:p>
        </w:tc>
        <w:tc>
          <w:tcPr>
            <w:tcW w:w="1134" w:type="dxa"/>
          </w:tcPr>
          <w:p w14:paraId="01E6D720" w14:textId="77777777" w:rsidR="000F2795" w:rsidRPr="007A6425" w:rsidRDefault="000F2795" w:rsidP="0048231F">
            <w:pPr>
              <w:pStyle w:val="ConsPlusNormal"/>
              <w:rPr>
                <w:rFonts w:ascii="Times New Roman" w:hAnsi="Times New Roman" w:cs="Times New Roman"/>
                <w:sz w:val="28"/>
                <w:szCs w:val="28"/>
              </w:rPr>
            </w:pPr>
          </w:p>
        </w:tc>
        <w:tc>
          <w:tcPr>
            <w:tcW w:w="1701" w:type="dxa"/>
          </w:tcPr>
          <w:p w14:paraId="0FD78772" w14:textId="77777777" w:rsidR="000F2795" w:rsidRPr="007A6425" w:rsidRDefault="000F2795" w:rsidP="0048231F">
            <w:pPr>
              <w:pStyle w:val="ConsPlusNormal"/>
              <w:rPr>
                <w:rFonts w:ascii="Times New Roman" w:hAnsi="Times New Roman" w:cs="Times New Roman"/>
                <w:sz w:val="28"/>
                <w:szCs w:val="28"/>
              </w:rPr>
            </w:pPr>
          </w:p>
        </w:tc>
        <w:tc>
          <w:tcPr>
            <w:tcW w:w="1276" w:type="dxa"/>
          </w:tcPr>
          <w:p w14:paraId="5A73E952" w14:textId="77777777" w:rsidR="000F2795" w:rsidRPr="007A6425" w:rsidRDefault="000F2795" w:rsidP="0048231F">
            <w:pPr>
              <w:pStyle w:val="ConsPlusNormal"/>
              <w:rPr>
                <w:rFonts w:ascii="Times New Roman" w:hAnsi="Times New Roman" w:cs="Times New Roman"/>
                <w:sz w:val="28"/>
                <w:szCs w:val="28"/>
              </w:rPr>
            </w:pPr>
          </w:p>
        </w:tc>
        <w:tc>
          <w:tcPr>
            <w:tcW w:w="1275" w:type="dxa"/>
          </w:tcPr>
          <w:p w14:paraId="2BCAD584" w14:textId="77777777" w:rsidR="000F2795" w:rsidRPr="007A6425" w:rsidRDefault="000F2795" w:rsidP="0048231F">
            <w:pPr>
              <w:pStyle w:val="ConsPlusNormal"/>
              <w:rPr>
                <w:rFonts w:ascii="Times New Roman" w:hAnsi="Times New Roman" w:cs="Times New Roman"/>
                <w:sz w:val="28"/>
                <w:szCs w:val="28"/>
              </w:rPr>
            </w:pPr>
          </w:p>
        </w:tc>
        <w:tc>
          <w:tcPr>
            <w:tcW w:w="1560" w:type="dxa"/>
          </w:tcPr>
          <w:p w14:paraId="1F6E03EB" w14:textId="77777777" w:rsidR="000F2795" w:rsidRPr="007A6425" w:rsidRDefault="000F2795" w:rsidP="0048231F">
            <w:pPr>
              <w:pStyle w:val="ConsPlusNormal"/>
              <w:rPr>
                <w:rFonts w:ascii="Times New Roman" w:hAnsi="Times New Roman" w:cs="Times New Roman"/>
                <w:sz w:val="28"/>
                <w:szCs w:val="28"/>
              </w:rPr>
            </w:pPr>
          </w:p>
        </w:tc>
        <w:tc>
          <w:tcPr>
            <w:tcW w:w="850" w:type="dxa"/>
          </w:tcPr>
          <w:p w14:paraId="3DD9D19F" w14:textId="77777777" w:rsidR="000F2795" w:rsidRPr="007A6425" w:rsidRDefault="000F2795" w:rsidP="0048231F">
            <w:pPr>
              <w:pStyle w:val="ConsPlusNormal"/>
              <w:rPr>
                <w:rFonts w:ascii="Times New Roman" w:hAnsi="Times New Roman" w:cs="Times New Roman"/>
                <w:sz w:val="28"/>
                <w:szCs w:val="28"/>
              </w:rPr>
            </w:pPr>
          </w:p>
        </w:tc>
      </w:tr>
      <w:tr w:rsidR="000F2795" w:rsidRPr="00FF714D" w14:paraId="51262250" w14:textId="77777777" w:rsidTr="000F2795">
        <w:tc>
          <w:tcPr>
            <w:tcW w:w="562" w:type="dxa"/>
          </w:tcPr>
          <w:p w14:paraId="3690E1F7" w14:textId="77777777" w:rsidR="000F2795" w:rsidRPr="00FF714D" w:rsidRDefault="000F2795" w:rsidP="0048231F">
            <w:pPr>
              <w:pStyle w:val="ConsPlusNormal"/>
              <w:rPr>
                <w:rFonts w:ascii="Times New Roman" w:hAnsi="Times New Roman" w:cs="Times New Roman"/>
                <w:sz w:val="28"/>
                <w:szCs w:val="28"/>
              </w:rPr>
            </w:pPr>
          </w:p>
        </w:tc>
        <w:tc>
          <w:tcPr>
            <w:tcW w:w="2982" w:type="dxa"/>
          </w:tcPr>
          <w:p w14:paraId="6F398A88" w14:textId="77777777" w:rsidR="000F2795" w:rsidRPr="00FF714D" w:rsidRDefault="000F2795" w:rsidP="0048231F">
            <w:pPr>
              <w:pStyle w:val="ConsPlusNormal"/>
              <w:rPr>
                <w:rFonts w:ascii="Times New Roman" w:hAnsi="Times New Roman" w:cs="Times New Roman"/>
                <w:sz w:val="28"/>
                <w:szCs w:val="28"/>
              </w:rPr>
            </w:pPr>
            <w:r w:rsidRPr="00FF714D">
              <w:rPr>
                <w:rFonts w:ascii="Times New Roman" w:hAnsi="Times New Roman" w:cs="Times New Roman"/>
                <w:sz w:val="28"/>
                <w:szCs w:val="28"/>
              </w:rPr>
              <w:t>Контрольное событие</w:t>
            </w:r>
          </w:p>
        </w:tc>
        <w:tc>
          <w:tcPr>
            <w:tcW w:w="1843" w:type="dxa"/>
          </w:tcPr>
          <w:p w14:paraId="0D848064" w14:textId="77777777" w:rsidR="000F2795" w:rsidRPr="00FF714D" w:rsidRDefault="000F2795" w:rsidP="0048231F">
            <w:pPr>
              <w:pStyle w:val="ConsPlusNormal"/>
              <w:rPr>
                <w:rFonts w:ascii="Times New Roman" w:hAnsi="Times New Roman" w:cs="Times New Roman"/>
                <w:sz w:val="28"/>
                <w:szCs w:val="28"/>
              </w:rPr>
            </w:pPr>
          </w:p>
        </w:tc>
        <w:tc>
          <w:tcPr>
            <w:tcW w:w="1701" w:type="dxa"/>
          </w:tcPr>
          <w:p w14:paraId="2F3E2EE8" w14:textId="77777777" w:rsidR="000F2795" w:rsidRPr="00FF714D" w:rsidRDefault="000F2795" w:rsidP="0048231F">
            <w:pPr>
              <w:pStyle w:val="ConsPlusNormal"/>
              <w:rPr>
                <w:rFonts w:ascii="Times New Roman" w:hAnsi="Times New Roman" w:cs="Times New Roman"/>
                <w:sz w:val="28"/>
                <w:szCs w:val="28"/>
              </w:rPr>
            </w:pPr>
          </w:p>
        </w:tc>
        <w:tc>
          <w:tcPr>
            <w:tcW w:w="1134" w:type="dxa"/>
          </w:tcPr>
          <w:p w14:paraId="7F9A450E"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c>
          <w:tcPr>
            <w:tcW w:w="1701" w:type="dxa"/>
          </w:tcPr>
          <w:p w14:paraId="5C5834ED"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c>
          <w:tcPr>
            <w:tcW w:w="1276" w:type="dxa"/>
          </w:tcPr>
          <w:p w14:paraId="3EF35844"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c>
          <w:tcPr>
            <w:tcW w:w="1275" w:type="dxa"/>
          </w:tcPr>
          <w:p w14:paraId="188DFF53"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c>
          <w:tcPr>
            <w:tcW w:w="1560" w:type="dxa"/>
          </w:tcPr>
          <w:p w14:paraId="1A88C5BB"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c>
          <w:tcPr>
            <w:tcW w:w="850" w:type="dxa"/>
          </w:tcPr>
          <w:p w14:paraId="51AF6798" w14:textId="77777777" w:rsidR="000F2795" w:rsidRPr="00FF714D" w:rsidRDefault="000F2795" w:rsidP="0048231F">
            <w:pPr>
              <w:pStyle w:val="ConsPlusNormal"/>
              <w:jc w:val="center"/>
              <w:rPr>
                <w:rFonts w:ascii="Times New Roman" w:hAnsi="Times New Roman" w:cs="Times New Roman"/>
                <w:sz w:val="28"/>
                <w:szCs w:val="28"/>
              </w:rPr>
            </w:pPr>
            <w:r w:rsidRPr="00FF714D">
              <w:rPr>
                <w:rFonts w:ascii="Times New Roman" w:hAnsi="Times New Roman" w:cs="Times New Roman"/>
                <w:sz w:val="28"/>
                <w:szCs w:val="28"/>
              </w:rPr>
              <w:t>x</w:t>
            </w:r>
          </w:p>
        </w:tc>
      </w:tr>
      <w:tr w:rsidR="000F2795" w:rsidRPr="00FF714D" w14:paraId="4CD86697" w14:textId="77777777" w:rsidTr="000F2795">
        <w:tc>
          <w:tcPr>
            <w:tcW w:w="562" w:type="dxa"/>
          </w:tcPr>
          <w:p w14:paraId="3EFF26B6" w14:textId="77777777" w:rsidR="000F2795" w:rsidRPr="00FF714D" w:rsidRDefault="000F2795" w:rsidP="0048231F">
            <w:pPr>
              <w:pStyle w:val="ConsPlusNormal"/>
              <w:rPr>
                <w:rFonts w:ascii="Times New Roman" w:hAnsi="Times New Roman" w:cs="Times New Roman"/>
                <w:sz w:val="28"/>
                <w:szCs w:val="28"/>
              </w:rPr>
            </w:pPr>
          </w:p>
        </w:tc>
        <w:tc>
          <w:tcPr>
            <w:tcW w:w="2982" w:type="dxa"/>
          </w:tcPr>
          <w:p w14:paraId="5D7CF12D" w14:textId="77777777" w:rsidR="000F2795" w:rsidRPr="00FF714D" w:rsidRDefault="000F2795" w:rsidP="0048231F">
            <w:pPr>
              <w:pStyle w:val="ConsPlusNormal"/>
              <w:rPr>
                <w:rFonts w:ascii="Times New Roman" w:hAnsi="Times New Roman" w:cs="Times New Roman"/>
                <w:sz w:val="28"/>
                <w:szCs w:val="28"/>
              </w:rPr>
            </w:pPr>
            <w:r w:rsidRPr="00FF714D">
              <w:rPr>
                <w:rFonts w:ascii="Times New Roman" w:hAnsi="Times New Roman" w:cs="Times New Roman"/>
                <w:sz w:val="28"/>
                <w:szCs w:val="28"/>
              </w:rPr>
              <w:t>...</w:t>
            </w:r>
          </w:p>
        </w:tc>
        <w:tc>
          <w:tcPr>
            <w:tcW w:w="1843" w:type="dxa"/>
          </w:tcPr>
          <w:p w14:paraId="1D3D3C1E" w14:textId="77777777" w:rsidR="000F2795" w:rsidRPr="00FF714D" w:rsidRDefault="000F2795" w:rsidP="0048231F">
            <w:pPr>
              <w:pStyle w:val="ConsPlusNormal"/>
              <w:rPr>
                <w:rFonts w:ascii="Times New Roman" w:hAnsi="Times New Roman" w:cs="Times New Roman"/>
                <w:sz w:val="28"/>
                <w:szCs w:val="28"/>
              </w:rPr>
            </w:pPr>
          </w:p>
        </w:tc>
        <w:tc>
          <w:tcPr>
            <w:tcW w:w="1701" w:type="dxa"/>
          </w:tcPr>
          <w:p w14:paraId="51380C89" w14:textId="77777777" w:rsidR="000F2795" w:rsidRPr="00FF714D" w:rsidRDefault="000F2795" w:rsidP="0048231F">
            <w:pPr>
              <w:pStyle w:val="ConsPlusNormal"/>
              <w:rPr>
                <w:rFonts w:ascii="Times New Roman" w:hAnsi="Times New Roman" w:cs="Times New Roman"/>
                <w:sz w:val="28"/>
                <w:szCs w:val="28"/>
              </w:rPr>
            </w:pPr>
          </w:p>
        </w:tc>
        <w:tc>
          <w:tcPr>
            <w:tcW w:w="1134" w:type="dxa"/>
          </w:tcPr>
          <w:p w14:paraId="6E45C21A" w14:textId="77777777" w:rsidR="000F2795" w:rsidRPr="00FF714D" w:rsidRDefault="000F2795" w:rsidP="0048231F">
            <w:pPr>
              <w:pStyle w:val="ConsPlusNormal"/>
              <w:rPr>
                <w:rFonts w:ascii="Times New Roman" w:hAnsi="Times New Roman" w:cs="Times New Roman"/>
                <w:sz w:val="28"/>
                <w:szCs w:val="28"/>
              </w:rPr>
            </w:pPr>
          </w:p>
        </w:tc>
        <w:tc>
          <w:tcPr>
            <w:tcW w:w="1701" w:type="dxa"/>
          </w:tcPr>
          <w:p w14:paraId="05345397" w14:textId="77777777" w:rsidR="000F2795" w:rsidRPr="00FF714D" w:rsidRDefault="000F2795" w:rsidP="0048231F">
            <w:pPr>
              <w:pStyle w:val="ConsPlusNormal"/>
              <w:rPr>
                <w:rFonts w:ascii="Times New Roman" w:hAnsi="Times New Roman" w:cs="Times New Roman"/>
                <w:sz w:val="28"/>
                <w:szCs w:val="28"/>
              </w:rPr>
            </w:pPr>
          </w:p>
        </w:tc>
        <w:tc>
          <w:tcPr>
            <w:tcW w:w="1276" w:type="dxa"/>
          </w:tcPr>
          <w:p w14:paraId="437769CC" w14:textId="77777777" w:rsidR="000F2795" w:rsidRPr="00FF714D" w:rsidRDefault="000F2795" w:rsidP="0048231F">
            <w:pPr>
              <w:pStyle w:val="ConsPlusNormal"/>
              <w:rPr>
                <w:rFonts w:ascii="Times New Roman" w:hAnsi="Times New Roman" w:cs="Times New Roman"/>
                <w:sz w:val="28"/>
                <w:szCs w:val="28"/>
              </w:rPr>
            </w:pPr>
          </w:p>
        </w:tc>
        <w:tc>
          <w:tcPr>
            <w:tcW w:w="1275" w:type="dxa"/>
          </w:tcPr>
          <w:p w14:paraId="57229BD0" w14:textId="77777777" w:rsidR="000F2795" w:rsidRPr="00FF714D" w:rsidRDefault="000F2795" w:rsidP="0048231F">
            <w:pPr>
              <w:pStyle w:val="ConsPlusNormal"/>
              <w:rPr>
                <w:rFonts w:ascii="Times New Roman" w:hAnsi="Times New Roman" w:cs="Times New Roman"/>
                <w:sz w:val="28"/>
                <w:szCs w:val="28"/>
              </w:rPr>
            </w:pPr>
          </w:p>
        </w:tc>
        <w:tc>
          <w:tcPr>
            <w:tcW w:w="1560" w:type="dxa"/>
          </w:tcPr>
          <w:p w14:paraId="65C05932" w14:textId="77777777" w:rsidR="000F2795" w:rsidRPr="00FF714D" w:rsidRDefault="000F2795" w:rsidP="0048231F">
            <w:pPr>
              <w:pStyle w:val="ConsPlusNormal"/>
              <w:rPr>
                <w:rFonts w:ascii="Times New Roman" w:hAnsi="Times New Roman" w:cs="Times New Roman"/>
                <w:sz w:val="28"/>
                <w:szCs w:val="28"/>
              </w:rPr>
            </w:pPr>
          </w:p>
        </w:tc>
        <w:tc>
          <w:tcPr>
            <w:tcW w:w="850" w:type="dxa"/>
          </w:tcPr>
          <w:p w14:paraId="459A55BF" w14:textId="77777777" w:rsidR="000F2795" w:rsidRPr="00FF714D" w:rsidRDefault="000F2795" w:rsidP="0048231F">
            <w:pPr>
              <w:pStyle w:val="ConsPlusNormal"/>
              <w:rPr>
                <w:rFonts w:ascii="Times New Roman" w:hAnsi="Times New Roman" w:cs="Times New Roman"/>
                <w:sz w:val="28"/>
                <w:szCs w:val="28"/>
              </w:rPr>
            </w:pPr>
          </w:p>
        </w:tc>
      </w:tr>
    </w:tbl>
    <w:p w14:paraId="24E47F68" w14:textId="77777777" w:rsidR="000F2795" w:rsidRPr="00FF714D" w:rsidRDefault="000F2795" w:rsidP="000F2795">
      <w:pPr>
        <w:pStyle w:val="ConsPlusNormal"/>
        <w:ind w:firstLine="540"/>
        <w:jc w:val="both"/>
        <w:rPr>
          <w:rFonts w:ascii="Times New Roman" w:hAnsi="Times New Roman" w:cs="Times New Roman"/>
          <w:sz w:val="28"/>
          <w:szCs w:val="28"/>
        </w:rPr>
      </w:pPr>
      <w:r w:rsidRPr="00FF714D">
        <w:rPr>
          <w:rFonts w:ascii="Times New Roman" w:hAnsi="Times New Roman" w:cs="Times New Roman"/>
          <w:sz w:val="28"/>
          <w:szCs w:val="28"/>
        </w:rPr>
        <w:t>--------------------------------</w:t>
      </w:r>
    </w:p>
    <w:p w14:paraId="6CF8765F" w14:textId="04223A62" w:rsidR="000F2795" w:rsidRPr="00FF714D" w:rsidRDefault="000F2795" w:rsidP="000F2795">
      <w:pPr>
        <w:pStyle w:val="ConsPlusNormal"/>
        <w:spacing w:before="220"/>
        <w:ind w:firstLine="540"/>
        <w:jc w:val="both"/>
        <w:rPr>
          <w:rFonts w:ascii="Times New Roman" w:hAnsi="Times New Roman" w:cs="Times New Roman"/>
          <w:sz w:val="28"/>
          <w:szCs w:val="28"/>
        </w:rPr>
      </w:pPr>
      <w:bookmarkStart w:id="24" w:name="P1389"/>
      <w:bookmarkEnd w:id="24"/>
      <w:r w:rsidRPr="00FF714D">
        <w:rPr>
          <w:rFonts w:ascii="Times New Roman" w:hAnsi="Times New Roman" w:cs="Times New Roman"/>
          <w:sz w:val="28"/>
          <w:szCs w:val="28"/>
        </w:rPr>
        <w:t>&lt;1</w:t>
      </w:r>
      <w:r>
        <w:rPr>
          <w:rFonts w:ascii="Times New Roman" w:hAnsi="Times New Roman" w:cs="Times New Roman"/>
          <w:sz w:val="28"/>
          <w:szCs w:val="28"/>
        </w:rPr>
        <w:t>1</w:t>
      </w:r>
      <w:r w:rsidRPr="00FF714D">
        <w:rPr>
          <w:rFonts w:ascii="Times New Roman" w:hAnsi="Times New Roman" w:cs="Times New Roman"/>
          <w:sz w:val="28"/>
          <w:szCs w:val="28"/>
        </w:rPr>
        <w:t xml:space="preserve">&gt; Указывается дата - </w:t>
      </w:r>
      <w:proofErr w:type="spellStart"/>
      <w:r w:rsidRPr="00FF714D">
        <w:rPr>
          <w:rFonts w:ascii="Times New Roman" w:hAnsi="Times New Roman" w:cs="Times New Roman"/>
          <w:sz w:val="28"/>
          <w:szCs w:val="28"/>
        </w:rPr>
        <w:t>дд.мм</w:t>
      </w:r>
      <w:proofErr w:type="gramStart"/>
      <w:r w:rsidRPr="00FF714D">
        <w:rPr>
          <w:rFonts w:ascii="Times New Roman" w:hAnsi="Times New Roman" w:cs="Times New Roman"/>
          <w:sz w:val="28"/>
          <w:szCs w:val="28"/>
        </w:rPr>
        <w:t>.г</w:t>
      </w:r>
      <w:proofErr w:type="gramEnd"/>
      <w:r w:rsidRPr="00FF714D">
        <w:rPr>
          <w:rFonts w:ascii="Times New Roman" w:hAnsi="Times New Roman" w:cs="Times New Roman"/>
          <w:sz w:val="28"/>
          <w:szCs w:val="28"/>
        </w:rPr>
        <w:t>ггг</w:t>
      </w:r>
      <w:proofErr w:type="spellEnd"/>
      <w:r w:rsidRPr="00FF714D">
        <w:rPr>
          <w:rFonts w:ascii="Times New Roman" w:hAnsi="Times New Roman" w:cs="Times New Roman"/>
          <w:sz w:val="28"/>
          <w:szCs w:val="28"/>
        </w:rPr>
        <w:t>.</w:t>
      </w:r>
    </w:p>
    <w:p w14:paraId="12E20031" w14:textId="4DA89A79" w:rsidR="000F2795" w:rsidRPr="00FF714D" w:rsidRDefault="000F2795" w:rsidP="000F2795">
      <w:pPr>
        <w:pStyle w:val="ConsPlusNormal"/>
        <w:spacing w:before="220"/>
        <w:ind w:firstLine="540"/>
        <w:jc w:val="both"/>
        <w:rPr>
          <w:rFonts w:ascii="Times New Roman" w:hAnsi="Times New Roman" w:cs="Times New Roman"/>
          <w:sz w:val="28"/>
          <w:szCs w:val="28"/>
        </w:rPr>
      </w:pPr>
      <w:bookmarkStart w:id="25" w:name="P1390"/>
      <w:bookmarkEnd w:id="25"/>
      <w:r w:rsidRPr="00FF714D">
        <w:rPr>
          <w:rFonts w:ascii="Times New Roman" w:hAnsi="Times New Roman" w:cs="Times New Roman"/>
          <w:sz w:val="28"/>
          <w:szCs w:val="28"/>
        </w:rPr>
        <w:t>&lt;1</w:t>
      </w:r>
      <w:r>
        <w:rPr>
          <w:rFonts w:ascii="Times New Roman" w:hAnsi="Times New Roman" w:cs="Times New Roman"/>
          <w:sz w:val="28"/>
          <w:szCs w:val="28"/>
        </w:rPr>
        <w:t>2</w:t>
      </w:r>
      <w:proofErr w:type="gramStart"/>
      <w:r w:rsidRPr="00FF714D">
        <w:rPr>
          <w:rFonts w:ascii="Times New Roman" w:hAnsi="Times New Roman" w:cs="Times New Roman"/>
          <w:sz w:val="28"/>
          <w:szCs w:val="28"/>
        </w:rPr>
        <w:t>&gt; З</w:t>
      </w:r>
      <w:proofErr w:type="gramEnd"/>
      <w:r w:rsidRPr="00FF714D">
        <w:rPr>
          <w:rFonts w:ascii="Times New Roman" w:hAnsi="Times New Roman" w:cs="Times New Roman"/>
          <w:sz w:val="28"/>
          <w:szCs w:val="28"/>
        </w:rPr>
        <w:t>десь и далее в таблице - средства участников Программы, направленные в местный бюджет.</w:t>
      </w:r>
    </w:p>
    <w:p w14:paraId="032E1E03" w14:textId="6834779B" w:rsidR="000F2795" w:rsidRPr="00FF714D" w:rsidRDefault="000F2795" w:rsidP="000F2795">
      <w:pPr>
        <w:pStyle w:val="ConsPlusNormal"/>
        <w:spacing w:before="220"/>
        <w:ind w:firstLine="540"/>
        <w:jc w:val="both"/>
        <w:rPr>
          <w:rFonts w:ascii="Times New Roman" w:hAnsi="Times New Roman" w:cs="Times New Roman"/>
          <w:sz w:val="28"/>
          <w:szCs w:val="28"/>
        </w:rPr>
      </w:pPr>
      <w:bookmarkStart w:id="26" w:name="P1391"/>
      <w:bookmarkEnd w:id="26"/>
      <w:r w:rsidRPr="00FF714D">
        <w:rPr>
          <w:rFonts w:ascii="Times New Roman" w:hAnsi="Times New Roman" w:cs="Times New Roman"/>
          <w:sz w:val="28"/>
          <w:szCs w:val="28"/>
        </w:rPr>
        <w:t>&lt;1</w:t>
      </w:r>
      <w:r>
        <w:rPr>
          <w:rFonts w:ascii="Times New Roman" w:hAnsi="Times New Roman" w:cs="Times New Roman"/>
          <w:sz w:val="28"/>
          <w:szCs w:val="28"/>
        </w:rPr>
        <w:t>3</w:t>
      </w:r>
      <w:proofErr w:type="gramStart"/>
      <w:r w:rsidRPr="00FF714D">
        <w:rPr>
          <w:rFonts w:ascii="Times New Roman" w:hAnsi="Times New Roman" w:cs="Times New Roman"/>
          <w:sz w:val="28"/>
          <w:szCs w:val="28"/>
        </w:rPr>
        <w:t>&gt; З</w:t>
      </w:r>
      <w:proofErr w:type="gramEnd"/>
      <w:r w:rsidRPr="00FF714D">
        <w:rPr>
          <w:rFonts w:ascii="Times New Roman" w:hAnsi="Times New Roman" w:cs="Times New Roman"/>
          <w:sz w:val="28"/>
          <w:szCs w:val="28"/>
        </w:rPr>
        <w:t>десь и далее в таблице - средства участников Программы не поступающие в местный бюджет.</w:t>
      </w:r>
    </w:p>
    <w:p w14:paraId="62D002A7" w14:textId="5185308B" w:rsidR="009E7AA2" w:rsidRDefault="009E7AA2">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9E7AA2" w14:paraId="68352110" w14:textId="77777777" w:rsidTr="0048231F">
        <w:tc>
          <w:tcPr>
            <w:tcW w:w="8330" w:type="dxa"/>
          </w:tcPr>
          <w:p w14:paraId="1C99D601" w14:textId="77777777" w:rsidR="009E7AA2" w:rsidRDefault="009E7AA2" w:rsidP="0048231F">
            <w:pPr>
              <w:spacing w:line="240" w:lineRule="exact"/>
              <w:contextualSpacing/>
              <w:rPr>
                <w:rFonts w:ascii="Times New Roman" w:hAnsi="Times New Roman" w:cs="Times New Roman"/>
                <w:bCs/>
                <w:sz w:val="28"/>
                <w:szCs w:val="28"/>
              </w:rPr>
            </w:pPr>
          </w:p>
        </w:tc>
        <w:tc>
          <w:tcPr>
            <w:tcW w:w="6379" w:type="dxa"/>
          </w:tcPr>
          <w:p w14:paraId="54B3943E" w14:textId="7F8A84D3" w:rsidR="009E7AA2" w:rsidRDefault="009E7AA2"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Pr>
                <w:rFonts w:ascii="Times New Roman" w:hAnsi="Times New Roman" w:cs="Times New Roman"/>
                <w:bCs/>
                <w:sz w:val="28"/>
                <w:szCs w:val="28"/>
              </w:rPr>
              <w:t>7</w:t>
            </w:r>
          </w:p>
          <w:p w14:paraId="084AEAFD" w14:textId="77777777" w:rsidR="009E7AA2" w:rsidRPr="003F6743" w:rsidRDefault="009E7AA2"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3D25A4EE" w14:textId="77777777" w:rsidR="009E7AA2" w:rsidRDefault="009E7AA2" w:rsidP="0048231F">
            <w:pPr>
              <w:spacing w:line="240" w:lineRule="exact"/>
              <w:contextualSpacing/>
              <w:jc w:val="center"/>
              <w:rPr>
                <w:rFonts w:ascii="Times New Roman" w:hAnsi="Times New Roman" w:cs="Times New Roman"/>
                <w:bCs/>
                <w:sz w:val="28"/>
                <w:szCs w:val="28"/>
              </w:rPr>
            </w:pPr>
          </w:p>
        </w:tc>
      </w:tr>
    </w:tbl>
    <w:p w14:paraId="59426483" w14:textId="77777777" w:rsidR="009E7AA2" w:rsidRPr="00BE0600" w:rsidRDefault="009E7AA2" w:rsidP="009E7AA2">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3B846830"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Мониторинг реализации Программы</w:t>
      </w:r>
    </w:p>
    <w:p w14:paraId="619DC929" w14:textId="77777777" w:rsidR="009E7AA2" w:rsidRPr="009A1F5B" w:rsidRDefault="009E7AA2" w:rsidP="009E7AA2">
      <w:pPr>
        <w:pStyle w:val="ConsPlusNormal"/>
        <w:jc w:val="both"/>
        <w:rPr>
          <w:rFonts w:ascii="Times New Roman" w:hAnsi="Times New Roman" w:cs="Times New Roman"/>
          <w:sz w:val="28"/>
          <w:szCs w:val="28"/>
        </w:rPr>
      </w:pPr>
    </w:p>
    <w:p w14:paraId="7D3B0DEC" w14:textId="77777777" w:rsidR="009E7AA2" w:rsidRPr="009A1F5B" w:rsidRDefault="009E7AA2" w:rsidP="009E7AA2">
      <w:pPr>
        <w:pStyle w:val="ConsPlusNormal"/>
        <w:ind w:firstLine="540"/>
        <w:jc w:val="both"/>
        <w:rPr>
          <w:rFonts w:ascii="Times New Roman" w:hAnsi="Times New Roman" w:cs="Times New Roman"/>
          <w:sz w:val="28"/>
          <w:szCs w:val="28"/>
        </w:rPr>
      </w:pPr>
      <w:r w:rsidRPr="009A1F5B">
        <w:rPr>
          <w:rFonts w:ascii="Times New Roman" w:hAnsi="Times New Roman" w:cs="Times New Roman"/>
          <w:sz w:val="28"/>
          <w:szCs w:val="28"/>
        </w:rPr>
        <w:t>Наименование Программы: _________________________</w:t>
      </w:r>
    </w:p>
    <w:p w14:paraId="5D920361" w14:textId="77777777" w:rsidR="009E7AA2" w:rsidRPr="009A1F5B" w:rsidRDefault="009E7AA2" w:rsidP="009E7AA2">
      <w:pPr>
        <w:pStyle w:val="ConsPlusNormal"/>
        <w:spacing w:before="220"/>
        <w:ind w:firstLine="540"/>
        <w:jc w:val="both"/>
        <w:rPr>
          <w:rFonts w:ascii="Times New Roman" w:hAnsi="Times New Roman" w:cs="Times New Roman"/>
          <w:sz w:val="28"/>
          <w:szCs w:val="28"/>
        </w:rPr>
      </w:pPr>
      <w:r w:rsidRPr="009A1F5B">
        <w:rPr>
          <w:rFonts w:ascii="Times New Roman" w:hAnsi="Times New Roman" w:cs="Times New Roman"/>
          <w:sz w:val="28"/>
          <w:szCs w:val="28"/>
        </w:rPr>
        <w:t>отчетный период: ________________________________</w:t>
      </w:r>
    </w:p>
    <w:p w14:paraId="4598889D" w14:textId="77777777" w:rsidR="009E7AA2" w:rsidRPr="009A1F5B" w:rsidRDefault="009E7AA2" w:rsidP="009E7AA2">
      <w:pPr>
        <w:pStyle w:val="ConsPlusNormal"/>
        <w:spacing w:before="220"/>
        <w:ind w:firstLine="540"/>
        <w:jc w:val="both"/>
        <w:rPr>
          <w:rFonts w:ascii="Times New Roman" w:hAnsi="Times New Roman" w:cs="Times New Roman"/>
          <w:sz w:val="28"/>
          <w:szCs w:val="28"/>
        </w:rPr>
      </w:pPr>
      <w:r w:rsidRPr="009A1F5B">
        <w:rPr>
          <w:rFonts w:ascii="Times New Roman" w:hAnsi="Times New Roman" w:cs="Times New Roman"/>
          <w:sz w:val="28"/>
          <w:szCs w:val="28"/>
        </w:rPr>
        <w:t>Ответственный исполнитель: ______________________</w:t>
      </w:r>
    </w:p>
    <w:p w14:paraId="07BDC9DA" w14:textId="77777777" w:rsidR="009E7AA2" w:rsidRPr="009A1F5B" w:rsidRDefault="009E7AA2" w:rsidP="009E7AA2">
      <w:pPr>
        <w:pStyle w:val="ConsPlusNormal"/>
        <w:jc w:val="both"/>
        <w:rPr>
          <w:rFonts w:ascii="Times New Roman" w:hAnsi="Times New Roman" w:cs="Times New Roman"/>
          <w:sz w:val="28"/>
          <w:szCs w:val="28"/>
        </w:rPr>
      </w:pPr>
    </w:p>
    <w:tbl>
      <w:tblPr>
        <w:tblW w:w="1502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0"/>
        <w:gridCol w:w="261"/>
        <w:gridCol w:w="3686"/>
        <w:gridCol w:w="1842"/>
        <w:gridCol w:w="1418"/>
        <w:gridCol w:w="1559"/>
        <w:gridCol w:w="1701"/>
        <w:gridCol w:w="1276"/>
        <w:gridCol w:w="425"/>
        <w:gridCol w:w="1134"/>
        <w:gridCol w:w="1134"/>
      </w:tblGrid>
      <w:tr w:rsidR="009E7AA2" w:rsidRPr="008A2661" w14:paraId="7D04D229" w14:textId="77777777" w:rsidTr="009E7AA2">
        <w:tc>
          <w:tcPr>
            <w:tcW w:w="851" w:type="dxa"/>
            <w:gridSpan w:val="2"/>
            <w:vMerge w:val="restart"/>
          </w:tcPr>
          <w:p w14:paraId="16F5695E" w14:textId="2EB05D6C" w:rsidR="009E7AA2" w:rsidRPr="009A1F5B" w:rsidRDefault="009E7AA2" w:rsidP="009E7AA2">
            <w:pPr>
              <w:pStyle w:val="ConsPlusNormal"/>
              <w:jc w:val="center"/>
              <w:rPr>
                <w:rFonts w:ascii="Times New Roman" w:hAnsi="Times New Roman" w:cs="Times New Roman"/>
                <w:sz w:val="26"/>
                <w:szCs w:val="26"/>
              </w:rPr>
            </w:pPr>
            <w:r>
              <w:rPr>
                <w:rFonts w:ascii="Times New Roman" w:hAnsi="Times New Roman" w:cs="Times New Roman"/>
                <w:sz w:val="26"/>
                <w:szCs w:val="26"/>
              </w:rPr>
              <w:t>№</w:t>
            </w:r>
            <w:r w:rsidRPr="009A1F5B">
              <w:rPr>
                <w:rFonts w:ascii="Times New Roman" w:hAnsi="Times New Roman" w:cs="Times New Roman"/>
                <w:sz w:val="26"/>
                <w:szCs w:val="26"/>
              </w:rPr>
              <w:t xml:space="preserve"> </w:t>
            </w:r>
            <w:proofErr w:type="gramStart"/>
            <w:r w:rsidRPr="009A1F5B">
              <w:rPr>
                <w:rFonts w:ascii="Times New Roman" w:hAnsi="Times New Roman" w:cs="Times New Roman"/>
                <w:sz w:val="26"/>
                <w:szCs w:val="26"/>
              </w:rPr>
              <w:t>п</w:t>
            </w:r>
            <w:proofErr w:type="gramEnd"/>
            <w:r w:rsidRPr="009A1F5B">
              <w:rPr>
                <w:rFonts w:ascii="Times New Roman" w:hAnsi="Times New Roman" w:cs="Times New Roman"/>
                <w:sz w:val="26"/>
                <w:szCs w:val="26"/>
              </w:rPr>
              <w:t>/п</w:t>
            </w:r>
          </w:p>
        </w:tc>
        <w:tc>
          <w:tcPr>
            <w:tcW w:w="3686" w:type="dxa"/>
            <w:vMerge w:val="restart"/>
          </w:tcPr>
          <w:p w14:paraId="5FD80553" w14:textId="5306B28B"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 xml:space="preserve">Наименование </w:t>
            </w:r>
            <w:r>
              <w:rPr>
                <w:rFonts w:ascii="Times New Roman" w:hAnsi="Times New Roman" w:cs="Times New Roman"/>
                <w:sz w:val="26"/>
                <w:szCs w:val="26"/>
              </w:rPr>
              <w:t>подпрограммы (</w:t>
            </w:r>
            <w:r w:rsidRPr="009A1F5B">
              <w:rPr>
                <w:rFonts w:ascii="Times New Roman" w:hAnsi="Times New Roman" w:cs="Times New Roman"/>
                <w:sz w:val="26"/>
                <w:szCs w:val="26"/>
              </w:rPr>
              <w:t>основного мероприятия</w:t>
            </w:r>
            <w:r>
              <w:rPr>
                <w:rFonts w:ascii="Times New Roman" w:hAnsi="Times New Roman" w:cs="Times New Roman"/>
                <w:sz w:val="26"/>
                <w:szCs w:val="26"/>
              </w:rPr>
              <w:t>),</w:t>
            </w:r>
            <w:r w:rsidRPr="009A1F5B">
              <w:rPr>
                <w:rFonts w:ascii="Times New Roman" w:hAnsi="Times New Roman" w:cs="Times New Roman"/>
                <w:sz w:val="26"/>
                <w:szCs w:val="26"/>
              </w:rPr>
              <w:t xml:space="preserve"> мероприятия контрольного события</w:t>
            </w:r>
            <w:r>
              <w:rPr>
                <w:rFonts w:ascii="Times New Roman" w:hAnsi="Times New Roman" w:cs="Times New Roman"/>
                <w:sz w:val="26"/>
                <w:szCs w:val="26"/>
              </w:rPr>
              <w:t xml:space="preserve"> Программы</w:t>
            </w:r>
          </w:p>
        </w:tc>
        <w:tc>
          <w:tcPr>
            <w:tcW w:w="1842" w:type="dxa"/>
            <w:vMerge w:val="restart"/>
          </w:tcPr>
          <w:p w14:paraId="7D513A9C"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План наступления контрольного события/факт наступления контрольного события</w:t>
            </w:r>
          </w:p>
        </w:tc>
        <w:tc>
          <w:tcPr>
            <w:tcW w:w="8647" w:type="dxa"/>
            <w:gridSpan w:val="7"/>
          </w:tcPr>
          <w:p w14:paraId="42FC5D48" w14:textId="531A8D43" w:rsidR="009E7AA2"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Кассовые расходы в разрезе источников финансирования,</w:t>
            </w:r>
          </w:p>
          <w:p w14:paraId="30425D5F" w14:textId="66936460"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тыс. рублей</w:t>
            </w:r>
          </w:p>
        </w:tc>
      </w:tr>
      <w:tr w:rsidR="009E7AA2" w:rsidRPr="009A1F5B" w14:paraId="1D5E3FF4" w14:textId="77777777" w:rsidTr="009E7AA2">
        <w:tc>
          <w:tcPr>
            <w:tcW w:w="851" w:type="dxa"/>
            <w:gridSpan w:val="2"/>
            <w:vMerge/>
          </w:tcPr>
          <w:p w14:paraId="3CFF6821" w14:textId="77777777" w:rsidR="009E7AA2" w:rsidRPr="009A1F5B" w:rsidRDefault="009E7AA2" w:rsidP="009E7AA2">
            <w:pPr>
              <w:pStyle w:val="ConsPlusNormal"/>
              <w:jc w:val="center"/>
              <w:rPr>
                <w:rFonts w:ascii="Times New Roman" w:hAnsi="Times New Roman" w:cs="Times New Roman"/>
                <w:sz w:val="26"/>
                <w:szCs w:val="26"/>
              </w:rPr>
            </w:pPr>
          </w:p>
        </w:tc>
        <w:tc>
          <w:tcPr>
            <w:tcW w:w="3686" w:type="dxa"/>
            <w:vMerge/>
          </w:tcPr>
          <w:p w14:paraId="2D4A8FC8" w14:textId="77777777" w:rsidR="009E7AA2" w:rsidRPr="009A1F5B" w:rsidRDefault="009E7AA2" w:rsidP="009E7AA2">
            <w:pPr>
              <w:pStyle w:val="ConsPlusNormal"/>
              <w:jc w:val="center"/>
              <w:rPr>
                <w:rFonts w:ascii="Times New Roman" w:hAnsi="Times New Roman" w:cs="Times New Roman"/>
                <w:sz w:val="26"/>
                <w:szCs w:val="26"/>
              </w:rPr>
            </w:pPr>
          </w:p>
        </w:tc>
        <w:tc>
          <w:tcPr>
            <w:tcW w:w="1842" w:type="dxa"/>
            <w:vMerge/>
          </w:tcPr>
          <w:p w14:paraId="207AC4AC" w14:textId="77777777" w:rsidR="009E7AA2" w:rsidRPr="009A1F5B" w:rsidRDefault="009E7AA2" w:rsidP="009E7AA2">
            <w:pPr>
              <w:pStyle w:val="ConsPlusNormal"/>
              <w:jc w:val="center"/>
              <w:rPr>
                <w:rFonts w:ascii="Times New Roman" w:hAnsi="Times New Roman" w:cs="Times New Roman"/>
                <w:sz w:val="26"/>
                <w:szCs w:val="26"/>
              </w:rPr>
            </w:pPr>
          </w:p>
        </w:tc>
        <w:tc>
          <w:tcPr>
            <w:tcW w:w="1418" w:type="dxa"/>
            <w:vMerge w:val="restart"/>
          </w:tcPr>
          <w:p w14:paraId="20D7CC3C"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местный бюджет, всего</w:t>
            </w:r>
          </w:p>
        </w:tc>
        <w:tc>
          <w:tcPr>
            <w:tcW w:w="4536" w:type="dxa"/>
            <w:gridSpan w:val="3"/>
          </w:tcPr>
          <w:p w14:paraId="11C2D3CB"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в том числе:</w:t>
            </w:r>
          </w:p>
        </w:tc>
        <w:tc>
          <w:tcPr>
            <w:tcW w:w="1559" w:type="dxa"/>
            <w:gridSpan w:val="2"/>
            <w:vMerge w:val="restart"/>
          </w:tcPr>
          <w:p w14:paraId="7A43DCD9" w14:textId="2764C144"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 xml:space="preserve">средства участников Программы </w:t>
            </w:r>
            <w:hyperlink w:anchor="P1498">
              <w:r w:rsidRPr="009A1F5B">
                <w:rPr>
                  <w:rFonts w:ascii="Times New Roman" w:hAnsi="Times New Roman" w:cs="Times New Roman"/>
                  <w:sz w:val="26"/>
                  <w:szCs w:val="26"/>
                </w:rPr>
                <w:t>&lt;1</w:t>
              </w:r>
              <w:r>
                <w:rPr>
                  <w:rFonts w:ascii="Times New Roman" w:hAnsi="Times New Roman" w:cs="Times New Roman"/>
                  <w:sz w:val="26"/>
                  <w:szCs w:val="26"/>
                </w:rPr>
                <w:t>5</w:t>
              </w:r>
              <w:r w:rsidRPr="009A1F5B">
                <w:rPr>
                  <w:rFonts w:ascii="Times New Roman" w:hAnsi="Times New Roman" w:cs="Times New Roman"/>
                  <w:sz w:val="26"/>
                  <w:szCs w:val="26"/>
                </w:rPr>
                <w:t>&gt;</w:t>
              </w:r>
            </w:hyperlink>
          </w:p>
        </w:tc>
        <w:tc>
          <w:tcPr>
            <w:tcW w:w="1134" w:type="dxa"/>
            <w:vMerge w:val="restart"/>
          </w:tcPr>
          <w:p w14:paraId="76FB2F9B"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Итого (</w:t>
            </w:r>
            <w:hyperlink w:anchor="P1423">
              <w:r w:rsidRPr="009A1F5B">
                <w:rPr>
                  <w:rFonts w:ascii="Times New Roman" w:hAnsi="Times New Roman" w:cs="Times New Roman"/>
                  <w:sz w:val="26"/>
                  <w:szCs w:val="26"/>
                </w:rPr>
                <w:t>Графа 4</w:t>
              </w:r>
            </w:hyperlink>
            <w:r w:rsidRPr="009A1F5B">
              <w:rPr>
                <w:rFonts w:ascii="Times New Roman" w:hAnsi="Times New Roman" w:cs="Times New Roman"/>
                <w:sz w:val="26"/>
                <w:szCs w:val="26"/>
              </w:rPr>
              <w:t xml:space="preserve"> + </w:t>
            </w:r>
            <w:hyperlink w:anchor="P1427">
              <w:r w:rsidRPr="009A1F5B">
                <w:rPr>
                  <w:rFonts w:ascii="Times New Roman" w:hAnsi="Times New Roman" w:cs="Times New Roman"/>
                  <w:sz w:val="26"/>
                  <w:szCs w:val="26"/>
                </w:rPr>
                <w:t>8</w:t>
              </w:r>
            </w:hyperlink>
            <w:r w:rsidRPr="009A1F5B">
              <w:rPr>
                <w:rFonts w:ascii="Times New Roman" w:hAnsi="Times New Roman" w:cs="Times New Roman"/>
                <w:sz w:val="26"/>
                <w:szCs w:val="26"/>
              </w:rPr>
              <w:t>)</w:t>
            </w:r>
          </w:p>
        </w:tc>
      </w:tr>
      <w:tr w:rsidR="009E7AA2" w:rsidRPr="00AC666A" w14:paraId="12827EC9" w14:textId="77777777" w:rsidTr="009E7AA2">
        <w:tc>
          <w:tcPr>
            <w:tcW w:w="851" w:type="dxa"/>
            <w:gridSpan w:val="2"/>
            <w:vMerge/>
          </w:tcPr>
          <w:p w14:paraId="43C823AB" w14:textId="77777777" w:rsidR="009E7AA2" w:rsidRPr="00AC666A" w:rsidRDefault="009E7AA2" w:rsidP="0048231F">
            <w:pPr>
              <w:pStyle w:val="ConsPlusNormal"/>
              <w:rPr>
                <w:rFonts w:ascii="Times New Roman" w:hAnsi="Times New Roman" w:cs="Times New Roman"/>
                <w:sz w:val="28"/>
                <w:szCs w:val="28"/>
                <w:highlight w:val="yellow"/>
              </w:rPr>
            </w:pPr>
          </w:p>
        </w:tc>
        <w:tc>
          <w:tcPr>
            <w:tcW w:w="3686" w:type="dxa"/>
            <w:vMerge/>
          </w:tcPr>
          <w:p w14:paraId="700D4184" w14:textId="77777777" w:rsidR="009E7AA2" w:rsidRPr="00AC666A" w:rsidRDefault="009E7AA2" w:rsidP="0048231F">
            <w:pPr>
              <w:pStyle w:val="ConsPlusNormal"/>
              <w:rPr>
                <w:rFonts w:ascii="Times New Roman" w:hAnsi="Times New Roman" w:cs="Times New Roman"/>
                <w:sz w:val="28"/>
                <w:szCs w:val="28"/>
                <w:highlight w:val="yellow"/>
              </w:rPr>
            </w:pPr>
          </w:p>
        </w:tc>
        <w:tc>
          <w:tcPr>
            <w:tcW w:w="1842" w:type="dxa"/>
            <w:vMerge/>
          </w:tcPr>
          <w:p w14:paraId="47976275" w14:textId="77777777" w:rsidR="009E7AA2" w:rsidRPr="00AC666A" w:rsidRDefault="009E7AA2" w:rsidP="0048231F">
            <w:pPr>
              <w:pStyle w:val="ConsPlusNormal"/>
              <w:rPr>
                <w:rFonts w:ascii="Times New Roman" w:hAnsi="Times New Roman" w:cs="Times New Roman"/>
                <w:sz w:val="28"/>
                <w:szCs w:val="28"/>
                <w:highlight w:val="yellow"/>
              </w:rPr>
            </w:pPr>
          </w:p>
        </w:tc>
        <w:tc>
          <w:tcPr>
            <w:tcW w:w="1418" w:type="dxa"/>
            <w:vMerge/>
          </w:tcPr>
          <w:p w14:paraId="15A905F0" w14:textId="77777777" w:rsidR="009E7AA2" w:rsidRPr="00AC666A" w:rsidRDefault="009E7AA2" w:rsidP="0048231F">
            <w:pPr>
              <w:pStyle w:val="ConsPlusNormal"/>
              <w:rPr>
                <w:rFonts w:ascii="Times New Roman" w:hAnsi="Times New Roman" w:cs="Times New Roman"/>
                <w:sz w:val="28"/>
                <w:szCs w:val="28"/>
                <w:highlight w:val="yellow"/>
              </w:rPr>
            </w:pPr>
          </w:p>
        </w:tc>
        <w:tc>
          <w:tcPr>
            <w:tcW w:w="1559" w:type="dxa"/>
          </w:tcPr>
          <w:p w14:paraId="10557D17" w14:textId="45F89058"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 xml:space="preserve">средства участников Программы </w:t>
            </w:r>
            <w:hyperlink w:anchor="P1497">
              <w:r w:rsidRPr="009A1F5B">
                <w:rPr>
                  <w:rFonts w:ascii="Times New Roman" w:hAnsi="Times New Roman" w:cs="Times New Roman"/>
                  <w:sz w:val="26"/>
                  <w:szCs w:val="26"/>
                </w:rPr>
                <w:t>&lt;1</w:t>
              </w:r>
              <w:r>
                <w:rPr>
                  <w:rFonts w:ascii="Times New Roman" w:hAnsi="Times New Roman" w:cs="Times New Roman"/>
                  <w:sz w:val="26"/>
                  <w:szCs w:val="26"/>
                </w:rPr>
                <w:t>4</w:t>
              </w:r>
              <w:r w:rsidRPr="009A1F5B">
                <w:rPr>
                  <w:rFonts w:ascii="Times New Roman" w:hAnsi="Times New Roman" w:cs="Times New Roman"/>
                  <w:sz w:val="26"/>
                  <w:szCs w:val="26"/>
                </w:rPr>
                <w:t>&gt;</w:t>
              </w:r>
            </w:hyperlink>
          </w:p>
        </w:tc>
        <w:tc>
          <w:tcPr>
            <w:tcW w:w="1701" w:type="dxa"/>
          </w:tcPr>
          <w:p w14:paraId="3AAC97F9"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федеральный бюджет</w:t>
            </w:r>
          </w:p>
        </w:tc>
        <w:tc>
          <w:tcPr>
            <w:tcW w:w="1276" w:type="dxa"/>
          </w:tcPr>
          <w:p w14:paraId="0A4F0347" w14:textId="77777777" w:rsidR="009E7AA2" w:rsidRPr="009A1F5B" w:rsidRDefault="009E7AA2" w:rsidP="009E7AA2">
            <w:pPr>
              <w:pStyle w:val="ConsPlusNormal"/>
              <w:jc w:val="center"/>
              <w:rPr>
                <w:rFonts w:ascii="Times New Roman" w:hAnsi="Times New Roman" w:cs="Times New Roman"/>
                <w:sz w:val="26"/>
                <w:szCs w:val="26"/>
              </w:rPr>
            </w:pPr>
            <w:r w:rsidRPr="009A1F5B">
              <w:rPr>
                <w:rFonts w:ascii="Times New Roman" w:hAnsi="Times New Roman" w:cs="Times New Roman"/>
                <w:sz w:val="26"/>
                <w:szCs w:val="26"/>
              </w:rPr>
              <w:t>краевой бюджет</w:t>
            </w:r>
          </w:p>
        </w:tc>
        <w:tc>
          <w:tcPr>
            <w:tcW w:w="1559" w:type="dxa"/>
            <w:gridSpan w:val="2"/>
            <w:vMerge/>
          </w:tcPr>
          <w:p w14:paraId="143D69C7" w14:textId="77777777" w:rsidR="009E7AA2" w:rsidRPr="00AC666A" w:rsidRDefault="009E7AA2" w:rsidP="009E7AA2">
            <w:pPr>
              <w:pStyle w:val="ConsPlusNormal"/>
              <w:jc w:val="center"/>
              <w:rPr>
                <w:rFonts w:ascii="Times New Roman" w:hAnsi="Times New Roman" w:cs="Times New Roman"/>
                <w:sz w:val="28"/>
                <w:szCs w:val="28"/>
                <w:highlight w:val="yellow"/>
              </w:rPr>
            </w:pPr>
          </w:p>
        </w:tc>
        <w:tc>
          <w:tcPr>
            <w:tcW w:w="1134" w:type="dxa"/>
            <w:vMerge/>
          </w:tcPr>
          <w:p w14:paraId="5A73409C" w14:textId="77777777" w:rsidR="009E7AA2" w:rsidRPr="00AC666A" w:rsidRDefault="009E7AA2" w:rsidP="009E7AA2">
            <w:pPr>
              <w:pStyle w:val="ConsPlusNormal"/>
              <w:jc w:val="center"/>
              <w:rPr>
                <w:rFonts w:ascii="Times New Roman" w:hAnsi="Times New Roman" w:cs="Times New Roman"/>
                <w:sz w:val="28"/>
                <w:szCs w:val="28"/>
                <w:highlight w:val="yellow"/>
              </w:rPr>
            </w:pPr>
          </w:p>
        </w:tc>
      </w:tr>
      <w:tr w:rsidR="009E7AA2" w:rsidRPr="00AC666A" w14:paraId="457DBCA5" w14:textId="77777777" w:rsidTr="009E7AA2">
        <w:tc>
          <w:tcPr>
            <w:tcW w:w="851" w:type="dxa"/>
            <w:gridSpan w:val="2"/>
            <w:vAlign w:val="center"/>
          </w:tcPr>
          <w:p w14:paraId="33469DE4"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1</w:t>
            </w:r>
          </w:p>
        </w:tc>
        <w:tc>
          <w:tcPr>
            <w:tcW w:w="3686" w:type="dxa"/>
            <w:vAlign w:val="center"/>
          </w:tcPr>
          <w:p w14:paraId="3724087F"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2</w:t>
            </w:r>
          </w:p>
        </w:tc>
        <w:tc>
          <w:tcPr>
            <w:tcW w:w="1842" w:type="dxa"/>
            <w:vAlign w:val="center"/>
          </w:tcPr>
          <w:p w14:paraId="7C66D3B7"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3</w:t>
            </w:r>
          </w:p>
        </w:tc>
        <w:tc>
          <w:tcPr>
            <w:tcW w:w="1418" w:type="dxa"/>
            <w:vAlign w:val="center"/>
          </w:tcPr>
          <w:p w14:paraId="0FD4FCAF" w14:textId="77777777" w:rsidR="009E7AA2" w:rsidRPr="009A1F5B" w:rsidRDefault="009E7AA2" w:rsidP="009E7AA2">
            <w:pPr>
              <w:pStyle w:val="ConsPlusNormal"/>
              <w:jc w:val="center"/>
              <w:rPr>
                <w:rFonts w:ascii="Times New Roman" w:hAnsi="Times New Roman" w:cs="Times New Roman"/>
                <w:sz w:val="28"/>
                <w:szCs w:val="28"/>
              </w:rPr>
            </w:pPr>
            <w:bookmarkStart w:id="27" w:name="P1423"/>
            <w:bookmarkEnd w:id="27"/>
            <w:r w:rsidRPr="009A1F5B">
              <w:rPr>
                <w:rFonts w:ascii="Times New Roman" w:hAnsi="Times New Roman" w:cs="Times New Roman"/>
                <w:sz w:val="28"/>
                <w:szCs w:val="28"/>
              </w:rPr>
              <w:t>4</w:t>
            </w:r>
          </w:p>
        </w:tc>
        <w:tc>
          <w:tcPr>
            <w:tcW w:w="1559" w:type="dxa"/>
            <w:vAlign w:val="center"/>
          </w:tcPr>
          <w:p w14:paraId="78EE79F2"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5</w:t>
            </w:r>
          </w:p>
        </w:tc>
        <w:tc>
          <w:tcPr>
            <w:tcW w:w="1701" w:type="dxa"/>
            <w:vAlign w:val="center"/>
          </w:tcPr>
          <w:p w14:paraId="6FC937D7"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6</w:t>
            </w:r>
          </w:p>
        </w:tc>
        <w:tc>
          <w:tcPr>
            <w:tcW w:w="1276" w:type="dxa"/>
            <w:vAlign w:val="center"/>
          </w:tcPr>
          <w:p w14:paraId="157027C6" w14:textId="77777777" w:rsidR="009E7AA2" w:rsidRPr="009A1F5B" w:rsidRDefault="009E7AA2" w:rsidP="009E7AA2">
            <w:pPr>
              <w:pStyle w:val="ConsPlusNormal"/>
              <w:jc w:val="center"/>
              <w:rPr>
                <w:rFonts w:ascii="Times New Roman" w:hAnsi="Times New Roman" w:cs="Times New Roman"/>
                <w:sz w:val="28"/>
                <w:szCs w:val="28"/>
              </w:rPr>
            </w:pPr>
            <w:r w:rsidRPr="009A1F5B">
              <w:rPr>
                <w:rFonts w:ascii="Times New Roman" w:hAnsi="Times New Roman" w:cs="Times New Roman"/>
                <w:sz w:val="28"/>
                <w:szCs w:val="28"/>
              </w:rPr>
              <w:t>7</w:t>
            </w:r>
          </w:p>
        </w:tc>
        <w:tc>
          <w:tcPr>
            <w:tcW w:w="1559" w:type="dxa"/>
            <w:gridSpan w:val="2"/>
            <w:vAlign w:val="center"/>
          </w:tcPr>
          <w:p w14:paraId="0AB2835E" w14:textId="77777777" w:rsidR="009E7AA2" w:rsidRPr="009A1F5B" w:rsidRDefault="009E7AA2" w:rsidP="009E7AA2">
            <w:pPr>
              <w:pStyle w:val="ConsPlusNormal"/>
              <w:jc w:val="center"/>
              <w:rPr>
                <w:rFonts w:ascii="Times New Roman" w:hAnsi="Times New Roman" w:cs="Times New Roman"/>
                <w:sz w:val="28"/>
                <w:szCs w:val="28"/>
              </w:rPr>
            </w:pPr>
            <w:bookmarkStart w:id="28" w:name="P1427"/>
            <w:bookmarkEnd w:id="28"/>
            <w:r w:rsidRPr="009A1F5B">
              <w:rPr>
                <w:rFonts w:ascii="Times New Roman" w:hAnsi="Times New Roman" w:cs="Times New Roman"/>
                <w:sz w:val="28"/>
                <w:szCs w:val="28"/>
              </w:rPr>
              <w:t>8</w:t>
            </w:r>
          </w:p>
        </w:tc>
        <w:tc>
          <w:tcPr>
            <w:tcW w:w="1134" w:type="dxa"/>
            <w:vAlign w:val="center"/>
          </w:tcPr>
          <w:p w14:paraId="59EF1ECE" w14:textId="4923B7D2" w:rsidR="009E7AA2" w:rsidRPr="009A1F5B" w:rsidRDefault="009E7AA2" w:rsidP="009E7AA2">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r>
      <w:tr w:rsidR="009E7AA2" w:rsidRPr="00B51AA3" w14:paraId="35B44FF9" w14:textId="77777777" w:rsidTr="0048231F">
        <w:tc>
          <w:tcPr>
            <w:tcW w:w="15026" w:type="dxa"/>
            <w:gridSpan w:val="11"/>
          </w:tcPr>
          <w:p w14:paraId="03BAF0CB" w14:textId="77777777" w:rsidR="009E7AA2" w:rsidRPr="00B51AA3" w:rsidRDefault="009E7AA2" w:rsidP="0048231F">
            <w:pPr>
              <w:pStyle w:val="ConsPlusNormal"/>
              <w:jc w:val="center"/>
              <w:rPr>
                <w:rFonts w:ascii="Times New Roman" w:hAnsi="Times New Roman" w:cs="Times New Roman"/>
                <w:sz w:val="28"/>
                <w:szCs w:val="28"/>
              </w:rPr>
            </w:pPr>
            <w:r w:rsidRPr="00B51AA3">
              <w:rPr>
                <w:rFonts w:ascii="Times New Roman" w:hAnsi="Times New Roman" w:cs="Times New Roman"/>
                <w:sz w:val="28"/>
                <w:szCs w:val="28"/>
              </w:rPr>
              <w:t>Программа</w:t>
            </w:r>
          </w:p>
        </w:tc>
      </w:tr>
      <w:tr w:rsidR="009E7AA2" w:rsidRPr="00B51AA3" w14:paraId="4BC19EC3" w14:textId="77777777" w:rsidTr="009E7AA2">
        <w:tc>
          <w:tcPr>
            <w:tcW w:w="851" w:type="dxa"/>
            <w:gridSpan w:val="2"/>
          </w:tcPr>
          <w:p w14:paraId="616CCE15"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1.</w:t>
            </w:r>
          </w:p>
        </w:tc>
        <w:tc>
          <w:tcPr>
            <w:tcW w:w="3686" w:type="dxa"/>
          </w:tcPr>
          <w:p w14:paraId="262AF889" w14:textId="5F5713B0"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B51AA3">
              <w:rPr>
                <w:rFonts w:ascii="Times New Roman" w:hAnsi="Times New Roman" w:cs="Times New Roman"/>
                <w:sz w:val="28"/>
                <w:szCs w:val="28"/>
              </w:rPr>
              <w:t>1</w:t>
            </w:r>
          </w:p>
        </w:tc>
        <w:tc>
          <w:tcPr>
            <w:tcW w:w="1842" w:type="dxa"/>
          </w:tcPr>
          <w:p w14:paraId="598D71BD"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225154ED"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2533C5D7"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4E39965B"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124A0551" w14:textId="77777777" w:rsidR="009E7AA2" w:rsidRPr="00B51AA3" w:rsidRDefault="009E7AA2" w:rsidP="0048231F">
            <w:pPr>
              <w:pStyle w:val="ConsPlusNormal"/>
              <w:rPr>
                <w:rFonts w:ascii="Times New Roman" w:hAnsi="Times New Roman" w:cs="Times New Roman"/>
                <w:sz w:val="28"/>
                <w:szCs w:val="28"/>
              </w:rPr>
            </w:pPr>
          </w:p>
        </w:tc>
        <w:tc>
          <w:tcPr>
            <w:tcW w:w="1559" w:type="dxa"/>
            <w:gridSpan w:val="2"/>
          </w:tcPr>
          <w:p w14:paraId="3CBAA940"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5BA45E47" w14:textId="77777777" w:rsidR="009E7AA2" w:rsidRPr="00B51AA3" w:rsidRDefault="009E7AA2" w:rsidP="0048231F">
            <w:pPr>
              <w:pStyle w:val="ConsPlusNormal"/>
              <w:rPr>
                <w:rFonts w:ascii="Times New Roman" w:hAnsi="Times New Roman" w:cs="Times New Roman"/>
                <w:sz w:val="28"/>
                <w:szCs w:val="28"/>
              </w:rPr>
            </w:pPr>
          </w:p>
        </w:tc>
      </w:tr>
      <w:tr w:rsidR="009E7AA2" w:rsidRPr="00B51AA3" w14:paraId="75C47A24" w14:textId="77777777" w:rsidTr="009E7AA2">
        <w:tc>
          <w:tcPr>
            <w:tcW w:w="851" w:type="dxa"/>
            <w:gridSpan w:val="2"/>
          </w:tcPr>
          <w:p w14:paraId="5DF477EE"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lastRenderedPageBreak/>
              <w:t>1.1</w:t>
            </w:r>
          </w:p>
        </w:tc>
        <w:tc>
          <w:tcPr>
            <w:tcW w:w="3686" w:type="dxa"/>
          </w:tcPr>
          <w:p w14:paraId="06A9BE2E" w14:textId="39C89004" w:rsidR="009E7AA2" w:rsidRPr="00B51AA3" w:rsidRDefault="009E7AA2"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B51AA3">
              <w:rPr>
                <w:rFonts w:ascii="Times New Roman" w:hAnsi="Times New Roman" w:cs="Times New Roman"/>
                <w:sz w:val="28"/>
                <w:szCs w:val="28"/>
              </w:rPr>
              <w:t>ероприятие 1</w:t>
            </w:r>
            <w:r>
              <w:rPr>
                <w:rFonts w:ascii="Times New Roman" w:hAnsi="Times New Roman" w:cs="Times New Roman"/>
                <w:sz w:val="28"/>
                <w:szCs w:val="28"/>
              </w:rPr>
              <w:t>.1</w:t>
            </w:r>
          </w:p>
        </w:tc>
        <w:tc>
          <w:tcPr>
            <w:tcW w:w="1842" w:type="dxa"/>
          </w:tcPr>
          <w:p w14:paraId="38F1A096"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28AA64F9"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2BF06D10"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4194D907"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0656AFB2" w14:textId="77777777" w:rsidR="009E7AA2" w:rsidRPr="00B51AA3" w:rsidRDefault="009E7AA2" w:rsidP="0048231F">
            <w:pPr>
              <w:pStyle w:val="ConsPlusNormal"/>
              <w:rPr>
                <w:rFonts w:ascii="Times New Roman" w:hAnsi="Times New Roman" w:cs="Times New Roman"/>
                <w:sz w:val="28"/>
                <w:szCs w:val="28"/>
              </w:rPr>
            </w:pPr>
          </w:p>
        </w:tc>
        <w:tc>
          <w:tcPr>
            <w:tcW w:w="1559" w:type="dxa"/>
            <w:gridSpan w:val="2"/>
          </w:tcPr>
          <w:p w14:paraId="469F0473"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3F8894E2" w14:textId="77777777" w:rsidR="009E7AA2" w:rsidRPr="00B51AA3" w:rsidRDefault="009E7AA2" w:rsidP="0048231F">
            <w:pPr>
              <w:pStyle w:val="ConsPlusNormal"/>
              <w:rPr>
                <w:rFonts w:ascii="Times New Roman" w:hAnsi="Times New Roman" w:cs="Times New Roman"/>
                <w:sz w:val="28"/>
                <w:szCs w:val="28"/>
              </w:rPr>
            </w:pPr>
          </w:p>
        </w:tc>
      </w:tr>
      <w:tr w:rsidR="009E7AA2" w:rsidRPr="008A2661" w14:paraId="33CFDCB9" w14:textId="77777777" w:rsidTr="0048231F">
        <w:tc>
          <w:tcPr>
            <w:tcW w:w="15026" w:type="dxa"/>
            <w:gridSpan w:val="11"/>
          </w:tcPr>
          <w:p w14:paraId="0D8EA154" w14:textId="76F3BE2C" w:rsidR="009E7AA2" w:rsidRPr="00B51AA3" w:rsidRDefault="009E7AA2" w:rsidP="009E7AA2">
            <w:pPr>
              <w:pStyle w:val="ConsPlusNormal"/>
              <w:rPr>
                <w:rFonts w:ascii="Times New Roman" w:hAnsi="Times New Roman" w:cs="Times New Roman"/>
                <w:sz w:val="28"/>
                <w:szCs w:val="28"/>
              </w:rPr>
            </w:pPr>
            <w:r w:rsidRPr="00B51AA3">
              <w:rPr>
                <w:rFonts w:ascii="Times New Roman" w:hAnsi="Times New Roman" w:cs="Times New Roman"/>
                <w:sz w:val="28"/>
                <w:szCs w:val="28"/>
              </w:rPr>
              <w:t>Сведения о ходе реализации мероприятия 1</w:t>
            </w:r>
            <w:r>
              <w:rPr>
                <w:rFonts w:ascii="Times New Roman" w:hAnsi="Times New Roman" w:cs="Times New Roman"/>
                <w:sz w:val="28"/>
                <w:szCs w:val="28"/>
              </w:rPr>
              <w:t>.1</w:t>
            </w:r>
            <w:r w:rsidRPr="00B51AA3">
              <w:rPr>
                <w:rFonts w:ascii="Times New Roman" w:hAnsi="Times New Roman" w:cs="Times New Roman"/>
                <w:sz w:val="28"/>
                <w:szCs w:val="28"/>
              </w:rPr>
              <w:t>, причины невыполнения, отклонения сроков, объемов финансирования и их влияние на ход реализации Программы.</w:t>
            </w:r>
          </w:p>
        </w:tc>
      </w:tr>
      <w:tr w:rsidR="009E7AA2" w:rsidRPr="00B51AA3" w14:paraId="1DB897F6" w14:textId="77777777" w:rsidTr="009E7AA2">
        <w:tc>
          <w:tcPr>
            <w:tcW w:w="851" w:type="dxa"/>
            <w:gridSpan w:val="2"/>
          </w:tcPr>
          <w:p w14:paraId="48536A71" w14:textId="7FD38A2D" w:rsidR="009E7AA2" w:rsidRPr="00B51AA3" w:rsidRDefault="009E7AA2" w:rsidP="0048231F">
            <w:pPr>
              <w:pStyle w:val="ConsPlusNormal"/>
              <w:rPr>
                <w:rFonts w:ascii="Times New Roman" w:hAnsi="Times New Roman" w:cs="Times New Roman"/>
                <w:sz w:val="28"/>
                <w:szCs w:val="28"/>
              </w:rPr>
            </w:pPr>
            <w:r>
              <w:rPr>
                <w:rFonts w:ascii="Times New Roman" w:hAnsi="Times New Roman" w:cs="Times New Roman"/>
                <w:sz w:val="28"/>
                <w:szCs w:val="28"/>
              </w:rPr>
              <w:t>1.1.1</w:t>
            </w:r>
          </w:p>
        </w:tc>
        <w:tc>
          <w:tcPr>
            <w:tcW w:w="3686" w:type="dxa"/>
          </w:tcPr>
          <w:p w14:paraId="43274499"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Контрольное событие 1</w:t>
            </w:r>
          </w:p>
        </w:tc>
        <w:tc>
          <w:tcPr>
            <w:tcW w:w="1842" w:type="dxa"/>
          </w:tcPr>
          <w:p w14:paraId="547F695D"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36F9EF13"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2D558106"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444383D8"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6D25C5F0" w14:textId="77777777" w:rsidR="009E7AA2" w:rsidRPr="00B51AA3" w:rsidRDefault="009E7AA2" w:rsidP="0048231F">
            <w:pPr>
              <w:pStyle w:val="ConsPlusNormal"/>
              <w:rPr>
                <w:rFonts w:ascii="Times New Roman" w:hAnsi="Times New Roman" w:cs="Times New Roman"/>
                <w:sz w:val="28"/>
                <w:szCs w:val="28"/>
              </w:rPr>
            </w:pPr>
          </w:p>
        </w:tc>
        <w:tc>
          <w:tcPr>
            <w:tcW w:w="1559" w:type="dxa"/>
            <w:gridSpan w:val="2"/>
          </w:tcPr>
          <w:p w14:paraId="5D278B89"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77BCB6AA" w14:textId="77777777" w:rsidR="009E7AA2" w:rsidRPr="00B51AA3" w:rsidRDefault="009E7AA2" w:rsidP="0048231F">
            <w:pPr>
              <w:pStyle w:val="ConsPlusNormal"/>
              <w:rPr>
                <w:rFonts w:ascii="Times New Roman" w:hAnsi="Times New Roman" w:cs="Times New Roman"/>
                <w:sz w:val="28"/>
                <w:szCs w:val="28"/>
              </w:rPr>
            </w:pPr>
          </w:p>
        </w:tc>
      </w:tr>
      <w:tr w:rsidR="009E7AA2" w:rsidRPr="008A2661" w14:paraId="22815AE5" w14:textId="77777777" w:rsidTr="0048231F">
        <w:tc>
          <w:tcPr>
            <w:tcW w:w="15026" w:type="dxa"/>
            <w:gridSpan w:val="11"/>
          </w:tcPr>
          <w:p w14:paraId="4DAA8A1D" w14:textId="7168EBA3" w:rsidR="009E7AA2" w:rsidRPr="00B51AA3" w:rsidRDefault="009E7AA2" w:rsidP="009E7AA2">
            <w:pPr>
              <w:pStyle w:val="ConsPlusNormal"/>
              <w:rPr>
                <w:rFonts w:ascii="Times New Roman" w:hAnsi="Times New Roman" w:cs="Times New Roman"/>
                <w:sz w:val="28"/>
                <w:szCs w:val="28"/>
              </w:rPr>
            </w:pPr>
            <w:r w:rsidRPr="00B51AA3">
              <w:rPr>
                <w:rFonts w:ascii="Times New Roman" w:hAnsi="Times New Roman" w:cs="Times New Roman"/>
                <w:sz w:val="28"/>
                <w:szCs w:val="28"/>
              </w:rPr>
              <w:t>Сведения о выполнении контрольного события 1, причины невыполнения или отклонения сроков выполнения, влияние на ход реализации Программы.</w:t>
            </w:r>
          </w:p>
        </w:tc>
      </w:tr>
      <w:tr w:rsidR="009E7AA2" w:rsidRPr="00B51AA3" w14:paraId="7A3867B2" w14:textId="77777777" w:rsidTr="009E7AA2">
        <w:tc>
          <w:tcPr>
            <w:tcW w:w="851" w:type="dxa"/>
            <w:gridSpan w:val="2"/>
          </w:tcPr>
          <w:p w14:paraId="5788CD4B"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2.</w:t>
            </w:r>
          </w:p>
        </w:tc>
        <w:tc>
          <w:tcPr>
            <w:tcW w:w="3686" w:type="dxa"/>
          </w:tcPr>
          <w:p w14:paraId="3638A8BD" w14:textId="6124BFD4"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B51AA3">
              <w:rPr>
                <w:rFonts w:ascii="Times New Roman" w:hAnsi="Times New Roman" w:cs="Times New Roman"/>
                <w:sz w:val="28"/>
                <w:szCs w:val="28"/>
              </w:rPr>
              <w:t>2</w:t>
            </w:r>
          </w:p>
        </w:tc>
        <w:tc>
          <w:tcPr>
            <w:tcW w:w="1842" w:type="dxa"/>
          </w:tcPr>
          <w:p w14:paraId="36AE231E"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5186022D"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1D0E4EBE"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48EF930F"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29E97D98" w14:textId="77777777" w:rsidR="009E7AA2" w:rsidRPr="00B51AA3" w:rsidRDefault="009E7AA2" w:rsidP="0048231F">
            <w:pPr>
              <w:pStyle w:val="ConsPlusNormal"/>
              <w:rPr>
                <w:rFonts w:ascii="Times New Roman" w:hAnsi="Times New Roman" w:cs="Times New Roman"/>
                <w:sz w:val="28"/>
                <w:szCs w:val="28"/>
              </w:rPr>
            </w:pPr>
          </w:p>
        </w:tc>
        <w:tc>
          <w:tcPr>
            <w:tcW w:w="425" w:type="dxa"/>
          </w:tcPr>
          <w:p w14:paraId="7D83ED35"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493004E9"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523945D2" w14:textId="77777777" w:rsidR="009E7AA2" w:rsidRPr="00B51AA3" w:rsidRDefault="009E7AA2" w:rsidP="0048231F">
            <w:pPr>
              <w:pStyle w:val="ConsPlusNormal"/>
              <w:rPr>
                <w:rFonts w:ascii="Times New Roman" w:hAnsi="Times New Roman" w:cs="Times New Roman"/>
                <w:sz w:val="28"/>
                <w:szCs w:val="28"/>
              </w:rPr>
            </w:pPr>
          </w:p>
        </w:tc>
      </w:tr>
      <w:tr w:rsidR="009E7AA2" w:rsidRPr="00B51AA3" w14:paraId="3104CE52" w14:textId="77777777" w:rsidTr="009E7AA2">
        <w:tc>
          <w:tcPr>
            <w:tcW w:w="851" w:type="dxa"/>
            <w:gridSpan w:val="2"/>
          </w:tcPr>
          <w:p w14:paraId="60EF12C5"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2.1</w:t>
            </w:r>
          </w:p>
        </w:tc>
        <w:tc>
          <w:tcPr>
            <w:tcW w:w="3686" w:type="dxa"/>
          </w:tcPr>
          <w:p w14:paraId="4EAFFA30" w14:textId="3FFB9984" w:rsidR="009E7AA2" w:rsidRPr="00B51AA3" w:rsidRDefault="009E7AA2"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B51AA3">
              <w:rPr>
                <w:rFonts w:ascii="Times New Roman" w:hAnsi="Times New Roman" w:cs="Times New Roman"/>
                <w:sz w:val="28"/>
                <w:szCs w:val="28"/>
              </w:rPr>
              <w:t xml:space="preserve">ероприятие </w:t>
            </w:r>
            <w:r>
              <w:rPr>
                <w:rFonts w:ascii="Times New Roman" w:hAnsi="Times New Roman" w:cs="Times New Roman"/>
                <w:sz w:val="28"/>
                <w:szCs w:val="28"/>
              </w:rPr>
              <w:t>2.</w:t>
            </w:r>
            <w:r w:rsidRPr="00B51AA3">
              <w:rPr>
                <w:rFonts w:ascii="Times New Roman" w:hAnsi="Times New Roman" w:cs="Times New Roman"/>
                <w:sz w:val="28"/>
                <w:szCs w:val="28"/>
              </w:rPr>
              <w:t>1</w:t>
            </w:r>
          </w:p>
        </w:tc>
        <w:tc>
          <w:tcPr>
            <w:tcW w:w="1842" w:type="dxa"/>
          </w:tcPr>
          <w:p w14:paraId="501DEF7C"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27793F0A"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7174380C"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12972743"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4BC9F567" w14:textId="77777777" w:rsidR="009E7AA2" w:rsidRPr="00B51AA3" w:rsidRDefault="009E7AA2" w:rsidP="0048231F">
            <w:pPr>
              <w:pStyle w:val="ConsPlusNormal"/>
              <w:rPr>
                <w:rFonts w:ascii="Times New Roman" w:hAnsi="Times New Roman" w:cs="Times New Roman"/>
                <w:sz w:val="28"/>
                <w:szCs w:val="28"/>
              </w:rPr>
            </w:pPr>
          </w:p>
        </w:tc>
        <w:tc>
          <w:tcPr>
            <w:tcW w:w="425" w:type="dxa"/>
          </w:tcPr>
          <w:p w14:paraId="1DD855E0"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0F63239B"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6959B1BF" w14:textId="77777777" w:rsidR="009E7AA2" w:rsidRPr="00B51AA3" w:rsidRDefault="009E7AA2" w:rsidP="0048231F">
            <w:pPr>
              <w:pStyle w:val="ConsPlusNormal"/>
              <w:rPr>
                <w:rFonts w:ascii="Times New Roman" w:hAnsi="Times New Roman" w:cs="Times New Roman"/>
                <w:sz w:val="28"/>
                <w:szCs w:val="28"/>
              </w:rPr>
            </w:pPr>
          </w:p>
        </w:tc>
      </w:tr>
      <w:tr w:rsidR="009E7AA2" w:rsidRPr="008A2661" w14:paraId="65E7AE9A" w14:textId="77777777" w:rsidTr="0048231F">
        <w:tc>
          <w:tcPr>
            <w:tcW w:w="15026" w:type="dxa"/>
            <w:gridSpan w:val="11"/>
          </w:tcPr>
          <w:p w14:paraId="206BE2C7" w14:textId="7CC638C3" w:rsidR="009E7AA2" w:rsidRPr="00B51AA3" w:rsidRDefault="009E7AA2" w:rsidP="009E7AA2">
            <w:pPr>
              <w:pStyle w:val="ConsPlusNormal"/>
              <w:rPr>
                <w:rFonts w:ascii="Times New Roman" w:hAnsi="Times New Roman" w:cs="Times New Roman"/>
                <w:sz w:val="28"/>
                <w:szCs w:val="28"/>
              </w:rPr>
            </w:pPr>
            <w:r w:rsidRPr="00B51AA3">
              <w:rPr>
                <w:rFonts w:ascii="Times New Roman" w:hAnsi="Times New Roman" w:cs="Times New Roman"/>
                <w:sz w:val="28"/>
                <w:szCs w:val="28"/>
              </w:rPr>
              <w:t xml:space="preserve">Сведения о ходе реализации мероприятия </w:t>
            </w:r>
            <w:r>
              <w:rPr>
                <w:rFonts w:ascii="Times New Roman" w:hAnsi="Times New Roman" w:cs="Times New Roman"/>
                <w:sz w:val="28"/>
                <w:szCs w:val="28"/>
              </w:rPr>
              <w:t>2.</w:t>
            </w:r>
            <w:r w:rsidRPr="00B51AA3">
              <w:rPr>
                <w:rFonts w:ascii="Times New Roman" w:hAnsi="Times New Roman" w:cs="Times New Roman"/>
                <w:sz w:val="28"/>
                <w:szCs w:val="28"/>
              </w:rPr>
              <w:t>1, причины невыполнения, отклонения сроков, объемов финансирования и их влияние на ход реализации Программы.</w:t>
            </w:r>
          </w:p>
        </w:tc>
      </w:tr>
      <w:tr w:rsidR="009E7AA2" w:rsidRPr="00B51AA3" w14:paraId="78651CE5" w14:textId="77777777" w:rsidTr="009E7AA2">
        <w:tc>
          <w:tcPr>
            <w:tcW w:w="590" w:type="dxa"/>
          </w:tcPr>
          <w:p w14:paraId="042240A3" w14:textId="77777777" w:rsidR="009E7AA2" w:rsidRPr="00B51AA3" w:rsidRDefault="009E7AA2" w:rsidP="0048231F">
            <w:pPr>
              <w:pStyle w:val="ConsPlusNormal"/>
              <w:rPr>
                <w:rFonts w:ascii="Times New Roman" w:hAnsi="Times New Roman" w:cs="Times New Roman"/>
                <w:sz w:val="28"/>
                <w:szCs w:val="28"/>
              </w:rPr>
            </w:pPr>
          </w:p>
        </w:tc>
        <w:tc>
          <w:tcPr>
            <w:tcW w:w="3947" w:type="dxa"/>
            <w:gridSpan w:val="2"/>
          </w:tcPr>
          <w:p w14:paraId="311655E7" w14:textId="77777777" w:rsidR="009E7AA2" w:rsidRPr="00B51AA3" w:rsidRDefault="009E7AA2" w:rsidP="0048231F">
            <w:pPr>
              <w:pStyle w:val="ConsPlusNormal"/>
              <w:rPr>
                <w:rFonts w:ascii="Times New Roman" w:hAnsi="Times New Roman" w:cs="Times New Roman"/>
                <w:sz w:val="28"/>
                <w:szCs w:val="28"/>
              </w:rPr>
            </w:pPr>
            <w:r w:rsidRPr="00B51AA3">
              <w:rPr>
                <w:rFonts w:ascii="Times New Roman" w:hAnsi="Times New Roman" w:cs="Times New Roman"/>
                <w:sz w:val="28"/>
                <w:szCs w:val="28"/>
              </w:rPr>
              <w:t>Контрольное событие 2</w:t>
            </w:r>
          </w:p>
        </w:tc>
        <w:tc>
          <w:tcPr>
            <w:tcW w:w="1842" w:type="dxa"/>
          </w:tcPr>
          <w:p w14:paraId="40EA4A99" w14:textId="77777777" w:rsidR="009E7AA2" w:rsidRPr="00B51AA3" w:rsidRDefault="009E7AA2" w:rsidP="0048231F">
            <w:pPr>
              <w:pStyle w:val="ConsPlusNormal"/>
              <w:rPr>
                <w:rFonts w:ascii="Times New Roman" w:hAnsi="Times New Roman" w:cs="Times New Roman"/>
                <w:sz w:val="28"/>
                <w:szCs w:val="28"/>
              </w:rPr>
            </w:pPr>
          </w:p>
        </w:tc>
        <w:tc>
          <w:tcPr>
            <w:tcW w:w="1418" w:type="dxa"/>
          </w:tcPr>
          <w:p w14:paraId="773C9497" w14:textId="77777777" w:rsidR="009E7AA2" w:rsidRPr="00B51AA3" w:rsidRDefault="009E7AA2" w:rsidP="0048231F">
            <w:pPr>
              <w:pStyle w:val="ConsPlusNormal"/>
              <w:rPr>
                <w:rFonts w:ascii="Times New Roman" w:hAnsi="Times New Roman" w:cs="Times New Roman"/>
                <w:sz w:val="28"/>
                <w:szCs w:val="28"/>
              </w:rPr>
            </w:pPr>
          </w:p>
        </w:tc>
        <w:tc>
          <w:tcPr>
            <w:tcW w:w="1559" w:type="dxa"/>
          </w:tcPr>
          <w:p w14:paraId="6A1D49DB" w14:textId="77777777" w:rsidR="009E7AA2" w:rsidRPr="00B51AA3" w:rsidRDefault="009E7AA2" w:rsidP="0048231F">
            <w:pPr>
              <w:pStyle w:val="ConsPlusNormal"/>
              <w:rPr>
                <w:rFonts w:ascii="Times New Roman" w:hAnsi="Times New Roman" w:cs="Times New Roman"/>
                <w:sz w:val="28"/>
                <w:szCs w:val="28"/>
              </w:rPr>
            </w:pPr>
          </w:p>
        </w:tc>
        <w:tc>
          <w:tcPr>
            <w:tcW w:w="1701" w:type="dxa"/>
          </w:tcPr>
          <w:p w14:paraId="00A75112" w14:textId="77777777" w:rsidR="009E7AA2" w:rsidRPr="00B51AA3" w:rsidRDefault="009E7AA2" w:rsidP="0048231F">
            <w:pPr>
              <w:pStyle w:val="ConsPlusNormal"/>
              <w:rPr>
                <w:rFonts w:ascii="Times New Roman" w:hAnsi="Times New Roman" w:cs="Times New Roman"/>
                <w:sz w:val="28"/>
                <w:szCs w:val="28"/>
              </w:rPr>
            </w:pPr>
          </w:p>
        </w:tc>
        <w:tc>
          <w:tcPr>
            <w:tcW w:w="1276" w:type="dxa"/>
          </w:tcPr>
          <w:p w14:paraId="2DDDD258" w14:textId="77777777" w:rsidR="009E7AA2" w:rsidRPr="00B51AA3" w:rsidRDefault="009E7AA2" w:rsidP="0048231F">
            <w:pPr>
              <w:pStyle w:val="ConsPlusNormal"/>
              <w:rPr>
                <w:rFonts w:ascii="Times New Roman" w:hAnsi="Times New Roman" w:cs="Times New Roman"/>
                <w:sz w:val="28"/>
                <w:szCs w:val="28"/>
              </w:rPr>
            </w:pPr>
          </w:p>
        </w:tc>
        <w:tc>
          <w:tcPr>
            <w:tcW w:w="425" w:type="dxa"/>
          </w:tcPr>
          <w:p w14:paraId="31DB334B"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414B8180" w14:textId="77777777" w:rsidR="009E7AA2" w:rsidRPr="00B51AA3" w:rsidRDefault="009E7AA2" w:rsidP="0048231F">
            <w:pPr>
              <w:pStyle w:val="ConsPlusNormal"/>
              <w:rPr>
                <w:rFonts w:ascii="Times New Roman" w:hAnsi="Times New Roman" w:cs="Times New Roman"/>
                <w:sz w:val="28"/>
                <w:szCs w:val="28"/>
              </w:rPr>
            </w:pPr>
          </w:p>
        </w:tc>
        <w:tc>
          <w:tcPr>
            <w:tcW w:w="1134" w:type="dxa"/>
          </w:tcPr>
          <w:p w14:paraId="08B3E501" w14:textId="77777777" w:rsidR="009E7AA2" w:rsidRPr="00B51AA3" w:rsidRDefault="009E7AA2" w:rsidP="0048231F">
            <w:pPr>
              <w:pStyle w:val="ConsPlusNormal"/>
              <w:rPr>
                <w:rFonts w:ascii="Times New Roman" w:hAnsi="Times New Roman" w:cs="Times New Roman"/>
                <w:sz w:val="28"/>
                <w:szCs w:val="28"/>
              </w:rPr>
            </w:pPr>
          </w:p>
        </w:tc>
      </w:tr>
      <w:tr w:rsidR="009E7AA2" w:rsidRPr="008A2661" w14:paraId="0FDD7A69" w14:textId="77777777" w:rsidTr="0048231F">
        <w:tc>
          <w:tcPr>
            <w:tcW w:w="15026" w:type="dxa"/>
            <w:gridSpan w:val="11"/>
          </w:tcPr>
          <w:p w14:paraId="5A126C9C" w14:textId="5B7C88B9" w:rsidR="009E7AA2" w:rsidRPr="00B51AA3" w:rsidRDefault="009E7AA2" w:rsidP="009E7AA2">
            <w:pPr>
              <w:pStyle w:val="ConsPlusNormal"/>
              <w:rPr>
                <w:rFonts w:ascii="Times New Roman" w:hAnsi="Times New Roman" w:cs="Times New Roman"/>
                <w:sz w:val="28"/>
                <w:szCs w:val="28"/>
              </w:rPr>
            </w:pPr>
            <w:r w:rsidRPr="00B51AA3">
              <w:rPr>
                <w:rFonts w:ascii="Times New Roman" w:hAnsi="Times New Roman" w:cs="Times New Roman"/>
                <w:sz w:val="28"/>
                <w:szCs w:val="28"/>
              </w:rPr>
              <w:t>Сведения о выполнении контрольного события 2, причины невыполнения или отклонения сроков выполнения, влияние на ход реализации Программы.</w:t>
            </w:r>
          </w:p>
        </w:tc>
      </w:tr>
    </w:tbl>
    <w:p w14:paraId="3EADCA8A" w14:textId="77777777" w:rsidR="009E7AA2" w:rsidRPr="00B51AA3" w:rsidRDefault="009E7AA2" w:rsidP="009E7AA2">
      <w:pPr>
        <w:pStyle w:val="ConsPlusNormal"/>
        <w:jc w:val="both"/>
        <w:rPr>
          <w:rFonts w:ascii="Times New Roman" w:hAnsi="Times New Roman" w:cs="Times New Roman"/>
          <w:sz w:val="28"/>
          <w:szCs w:val="28"/>
        </w:rPr>
      </w:pPr>
    </w:p>
    <w:p w14:paraId="2C3FD30C" w14:textId="77777777" w:rsidR="009E7AA2" w:rsidRPr="00B51AA3" w:rsidRDefault="009E7AA2" w:rsidP="009E7AA2">
      <w:pPr>
        <w:pStyle w:val="ConsPlusNormal"/>
        <w:ind w:firstLine="540"/>
        <w:jc w:val="both"/>
        <w:rPr>
          <w:rFonts w:ascii="Times New Roman" w:hAnsi="Times New Roman" w:cs="Times New Roman"/>
          <w:sz w:val="28"/>
          <w:szCs w:val="28"/>
        </w:rPr>
      </w:pPr>
      <w:r w:rsidRPr="00B51AA3">
        <w:rPr>
          <w:rFonts w:ascii="Times New Roman" w:hAnsi="Times New Roman" w:cs="Times New Roman"/>
          <w:sz w:val="28"/>
          <w:szCs w:val="28"/>
        </w:rPr>
        <w:t>--------------------------------</w:t>
      </w:r>
    </w:p>
    <w:p w14:paraId="27902EB4" w14:textId="3F64A3A6" w:rsidR="009E7AA2" w:rsidRPr="00B51AA3" w:rsidRDefault="009E7AA2" w:rsidP="009E7AA2">
      <w:pPr>
        <w:pStyle w:val="ConsPlusNormal"/>
        <w:spacing w:before="220"/>
        <w:ind w:firstLine="540"/>
        <w:jc w:val="both"/>
        <w:rPr>
          <w:rFonts w:ascii="Times New Roman" w:hAnsi="Times New Roman" w:cs="Times New Roman"/>
          <w:sz w:val="28"/>
          <w:szCs w:val="28"/>
        </w:rPr>
      </w:pPr>
      <w:bookmarkStart w:id="29" w:name="P1497"/>
      <w:bookmarkEnd w:id="29"/>
      <w:r w:rsidRPr="00B51AA3">
        <w:rPr>
          <w:rFonts w:ascii="Times New Roman" w:hAnsi="Times New Roman" w:cs="Times New Roman"/>
          <w:sz w:val="28"/>
          <w:szCs w:val="28"/>
        </w:rPr>
        <w:t>&lt;1</w:t>
      </w:r>
      <w:r>
        <w:rPr>
          <w:rFonts w:ascii="Times New Roman" w:hAnsi="Times New Roman" w:cs="Times New Roman"/>
          <w:sz w:val="28"/>
          <w:szCs w:val="28"/>
        </w:rPr>
        <w:t>4</w:t>
      </w:r>
      <w:proofErr w:type="gramStart"/>
      <w:r w:rsidRPr="00B51AA3">
        <w:rPr>
          <w:rFonts w:ascii="Times New Roman" w:hAnsi="Times New Roman" w:cs="Times New Roman"/>
          <w:sz w:val="28"/>
          <w:szCs w:val="28"/>
        </w:rPr>
        <w:t>&gt; З</w:t>
      </w:r>
      <w:proofErr w:type="gramEnd"/>
      <w:r w:rsidRPr="00B51AA3">
        <w:rPr>
          <w:rFonts w:ascii="Times New Roman" w:hAnsi="Times New Roman" w:cs="Times New Roman"/>
          <w:sz w:val="28"/>
          <w:szCs w:val="28"/>
        </w:rPr>
        <w:t>десь и далее в таблице - средства участников Программы, направленные в местный бюджет.</w:t>
      </w:r>
    </w:p>
    <w:p w14:paraId="615C83D5" w14:textId="3E84C3B8" w:rsidR="009E7AA2" w:rsidRPr="00B51AA3" w:rsidRDefault="009E7AA2" w:rsidP="009E7AA2">
      <w:pPr>
        <w:pStyle w:val="ConsPlusNormal"/>
        <w:spacing w:before="220"/>
        <w:ind w:firstLine="540"/>
        <w:jc w:val="both"/>
        <w:rPr>
          <w:rFonts w:ascii="Times New Roman" w:hAnsi="Times New Roman" w:cs="Times New Roman"/>
          <w:sz w:val="28"/>
          <w:szCs w:val="28"/>
        </w:rPr>
      </w:pPr>
      <w:bookmarkStart w:id="30" w:name="P1498"/>
      <w:bookmarkEnd w:id="30"/>
      <w:r w:rsidRPr="00B51AA3">
        <w:rPr>
          <w:rFonts w:ascii="Times New Roman" w:hAnsi="Times New Roman" w:cs="Times New Roman"/>
          <w:sz w:val="28"/>
          <w:szCs w:val="28"/>
        </w:rPr>
        <w:t>&lt;1</w:t>
      </w:r>
      <w:r>
        <w:rPr>
          <w:rFonts w:ascii="Times New Roman" w:hAnsi="Times New Roman" w:cs="Times New Roman"/>
          <w:sz w:val="28"/>
          <w:szCs w:val="28"/>
        </w:rPr>
        <w:t>5</w:t>
      </w:r>
      <w:proofErr w:type="gramStart"/>
      <w:r w:rsidRPr="00B51AA3">
        <w:rPr>
          <w:rFonts w:ascii="Times New Roman" w:hAnsi="Times New Roman" w:cs="Times New Roman"/>
          <w:sz w:val="28"/>
          <w:szCs w:val="28"/>
        </w:rPr>
        <w:t>&gt; З</w:t>
      </w:r>
      <w:proofErr w:type="gramEnd"/>
      <w:r w:rsidRPr="00B51AA3">
        <w:rPr>
          <w:rFonts w:ascii="Times New Roman" w:hAnsi="Times New Roman" w:cs="Times New Roman"/>
          <w:sz w:val="28"/>
          <w:szCs w:val="28"/>
        </w:rPr>
        <w:t>десь и далее в таблице - средства участников Программы не поступающие в местный бюджет.</w:t>
      </w:r>
    </w:p>
    <w:p w14:paraId="7DA4212E" w14:textId="77777777" w:rsidR="000F2795" w:rsidRDefault="000F2795" w:rsidP="006D1EAA">
      <w:pPr>
        <w:spacing w:after="0" w:line="240" w:lineRule="exact"/>
        <w:contextualSpacing/>
        <w:jc w:val="right"/>
        <w:rPr>
          <w:rFonts w:ascii="Times New Roman" w:hAnsi="Times New Roman" w:cs="Times New Roman"/>
          <w:sz w:val="28"/>
          <w:szCs w:val="28"/>
        </w:rPr>
      </w:pPr>
    </w:p>
    <w:p w14:paraId="1F61B302" w14:textId="021D25C7" w:rsidR="008540EB" w:rsidRDefault="008540EB">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8540EB" w14:paraId="421D69AB" w14:textId="77777777" w:rsidTr="0048231F">
        <w:tc>
          <w:tcPr>
            <w:tcW w:w="8330" w:type="dxa"/>
          </w:tcPr>
          <w:p w14:paraId="10F55C19" w14:textId="77777777" w:rsidR="008540EB" w:rsidRDefault="008540EB" w:rsidP="0048231F">
            <w:pPr>
              <w:spacing w:line="240" w:lineRule="exact"/>
              <w:contextualSpacing/>
              <w:rPr>
                <w:rFonts w:ascii="Times New Roman" w:hAnsi="Times New Roman" w:cs="Times New Roman"/>
                <w:bCs/>
                <w:sz w:val="28"/>
                <w:szCs w:val="28"/>
              </w:rPr>
            </w:pPr>
          </w:p>
        </w:tc>
        <w:tc>
          <w:tcPr>
            <w:tcW w:w="6379" w:type="dxa"/>
          </w:tcPr>
          <w:p w14:paraId="2FDAE959" w14:textId="004A5ABC" w:rsidR="008540EB" w:rsidRDefault="008540EB"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Pr>
                <w:rFonts w:ascii="Times New Roman" w:hAnsi="Times New Roman" w:cs="Times New Roman"/>
                <w:bCs/>
                <w:sz w:val="28"/>
                <w:szCs w:val="28"/>
              </w:rPr>
              <w:t>8</w:t>
            </w:r>
          </w:p>
          <w:p w14:paraId="7C36D2FF" w14:textId="77777777" w:rsidR="008540EB" w:rsidRPr="003F6743" w:rsidRDefault="008540EB"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5E496E68" w14:textId="77777777" w:rsidR="008540EB" w:rsidRDefault="008540EB" w:rsidP="0048231F">
            <w:pPr>
              <w:spacing w:line="240" w:lineRule="exact"/>
              <w:contextualSpacing/>
              <w:jc w:val="center"/>
              <w:rPr>
                <w:rFonts w:ascii="Times New Roman" w:hAnsi="Times New Roman" w:cs="Times New Roman"/>
                <w:bCs/>
                <w:sz w:val="28"/>
                <w:szCs w:val="28"/>
              </w:rPr>
            </w:pPr>
          </w:p>
        </w:tc>
      </w:tr>
    </w:tbl>
    <w:p w14:paraId="7D6B8F72" w14:textId="77777777" w:rsidR="008540EB" w:rsidRPr="00BE0600" w:rsidRDefault="008540EB" w:rsidP="008540EB">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333EF2CC" w14:textId="77777777" w:rsidR="008540EB" w:rsidRDefault="008540EB" w:rsidP="006D1EAA">
      <w:pPr>
        <w:spacing w:after="0" w:line="240" w:lineRule="exact"/>
        <w:contextualSpacing/>
        <w:jc w:val="right"/>
        <w:rPr>
          <w:rFonts w:ascii="Times New Roman" w:hAnsi="Times New Roman" w:cs="Times New Roman"/>
          <w:sz w:val="28"/>
          <w:szCs w:val="28"/>
        </w:rPr>
      </w:pPr>
    </w:p>
    <w:p w14:paraId="1EA10F58" w14:textId="77777777" w:rsidR="008540EB" w:rsidRPr="00D02EE3" w:rsidRDefault="008540EB" w:rsidP="008540EB">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Отчет об исполнении Программ</w:t>
      </w:r>
    </w:p>
    <w:p w14:paraId="23D6619C" w14:textId="77777777" w:rsidR="008540EB" w:rsidRPr="00D02EE3" w:rsidRDefault="008540EB" w:rsidP="008540EB">
      <w:pPr>
        <w:pStyle w:val="ConsPlusNormal"/>
        <w:jc w:val="both"/>
        <w:rPr>
          <w:rFonts w:ascii="Times New Roman" w:hAnsi="Times New Roman" w:cs="Times New Roman"/>
          <w:sz w:val="28"/>
          <w:szCs w:val="28"/>
        </w:rPr>
      </w:pPr>
    </w:p>
    <w:p w14:paraId="726B71D0" w14:textId="77777777" w:rsidR="008540EB" w:rsidRPr="00D02EE3" w:rsidRDefault="008540EB" w:rsidP="008540EB">
      <w:pPr>
        <w:pStyle w:val="ConsPlusNormal"/>
        <w:jc w:val="right"/>
        <w:rPr>
          <w:rFonts w:ascii="Times New Roman" w:hAnsi="Times New Roman" w:cs="Times New Roman"/>
          <w:sz w:val="28"/>
          <w:szCs w:val="28"/>
        </w:rPr>
      </w:pPr>
      <w:r w:rsidRPr="00D02EE3">
        <w:rPr>
          <w:rFonts w:ascii="Times New Roman" w:hAnsi="Times New Roman" w:cs="Times New Roman"/>
          <w:sz w:val="28"/>
          <w:szCs w:val="28"/>
        </w:rPr>
        <w:t>рублей</w:t>
      </w:r>
    </w:p>
    <w:tbl>
      <w:tblPr>
        <w:tblW w:w="1494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2126"/>
        <w:gridCol w:w="1559"/>
        <w:gridCol w:w="1134"/>
        <w:gridCol w:w="1276"/>
        <w:gridCol w:w="2268"/>
        <w:gridCol w:w="1843"/>
        <w:gridCol w:w="1559"/>
      </w:tblGrid>
      <w:tr w:rsidR="008540EB" w:rsidRPr="00AC666A" w14:paraId="1C79FF79" w14:textId="77777777" w:rsidTr="008540EB">
        <w:trPr>
          <w:trHeight w:val="1393"/>
        </w:trPr>
        <w:tc>
          <w:tcPr>
            <w:tcW w:w="3181" w:type="dxa"/>
            <w:vMerge w:val="restart"/>
            <w:tcBorders>
              <w:top w:val="single" w:sz="4" w:space="0" w:color="auto"/>
              <w:bottom w:val="single" w:sz="4" w:space="0" w:color="auto"/>
            </w:tcBorders>
          </w:tcPr>
          <w:p w14:paraId="1EFA3818" w14:textId="5A6FCBE1"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 xml:space="preserve">Наименование Программы, подпрограммы </w:t>
            </w:r>
            <w:r>
              <w:rPr>
                <w:rFonts w:ascii="Times New Roman" w:hAnsi="Times New Roman" w:cs="Times New Roman"/>
                <w:sz w:val="26"/>
                <w:szCs w:val="26"/>
              </w:rPr>
              <w:t>(</w:t>
            </w:r>
            <w:r w:rsidRPr="000F0044">
              <w:rPr>
                <w:rFonts w:ascii="Times New Roman" w:hAnsi="Times New Roman" w:cs="Times New Roman"/>
                <w:sz w:val="26"/>
                <w:szCs w:val="26"/>
              </w:rPr>
              <w:t>основного мероприятия</w:t>
            </w:r>
            <w:r>
              <w:rPr>
                <w:rFonts w:ascii="Times New Roman" w:hAnsi="Times New Roman" w:cs="Times New Roman"/>
                <w:sz w:val="26"/>
                <w:szCs w:val="26"/>
              </w:rPr>
              <w:t>)</w:t>
            </w:r>
          </w:p>
        </w:tc>
        <w:tc>
          <w:tcPr>
            <w:tcW w:w="2126" w:type="dxa"/>
            <w:vMerge w:val="restart"/>
            <w:tcBorders>
              <w:top w:val="single" w:sz="4" w:space="0" w:color="auto"/>
              <w:bottom w:val="single" w:sz="4" w:space="0" w:color="auto"/>
            </w:tcBorders>
          </w:tcPr>
          <w:p w14:paraId="0046AA0B" w14:textId="7D1A589B"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Код Программы, подпрограммы</w:t>
            </w:r>
            <w:r>
              <w:rPr>
                <w:rFonts w:ascii="Times New Roman" w:hAnsi="Times New Roman" w:cs="Times New Roman"/>
                <w:sz w:val="26"/>
                <w:szCs w:val="26"/>
              </w:rPr>
              <w:t xml:space="preserve"> (</w:t>
            </w:r>
            <w:r w:rsidRPr="000F0044">
              <w:rPr>
                <w:rFonts w:ascii="Times New Roman" w:hAnsi="Times New Roman" w:cs="Times New Roman"/>
                <w:sz w:val="26"/>
                <w:szCs w:val="26"/>
              </w:rPr>
              <w:t>основного мероприятия</w:t>
            </w:r>
            <w:r>
              <w:rPr>
                <w:rFonts w:ascii="Times New Roman" w:hAnsi="Times New Roman" w:cs="Times New Roman"/>
                <w:sz w:val="26"/>
                <w:szCs w:val="26"/>
              </w:rPr>
              <w:t>)</w:t>
            </w:r>
          </w:p>
        </w:tc>
        <w:tc>
          <w:tcPr>
            <w:tcW w:w="3969" w:type="dxa"/>
            <w:gridSpan w:val="3"/>
            <w:tcBorders>
              <w:top w:val="single" w:sz="4" w:space="0" w:color="auto"/>
              <w:bottom w:val="single" w:sz="4" w:space="0" w:color="auto"/>
            </w:tcBorders>
          </w:tcPr>
          <w:p w14:paraId="31F619C0"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Код по бюджетной классификации</w:t>
            </w:r>
          </w:p>
        </w:tc>
        <w:tc>
          <w:tcPr>
            <w:tcW w:w="4111" w:type="dxa"/>
            <w:gridSpan w:val="2"/>
            <w:tcBorders>
              <w:top w:val="single" w:sz="4" w:space="0" w:color="auto"/>
              <w:bottom w:val="single" w:sz="4" w:space="0" w:color="auto"/>
            </w:tcBorders>
          </w:tcPr>
          <w:p w14:paraId="4946A59B" w14:textId="234BAC0F"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 xml:space="preserve">Сводная бюджетная роспись бюджета </w:t>
            </w:r>
            <w:r>
              <w:rPr>
                <w:rFonts w:ascii="Times New Roman" w:hAnsi="Times New Roman" w:cs="Times New Roman"/>
                <w:sz w:val="26"/>
                <w:szCs w:val="26"/>
              </w:rPr>
              <w:t>Арзгирского</w:t>
            </w:r>
            <w:r w:rsidRPr="000F0044">
              <w:rPr>
                <w:rFonts w:ascii="Times New Roman" w:hAnsi="Times New Roman" w:cs="Times New Roman"/>
                <w:sz w:val="26"/>
                <w:szCs w:val="26"/>
              </w:rPr>
              <w:t xml:space="preserve"> муниципального округа Ставропольского края по расходам</w:t>
            </w:r>
          </w:p>
        </w:tc>
        <w:tc>
          <w:tcPr>
            <w:tcW w:w="1559" w:type="dxa"/>
            <w:vMerge w:val="restart"/>
            <w:tcBorders>
              <w:top w:val="single" w:sz="4" w:space="0" w:color="auto"/>
              <w:bottom w:val="single" w:sz="4" w:space="0" w:color="auto"/>
            </w:tcBorders>
          </w:tcPr>
          <w:p w14:paraId="364BFEC8"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Кассовое исполнение</w:t>
            </w:r>
          </w:p>
        </w:tc>
      </w:tr>
      <w:tr w:rsidR="008540EB" w:rsidRPr="00AC666A" w14:paraId="7F37F766" w14:textId="77777777" w:rsidTr="008540EB">
        <w:tc>
          <w:tcPr>
            <w:tcW w:w="3181" w:type="dxa"/>
            <w:vMerge/>
            <w:tcBorders>
              <w:top w:val="single" w:sz="4" w:space="0" w:color="auto"/>
              <w:bottom w:val="single" w:sz="4" w:space="0" w:color="auto"/>
            </w:tcBorders>
          </w:tcPr>
          <w:p w14:paraId="0F4A7D02" w14:textId="77777777" w:rsidR="008540EB" w:rsidRPr="000F0044" w:rsidRDefault="008540EB" w:rsidP="008540EB">
            <w:pPr>
              <w:pStyle w:val="ConsPlusNormal"/>
              <w:jc w:val="center"/>
              <w:rPr>
                <w:rFonts w:ascii="Times New Roman" w:hAnsi="Times New Roman" w:cs="Times New Roman"/>
                <w:sz w:val="26"/>
                <w:szCs w:val="26"/>
              </w:rPr>
            </w:pPr>
          </w:p>
        </w:tc>
        <w:tc>
          <w:tcPr>
            <w:tcW w:w="2126" w:type="dxa"/>
            <w:vMerge/>
            <w:tcBorders>
              <w:top w:val="single" w:sz="4" w:space="0" w:color="auto"/>
              <w:bottom w:val="single" w:sz="4" w:space="0" w:color="auto"/>
            </w:tcBorders>
          </w:tcPr>
          <w:p w14:paraId="37AA641C" w14:textId="77777777" w:rsidR="008540EB" w:rsidRPr="000F0044" w:rsidRDefault="008540EB" w:rsidP="008540EB">
            <w:pPr>
              <w:pStyle w:val="ConsPlusNormal"/>
              <w:jc w:val="center"/>
              <w:rPr>
                <w:rFonts w:ascii="Times New Roman" w:hAnsi="Times New Roman" w:cs="Times New Roman"/>
                <w:sz w:val="26"/>
                <w:szCs w:val="26"/>
              </w:rPr>
            </w:pPr>
          </w:p>
        </w:tc>
        <w:tc>
          <w:tcPr>
            <w:tcW w:w="1559" w:type="dxa"/>
            <w:tcBorders>
              <w:top w:val="single" w:sz="4" w:space="0" w:color="auto"/>
              <w:bottom w:val="single" w:sz="4" w:space="0" w:color="auto"/>
            </w:tcBorders>
          </w:tcPr>
          <w:p w14:paraId="1ECF4A5C"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ГРБС</w:t>
            </w:r>
          </w:p>
        </w:tc>
        <w:tc>
          <w:tcPr>
            <w:tcW w:w="1134" w:type="dxa"/>
            <w:tcBorders>
              <w:top w:val="single" w:sz="4" w:space="0" w:color="auto"/>
              <w:bottom w:val="single" w:sz="4" w:space="0" w:color="auto"/>
            </w:tcBorders>
          </w:tcPr>
          <w:p w14:paraId="11646A24"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ЦСР</w:t>
            </w:r>
          </w:p>
        </w:tc>
        <w:tc>
          <w:tcPr>
            <w:tcW w:w="1276" w:type="dxa"/>
            <w:tcBorders>
              <w:top w:val="single" w:sz="4" w:space="0" w:color="auto"/>
              <w:bottom w:val="single" w:sz="4" w:space="0" w:color="auto"/>
            </w:tcBorders>
          </w:tcPr>
          <w:p w14:paraId="54489BD4"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Тип средств</w:t>
            </w:r>
          </w:p>
        </w:tc>
        <w:tc>
          <w:tcPr>
            <w:tcW w:w="2268" w:type="dxa"/>
            <w:tcBorders>
              <w:top w:val="single" w:sz="4" w:space="0" w:color="auto"/>
              <w:bottom w:val="single" w:sz="4" w:space="0" w:color="auto"/>
            </w:tcBorders>
          </w:tcPr>
          <w:p w14:paraId="008EE910"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утвержденная</w:t>
            </w:r>
          </w:p>
        </w:tc>
        <w:tc>
          <w:tcPr>
            <w:tcW w:w="1843" w:type="dxa"/>
            <w:tcBorders>
              <w:top w:val="single" w:sz="4" w:space="0" w:color="auto"/>
              <w:bottom w:val="single" w:sz="4" w:space="0" w:color="auto"/>
            </w:tcBorders>
          </w:tcPr>
          <w:p w14:paraId="058FC483"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с изменениями</w:t>
            </w:r>
          </w:p>
        </w:tc>
        <w:tc>
          <w:tcPr>
            <w:tcW w:w="1559" w:type="dxa"/>
            <w:vMerge/>
            <w:tcBorders>
              <w:top w:val="single" w:sz="4" w:space="0" w:color="auto"/>
              <w:bottom w:val="single" w:sz="4" w:space="0" w:color="auto"/>
            </w:tcBorders>
          </w:tcPr>
          <w:p w14:paraId="777283D2" w14:textId="77777777" w:rsidR="008540EB" w:rsidRPr="000F0044" w:rsidRDefault="008540EB" w:rsidP="008540EB">
            <w:pPr>
              <w:pStyle w:val="ConsPlusNormal"/>
              <w:jc w:val="center"/>
              <w:rPr>
                <w:rFonts w:ascii="Times New Roman" w:hAnsi="Times New Roman" w:cs="Times New Roman"/>
                <w:sz w:val="26"/>
                <w:szCs w:val="26"/>
              </w:rPr>
            </w:pPr>
          </w:p>
        </w:tc>
      </w:tr>
      <w:tr w:rsidR="008540EB" w:rsidRPr="00AC666A" w14:paraId="6995F411" w14:textId="77777777" w:rsidTr="008540EB">
        <w:tc>
          <w:tcPr>
            <w:tcW w:w="3181" w:type="dxa"/>
            <w:tcBorders>
              <w:top w:val="single" w:sz="4" w:space="0" w:color="auto"/>
              <w:bottom w:val="single" w:sz="4" w:space="0" w:color="auto"/>
            </w:tcBorders>
          </w:tcPr>
          <w:p w14:paraId="211B0010"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1</w:t>
            </w:r>
          </w:p>
        </w:tc>
        <w:tc>
          <w:tcPr>
            <w:tcW w:w="2126" w:type="dxa"/>
            <w:tcBorders>
              <w:top w:val="single" w:sz="4" w:space="0" w:color="auto"/>
              <w:bottom w:val="single" w:sz="4" w:space="0" w:color="auto"/>
            </w:tcBorders>
          </w:tcPr>
          <w:p w14:paraId="23DE30F8"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2</w:t>
            </w:r>
          </w:p>
        </w:tc>
        <w:tc>
          <w:tcPr>
            <w:tcW w:w="1559" w:type="dxa"/>
            <w:tcBorders>
              <w:top w:val="single" w:sz="4" w:space="0" w:color="auto"/>
              <w:bottom w:val="single" w:sz="4" w:space="0" w:color="auto"/>
            </w:tcBorders>
          </w:tcPr>
          <w:p w14:paraId="1E0954B1"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3</w:t>
            </w:r>
          </w:p>
        </w:tc>
        <w:tc>
          <w:tcPr>
            <w:tcW w:w="1134" w:type="dxa"/>
            <w:tcBorders>
              <w:top w:val="single" w:sz="4" w:space="0" w:color="auto"/>
              <w:bottom w:val="single" w:sz="4" w:space="0" w:color="auto"/>
            </w:tcBorders>
          </w:tcPr>
          <w:p w14:paraId="6702BF6C"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4</w:t>
            </w:r>
          </w:p>
        </w:tc>
        <w:tc>
          <w:tcPr>
            <w:tcW w:w="1276" w:type="dxa"/>
            <w:tcBorders>
              <w:top w:val="single" w:sz="4" w:space="0" w:color="auto"/>
              <w:bottom w:val="single" w:sz="4" w:space="0" w:color="auto"/>
            </w:tcBorders>
          </w:tcPr>
          <w:p w14:paraId="6F768A1E"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5</w:t>
            </w:r>
          </w:p>
        </w:tc>
        <w:tc>
          <w:tcPr>
            <w:tcW w:w="2268" w:type="dxa"/>
            <w:tcBorders>
              <w:top w:val="single" w:sz="4" w:space="0" w:color="auto"/>
              <w:bottom w:val="single" w:sz="4" w:space="0" w:color="auto"/>
            </w:tcBorders>
          </w:tcPr>
          <w:p w14:paraId="319D92B7"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6</w:t>
            </w:r>
          </w:p>
        </w:tc>
        <w:tc>
          <w:tcPr>
            <w:tcW w:w="1843" w:type="dxa"/>
            <w:tcBorders>
              <w:top w:val="single" w:sz="4" w:space="0" w:color="auto"/>
              <w:bottom w:val="single" w:sz="4" w:space="0" w:color="auto"/>
            </w:tcBorders>
          </w:tcPr>
          <w:p w14:paraId="05124D07"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7</w:t>
            </w:r>
          </w:p>
        </w:tc>
        <w:tc>
          <w:tcPr>
            <w:tcW w:w="1559" w:type="dxa"/>
            <w:tcBorders>
              <w:top w:val="single" w:sz="4" w:space="0" w:color="auto"/>
              <w:bottom w:val="single" w:sz="4" w:space="0" w:color="auto"/>
            </w:tcBorders>
          </w:tcPr>
          <w:p w14:paraId="2A21B127" w14:textId="77777777" w:rsidR="008540EB" w:rsidRPr="000F0044" w:rsidRDefault="008540EB" w:rsidP="008540EB">
            <w:pPr>
              <w:pStyle w:val="ConsPlusNormal"/>
              <w:jc w:val="center"/>
              <w:rPr>
                <w:rFonts w:ascii="Times New Roman" w:hAnsi="Times New Roman" w:cs="Times New Roman"/>
                <w:sz w:val="26"/>
                <w:szCs w:val="26"/>
              </w:rPr>
            </w:pPr>
            <w:r w:rsidRPr="000F0044">
              <w:rPr>
                <w:rFonts w:ascii="Times New Roman" w:hAnsi="Times New Roman" w:cs="Times New Roman"/>
                <w:sz w:val="26"/>
                <w:szCs w:val="26"/>
              </w:rPr>
              <w:t>8</w:t>
            </w:r>
          </w:p>
        </w:tc>
      </w:tr>
      <w:tr w:rsidR="008540EB" w:rsidRPr="00AC666A" w14:paraId="0AED92D1"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38C11448"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Программа 1</w:t>
            </w:r>
          </w:p>
        </w:tc>
        <w:tc>
          <w:tcPr>
            <w:tcW w:w="2126" w:type="dxa"/>
            <w:tcBorders>
              <w:top w:val="single" w:sz="4" w:space="0" w:color="auto"/>
              <w:left w:val="single" w:sz="4" w:space="0" w:color="auto"/>
              <w:bottom w:val="single" w:sz="4" w:space="0" w:color="auto"/>
              <w:right w:val="single" w:sz="4" w:space="0" w:color="auto"/>
            </w:tcBorders>
            <w:vAlign w:val="bottom"/>
          </w:tcPr>
          <w:p w14:paraId="6233DB68"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7A750908"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134" w:type="dxa"/>
            <w:tcBorders>
              <w:top w:val="single" w:sz="4" w:space="0" w:color="auto"/>
              <w:left w:val="single" w:sz="4" w:space="0" w:color="auto"/>
              <w:bottom w:val="single" w:sz="4" w:space="0" w:color="auto"/>
              <w:right w:val="single" w:sz="4" w:space="0" w:color="auto"/>
            </w:tcBorders>
            <w:vAlign w:val="bottom"/>
          </w:tcPr>
          <w:p w14:paraId="76E87974"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276" w:type="dxa"/>
            <w:tcBorders>
              <w:top w:val="single" w:sz="4" w:space="0" w:color="auto"/>
              <w:left w:val="single" w:sz="4" w:space="0" w:color="auto"/>
              <w:bottom w:val="single" w:sz="4" w:space="0" w:color="auto"/>
              <w:right w:val="single" w:sz="4" w:space="0" w:color="auto"/>
            </w:tcBorders>
            <w:vAlign w:val="bottom"/>
          </w:tcPr>
          <w:p w14:paraId="4F885997"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2268" w:type="dxa"/>
            <w:tcBorders>
              <w:top w:val="single" w:sz="4" w:space="0" w:color="auto"/>
              <w:left w:val="single" w:sz="4" w:space="0" w:color="auto"/>
              <w:bottom w:val="single" w:sz="4" w:space="0" w:color="auto"/>
              <w:right w:val="single" w:sz="4" w:space="0" w:color="auto"/>
            </w:tcBorders>
            <w:vAlign w:val="bottom"/>
          </w:tcPr>
          <w:p w14:paraId="3CE1D8D6"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3F48618F"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56D3804B" w14:textId="77777777" w:rsidR="008540EB" w:rsidRPr="00D02EE3" w:rsidRDefault="008540EB" w:rsidP="0048231F">
            <w:pPr>
              <w:pStyle w:val="ConsPlusNormal"/>
              <w:rPr>
                <w:rFonts w:ascii="Times New Roman" w:hAnsi="Times New Roman" w:cs="Times New Roman"/>
                <w:sz w:val="28"/>
                <w:szCs w:val="28"/>
              </w:rPr>
            </w:pPr>
          </w:p>
        </w:tc>
      </w:tr>
      <w:tr w:rsidR="008540EB" w:rsidRPr="00AC666A" w14:paraId="1D5EBD99"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57262009" w14:textId="53A098CA" w:rsidR="008540EB" w:rsidRPr="00D02EE3" w:rsidRDefault="008540EB" w:rsidP="008540EB">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D02EE3">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vAlign w:val="bottom"/>
          </w:tcPr>
          <w:p w14:paraId="6CA7D761"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7DFE8378"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134" w:type="dxa"/>
            <w:tcBorders>
              <w:top w:val="single" w:sz="4" w:space="0" w:color="auto"/>
              <w:left w:val="single" w:sz="4" w:space="0" w:color="auto"/>
              <w:bottom w:val="single" w:sz="4" w:space="0" w:color="auto"/>
              <w:right w:val="single" w:sz="4" w:space="0" w:color="auto"/>
            </w:tcBorders>
            <w:vAlign w:val="bottom"/>
          </w:tcPr>
          <w:p w14:paraId="28068DB4"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276" w:type="dxa"/>
            <w:tcBorders>
              <w:top w:val="single" w:sz="4" w:space="0" w:color="auto"/>
              <w:left w:val="single" w:sz="4" w:space="0" w:color="auto"/>
              <w:bottom w:val="single" w:sz="4" w:space="0" w:color="auto"/>
              <w:right w:val="single" w:sz="4" w:space="0" w:color="auto"/>
            </w:tcBorders>
            <w:vAlign w:val="bottom"/>
          </w:tcPr>
          <w:p w14:paraId="1E76F6A7"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2268" w:type="dxa"/>
            <w:tcBorders>
              <w:top w:val="single" w:sz="4" w:space="0" w:color="auto"/>
              <w:left w:val="single" w:sz="4" w:space="0" w:color="auto"/>
              <w:bottom w:val="single" w:sz="4" w:space="0" w:color="auto"/>
              <w:right w:val="single" w:sz="4" w:space="0" w:color="auto"/>
            </w:tcBorders>
            <w:vAlign w:val="bottom"/>
          </w:tcPr>
          <w:p w14:paraId="54E12A5A"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5D2295B0"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12D5565C" w14:textId="77777777" w:rsidR="008540EB" w:rsidRPr="00D02EE3" w:rsidRDefault="008540EB" w:rsidP="0048231F">
            <w:pPr>
              <w:pStyle w:val="ConsPlusNormal"/>
              <w:rPr>
                <w:rFonts w:ascii="Times New Roman" w:hAnsi="Times New Roman" w:cs="Times New Roman"/>
                <w:sz w:val="28"/>
                <w:szCs w:val="28"/>
              </w:rPr>
            </w:pPr>
          </w:p>
        </w:tc>
      </w:tr>
      <w:tr w:rsidR="008540EB" w:rsidRPr="00AC666A" w14:paraId="39A2E819"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569C5692" w14:textId="430BEE5C"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vAlign w:val="bottom"/>
          </w:tcPr>
          <w:p w14:paraId="46B1FD86"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3557D965" w14:textId="77777777" w:rsidR="008540EB" w:rsidRPr="00D02EE3" w:rsidRDefault="008540EB" w:rsidP="0048231F">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14:paraId="063BB7C2" w14:textId="77777777" w:rsidR="008540EB" w:rsidRPr="00D02EE3" w:rsidRDefault="008540EB" w:rsidP="0048231F">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bottom"/>
          </w:tcPr>
          <w:p w14:paraId="3C054C91" w14:textId="77777777" w:rsidR="008540EB" w:rsidRPr="00D02EE3" w:rsidRDefault="008540EB"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32572E45"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5596CD81"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1556AFCC" w14:textId="77777777" w:rsidR="008540EB" w:rsidRPr="00AC666A" w:rsidRDefault="008540EB" w:rsidP="0048231F">
            <w:pPr>
              <w:pStyle w:val="ConsPlusNormal"/>
              <w:rPr>
                <w:rFonts w:ascii="Times New Roman" w:hAnsi="Times New Roman" w:cs="Times New Roman"/>
                <w:sz w:val="28"/>
                <w:szCs w:val="28"/>
                <w:highlight w:val="yellow"/>
              </w:rPr>
            </w:pPr>
          </w:p>
        </w:tc>
      </w:tr>
      <w:tr w:rsidR="008540EB" w:rsidRPr="00AC666A" w14:paraId="1D0833C9"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39AEC965" w14:textId="41D23494"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w:t>
            </w:r>
            <w:r>
              <w:rPr>
                <w:rFonts w:ascii="Times New Roman" w:hAnsi="Times New Roman" w:cs="Times New Roman"/>
                <w:sz w:val="28"/>
                <w:szCs w:val="28"/>
              </w:rPr>
              <w:lastRenderedPageBreak/>
              <w:t>мероприятие)</w:t>
            </w:r>
            <w:r>
              <w:rPr>
                <w:rFonts w:ascii="Times New Roman" w:hAnsi="Times New Roman" w:cs="Times New Roman"/>
                <w:sz w:val="28"/>
                <w:szCs w:val="28"/>
              </w:rPr>
              <w:t xml:space="preserve"> 3</w:t>
            </w:r>
          </w:p>
        </w:tc>
        <w:tc>
          <w:tcPr>
            <w:tcW w:w="2126" w:type="dxa"/>
            <w:tcBorders>
              <w:top w:val="single" w:sz="4" w:space="0" w:color="auto"/>
              <w:left w:val="single" w:sz="4" w:space="0" w:color="auto"/>
              <w:bottom w:val="single" w:sz="4" w:space="0" w:color="auto"/>
              <w:right w:val="single" w:sz="4" w:space="0" w:color="auto"/>
            </w:tcBorders>
            <w:vAlign w:val="bottom"/>
          </w:tcPr>
          <w:p w14:paraId="0170F805"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65E78080" w14:textId="77777777" w:rsidR="008540EB" w:rsidRPr="00D02EE3" w:rsidRDefault="008540EB" w:rsidP="0048231F">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14:paraId="7D39A08A" w14:textId="77777777" w:rsidR="008540EB" w:rsidRPr="00D02EE3" w:rsidRDefault="008540EB" w:rsidP="0048231F">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bottom"/>
          </w:tcPr>
          <w:p w14:paraId="26D0C4F9" w14:textId="77777777" w:rsidR="008540EB" w:rsidRPr="00D02EE3" w:rsidRDefault="008540EB"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32213B15"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3FE45811"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361349EF" w14:textId="77777777" w:rsidR="008540EB" w:rsidRPr="00AC666A" w:rsidRDefault="008540EB" w:rsidP="0048231F">
            <w:pPr>
              <w:pStyle w:val="ConsPlusNormal"/>
              <w:rPr>
                <w:rFonts w:ascii="Times New Roman" w:hAnsi="Times New Roman" w:cs="Times New Roman"/>
                <w:sz w:val="28"/>
                <w:szCs w:val="28"/>
                <w:highlight w:val="yellow"/>
              </w:rPr>
            </w:pPr>
          </w:p>
        </w:tc>
      </w:tr>
      <w:tr w:rsidR="008540EB" w:rsidRPr="00AC666A" w14:paraId="117178D6"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5EB77751"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lastRenderedPageBreak/>
              <w:t>...</w:t>
            </w:r>
          </w:p>
        </w:tc>
        <w:tc>
          <w:tcPr>
            <w:tcW w:w="2126" w:type="dxa"/>
            <w:tcBorders>
              <w:top w:val="single" w:sz="4" w:space="0" w:color="auto"/>
              <w:left w:val="single" w:sz="4" w:space="0" w:color="auto"/>
              <w:bottom w:val="single" w:sz="4" w:space="0" w:color="auto"/>
              <w:right w:val="single" w:sz="4" w:space="0" w:color="auto"/>
            </w:tcBorders>
            <w:vAlign w:val="bottom"/>
          </w:tcPr>
          <w:p w14:paraId="3F693B56"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43163513" w14:textId="77777777" w:rsidR="008540EB" w:rsidRPr="00D02EE3" w:rsidRDefault="008540EB" w:rsidP="0048231F">
            <w:pPr>
              <w:pStyle w:val="ConsPlusNormal"/>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14:paraId="45FEE3C8" w14:textId="77777777" w:rsidR="008540EB" w:rsidRPr="00D02EE3" w:rsidRDefault="008540EB" w:rsidP="0048231F">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bottom"/>
          </w:tcPr>
          <w:p w14:paraId="5E754D3D" w14:textId="77777777" w:rsidR="008540EB" w:rsidRPr="00D02EE3" w:rsidRDefault="008540EB"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55211857"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71AFB31E"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7C778D37" w14:textId="77777777" w:rsidR="008540EB" w:rsidRPr="00AC666A" w:rsidRDefault="008540EB" w:rsidP="0048231F">
            <w:pPr>
              <w:pStyle w:val="ConsPlusNormal"/>
              <w:rPr>
                <w:rFonts w:ascii="Times New Roman" w:hAnsi="Times New Roman" w:cs="Times New Roman"/>
                <w:sz w:val="28"/>
                <w:szCs w:val="28"/>
                <w:highlight w:val="yellow"/>
              </w:rPr>
            </w:pPr>
          </w:p>
        </w:tc>
      </w:tr>
      <w:tr w:rsidR="008540EB" w:rsidRPr="00AC666A" w14:paraId="1252BE0D"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20A5E407"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Программа 2</w:t>
            </w:r>
          </w:p>
        </w:tc>
        <w:tc>
          <w:tcPr>
            <w:tcW w:w="2126" w:type="dxa"/>
            <w:tcBorders>
              <w:top w:val="single" w:sz="4" w:space="0" w:color="auto"/>
              <w:left w:val="single" w:sz="4" w:space="0" w:color="auto"/>
              <w:bottom w:val="single" w:sz="4" w:space="0" w:color="auto"/>
              <w:right w:val="single" w:sz="4" w:space="0" w:color="auto"/>
            </w:tcBorders>
            <w:vAlign w:val="bottom"/>
          </w:tcPr>
          <w:p w14:paraId="172998AB"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31D28D79"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134" w:type="dxa"/>
            <w:tcBorders>
              <w:top w:val="single" w:sz="4" w:space="0" w:color="auto"/>
              <w:left w:val="single" w:sz="4" w:space="0" w:color="auto"/>
              <w:bottom w:val="single" w:sz="4" w:space="0" w:color="auto"/>
              <w:right w:val="single" w:sz="4" w:space="0" w:color="auto"/>
            </w:tcBorders>
            <w:vAlign w:val="bottom"/>
          </w:tcPr>
          <w:p w14:paraId="758A1B05"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276" w:type="dxa"/>
            <w:tcBorders>
              <w:top w:val="single" w:sz="4" w:space="0" w:color="auto"/>
              <w:left w:val="single" w:sz="4" w:space="0" w:color="auto"/>
              <w:bottom w:val="single" w:sz="4" w:space="0" w:color="auto"/>
              <w:right w:val="single" w:sz="4" w:space="0" w:color="auto"/>
            </w:tcBorders>
            <w:vAlign w:val="bottom"/>
          </w:tcPr>
          <w:p w14:paraId="4E3B7445"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2268" w:type="dxa"/>
            <w:tcBorders>
              <w:top w:val="single" w:sz="4" w:space="0" w:color="auto"/>
              <w:left w:val="single" w:sz="4" w:space="0" w:color="auto"/>
              <w:bottom w:val="single" w:sz="4" w:space="0" w:color="auto"/>
              <w:right w:val="single" w:sz="4" w:space="0" w:color="auto"/>
            </w:tcBorders>
            <w:vAlign w:val="bottom"/>
          </w:tcPr>
          <w:p w14:paraId="59E852A8"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40B7DDD5"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68C6164F" w14:textId="77777777" w:rsidR="008540EB" w:rsidRPr="00AC666A" w:rsidRDefault="008540EB" w:rsidP="0048231F">
            <w:pPr>
              <w:pStyle w:val="ConsPlusNormal"/>
              <w:rPr>
                <w:rFonts w:ascii="Times New Roman" w:hAnsi="Times New Roman" w:cs="Times New Roman"/>
                <w:sz w:val="28"/>
                <w:szCs w:val="28"/>
                <w:highlight w:val="yellow"/>
              </w:rPr>
            </w:pPr>
          </w:p>
        </w:tc>
      </w:tr>
      <w:tr w:rsidR="008540EB" w:rsidRPr="00AC666A" w14:paraId="6917DD7D"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6528B580"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D02EE3">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vAlign w:val="bottom"/>
          </w:tcPr>
          <w:p w14:paraId="65C7CD29"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3D1679AF"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134" w:type="dxa"/>
            <w:tcBorders>
              <w:top w:val="single" w:sz="4" w:space="0" w:color="auto"/>
              <w:left w:val="single" w:sz="4" w:space="0" w:color="auto"/>
              <w:bottom w:val="single" w:sz="4" w:space="0" w:color="auto"/>
              <w:right w:val="single" w:sz="4" w:space="0" w:color="auto"/>
            </w:tcBorders>
            <w:vAlign w:val="bottom"/>
          </w:tcPr>
          <w:p w14:paraId="2246F59C"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1276" w:type="dxa"/>
            <w:tcBorders>
              <w:top w:val="single" w:sz="4" w:space="0" w:color="auto"/>
              <w:left w:val="single" w:sz="4" w:space="0" w:color="auto"/>
              <w:bottom w:val="single" w:sz="4" w:space="0" w:color="auto"/>
              <w:right w:val="single" w:sz="4" w:space="0" w:color="auto"/>
            </w:tcBorders>
            <w:vAlign w:val="bottom"/>
          </w:tcPr>
          <w:p w14:paraId="17491CA5" w14:textId="77777777" w:rsidR="008540EB" w:rsidRPr="00D02EE3" w:rsidRDefault="008540EB" w:rsidP="0048231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х</w:t>
            </w:r>
          </w:p>
        </w:tc>
        <w:tc>
          <w:tcPr>
            <w:tcW w:w="2268" w:type="dxa"/>
            <w:tcBorders>
              <w:top w:val="single" w:sz="4" w:space="0" w:color="auto"/>
              <w:left w:val="single" w:sz="4" w:space="0" w:color="auto"/>
              <w:bottom w:val="single" w:sz="4" w:space="0" w:color="auto"/>
              <w:right w:val="single" w:sz="4" w:space="0" w:color="auto"/>
            </w:tcBorders>
            <w:vAlign w:val="bottom"/>
          </w:tcPr>
          <w:p w14:paraId="6ADC978B"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2BAE92C7"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6341A9B1" w14:textId="77777777" w:rsidR="008540EB" w:rsidRPr="008540EB" w:rsidRDefault="008540EB" w:rsidP="0048231F">
            <w:pPr>
              <w:pStyle w:val="ConsPlusNormal"/>
              <w:rPr>
                <w:rFonts w:ascii="Times New Roman" w:hAnsi="Times New Roman" w:cs="Times New Roman"/>
                <w:sz w:val="28"/>
                <w:szCs w:val="28"/>
                <w:highlight w:val="yellow"/>
              </w:rPr>
            </w:pPr>
          </w:p>
        </w:tc>
      </w:tr>
      <w:tr w:rsidR="008540EB" w:rsidRPr="00AC666A" w14:paraId="7CA9DE09"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5398FDB8"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(основное мероприятие) 2</w:t>
            </w:r>
          </w:p>
        </w:tc>
        <w:tc>
          <w:tcPr>
            <w:tcW w:w="2126" w:type="dxa"/>
            <w:tcBorders>
              <w:top w:val="single" w:sz="4" w:space="0" w:color="auto"/>
              <w:left w:val="single" w:sz="4" w:space="0" w:color="auto"/>
              <w:bottom w:val="single" w:sz="4" w:space="0" w:color="auto"/>
              <w:right w:val="single" w:sz="4" w:space="0" w:color="auto"/>
            </w:tcBorders>
            <w:vAlign w:val="bottom"/>
          </w:tcPr>
          <w:p w14:paraId="2F4A589B"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52360734" w14:textId="77777777" w:rsidR="008540EB" w:rsidRPr="00D02EE3" w:rsidRDefault="008540EB" w:rsidP="008540EB">
            <w:pPr>
              <w:pStyle w:val="ConsPlusNormal"/>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14:paraId="7DBF2802" w14:textId="77777777" w:rsidR="008540EB" w:rsidRPr="00D02EE3" w:rsidRDefault="008540EB" w:rsidP="008540EB">
            <w:pPr>
              <w:pStyle w:val="ConsPlusNormal"/>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bottom"/>
          </w:tcPr>
          <w:p w14:paraId="296ED7ED" w14:textId="77777777" w:rsidR="008540EB" w:rsidRPr="00D02EE3" w:rsidRDefault="008540EB" w:rsidP="008540EB">
            <w:pPr>
              <w:pStyle w:val="ConsPlusNormal"/>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1C5E7B0A"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6FA2DD3C"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560E4640" w14:textId="77777777" w:rsidR="008540EB" w:rsidRPr="00AC666A" w:rsidRDefault="008540EB" w:rsidP="0048231F">
            <w:pPr>
              <w:pStyle w:val="ConsPlusNormal"/>
              <w:rPr>
                <w:rFonts w:ascii="Times New Roman" w:hAnsi="Times New Roman" w:cs="Times New Roman"/>
                <w:sz w:val="28"/>
                <w:szCs w:val="28"/>
                <w:highlight w:val="yellow"/>
              </w:rPr>
            </w:pPr>
          </w:p>
        </w:tc>
      </w:tr>
      <w:tr w:rsidR="008540EB" w:rsidRPr="00AC666A" w14:paraId="79BDBC3F" w14:textId="77777777" w:rsidTr="008540EB">
        <w:tblPrEx>
          <w:tblBorders>
            <w:left w:val="none" w:sz="0" w:space="0" w:color="auto"/>
            <w:right w:val="none" w:sz="0" w:space="0" w:color="auto"/>
            <w:insideH w:val="none" w:sz="0" w:space="0" w:color="auto"/>
            <w:insideV w:val="none" w:sz="0" w:space="0" w:color="auto"/>
          </w:tblBorders>
        </w:tblPrEx>
        <w:tc>
          <w:tcPr>
            <w:tcW w:w="3181" w:type="dxa"/>
            <w:tcBorders>
              <w:top w:val="single" w:sz="4" w:space="0" w:color="auto"/>
              <w:left w:val="single" w:sz="4" w:space="0" w:color="auto"/>
              <w:bottom w:val="single" w:sz="4" w:space="0" w:color="auto"/>
              <w:right w:val="single" w:sz="4" w:space="0" w:color="auto"/>
            </w:tcBorders>
            <w:vAlign w:val="bottom"/>
          </w:tcPr>
          <w:p w14:paraId="1BB808D7" w14:textId="77777777" w:rsidR="008540EB" w:rsidRPr="00D02EE3" w:rsidRDefault="008540EB" w:rsidP="0048231F">
            <w:pPr>
              <w:pStyle w:val="ConsPlusNormal"/>
              <w:rPr>
                <w:rFonts w:ascii="Times New Roman" w:hAnsi="Times New Roman" w:cs="Times New Roman"/>
                <w:sz w:val="28"/>
                <w:szCs w:val="28"/>
              </w:rPr>
            </w:pPr>
            <w:r w:rsidRPr="00D02EE3">
              <w:rPr>
                <w:rFonts w:ascii="Times New Roman" w:hAnsi="Times New Roman" w:cs="Times New Roman"/>
                <w:sz w:val="28"/>
                <w:szCs w:val="28"/>
              </w:rPr>
              <w:t xml:space="preserve">Подпрограмма </w:t>
            </w:r>
            <w:r>
              <w:rPr>
                <w:rFonts w:ascii="Times New Roman" w:hAnsi="Times New Roman" w:cs="Times New Roman"/>
                <w:sz w:val="28"/>
                <w:szCs w:val="28"/>
              </w:rPr>
              <w:t>(основное мероприятие) 3</w:t>
            </w:r>
          </w:p>
        </w:tc>
        <w:tc>
          <w:tcPr>
            <w:tcW w:w="2126" w:type="dxa"/>
            <w:tcBorders>
              <w:top w:val="single" w:sz="4" w:space="0" w:color="auto"/>
              <w:left w:val="single" w:sz="4" w:space="0" w:color="auto"/>
              <w:bottom w:val="single" w:sz="4" w:space="0" w:color="auto"/>
              <w:right w:val="single" w:sz="4" w:space="0" w:color="auto"/>
            </w:tcBorders>
            <w:vAlign w:val="bottom"/>
          </w:tcPr>
          <w:p w14:paraId="7E37E676"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41912C36" w14:textId="77777777" w:rsidR="008540EB" w:rsidRPr="00D02EE3" w:rsidRDefault="008540EB" w:rsidP="008540EB">
            <w:pPr>
              <w:pStyle w:val="ConsPlusNormal"/>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bottom"/>
          </w:tcPr>
          <w:p w14:paraId="7959EA4E" w14:textId="77777777" w:rsidR="008540EB" w:rsidRPr="00D02EE3" w:rsidRDefault="008540EB" w:rsidP="008540EB">
            <w:pPr>
              <w:pStyle w:val="ConsPlusNormal"/>
              <w:jc w:val="center"/>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bottom"/>
          </w:tcPr>
          <w:p w14:paraId="097EB89C" w14:textId="77777777" w:rsidR="008540EB" w:rsidRPr="00D02EE3" w:rsidRDefault="008540EB" w:rsidP="008540EB">
            <w:pPr>
              <w:pStyle w:val="ConsPlusNormal"/>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5D7CFF54" w14:textId="77777777" w:rsidR="008540EB" w:rsidRPr="00D02EE3" w:rsidRDefault="008540EB"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bottom"/>
          </w:tcPr>
          <w:p w14:paraId="1F5C1E5F" w14:textId="77777777" w:rsidR="008540EB" w:rsidRPr="00D02EE3" w:rsidRDefault="008540EB"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14:paraId="2C05E8B9" w14:textId="77777777" w:rsidR="008540EB" w:rsidRPr="00AC666A" w:rsidRDefault="008540EB" w:rsidP="0048231F">
            <w:pPr>
              <w:pStyle w:val="ConsPlusNormal"/>
              <w:rPr>
                <w:rFonts w:ascii="Times New Roman" w:hAnsi="Times New Roman" w:cs="Times New Roman"/>
                <w:sz w:val="28"/>
                <w:szCs w:val="28"/>
                <w:highlight w:val="yellow"/>
              </w:rPr>
            </w:pPr>
          </w:p>
        </w:tc>
      </w:tr>
    </w:tbl>
    <w:p w14:paraId="3F878C4E" w14:textId="16DCC8C8" w:rsidR="00676A2B" w:rsidRDefault="00676A2B" w:rsidP="006D1EAA">
      <w:pPr>
        <w:spacing w:after="0" w:line="240" w:lineRule="exact"/>
        <w:contextualSpacing/>
        <w:jc w:val="right"/>
        <w:rPr>
          <w:rFonts w:ascii="Times New Roman" w:hAnsi="Times New Roman" w:cs="Times New Roman"/>
          <w:sz w:val="28"/>
          <w:szCs w:val="28"/>
        </w:rPr>
      </w:pPr>
    </w:p>
    <w:p w14:paraId="2F0F6298" w14:textId="77777777" w:rsidR="00676A2B" w:rsidRDefault="00676A2B">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676A2B" w14:paraId="168A416D" w14:textId="77777777" w:rsidTr="0048231F">
        <w:tc>
          <w:tcPr>
            <w:tcW w:w="8330" w:type="dxa"/>
          </w:tcPr>
          <w:p w14:paraId="7C46350F" w14:textId="77777777" w:rsidR="00676A2B" w:rsidRDefault="00676A2B" w:rsidP="0048231F">
            <w:pPr>
              <w:spacing w:line="240" w:lineRule="exact"/>
              <w:contextualSpacing/>
              <w:rPr>
                <w:rFonts w:ascii="Times New Roman" w:hAnsi="Times New Roman" w:cs="Times New Roman"/>
                <w:bCs/>
                <w:sz w:val="28"/>
                <w:szCs w:val="28"/>
              </w:rPr>
            </w:pPr>
          </w:p>
        </w:tc>
        <w:tc>
          <w:tcPr>
            <w:tcW w:w="6379" w:type="dxa"/>
          </w:tcPr>
          <w:p w14:paraId="2C6E8A78" w14:textId="1786113D" w:rsidR="00676A2B" w:rsidRDefault="00676A2B"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Pr>
                <w:rFonts w:ascii="Times New Roman" w:hAnsi="Times New Roman" w:cs="Times New Roman"/>
                <w:bCs/>
                <w:sz w:val="28"/>
                <w:szCs w:val="28"/>
              </w:rPr>
              <w:t>9</w:t>
            </w:r>
          </w:p>
          <w:p w14:paraId="27C2E766" w14:textId="77777777" w:rsidR="00676A2B" w:rsidRPr="003F6743" w:rsidRDefault="00676A2B"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7B340AAB" w14:textId="77777777" w:rsidR="00676A2B" w:rsidRDefault="00676A2B" w:rsidP="0048231F">
            <w:pPr>
              <w:spacing w:line="240" w:lineRule="exact"/>
              <w:contextualSpacing/>
              <w:jc w:val="center"/>
              <w:rPr>
                <w:rFonts w:ascii="Times New Roman" w:hAnsi="Times New Roman" w:cs="Times New Roman"/>
                <w:bCs/>
                <w:sz w:val="28"/>
                <w:szCs w:val="28"/>
              </w:rPr>
            </w:pPr>
          </w:p>
        </w:tc>
      </w:tr>
    </w:tbl>
    <w:p w14:paraId="50FCBD73" w14:textId="77777777" w:rsidR="00676A2B" w:rsidRPr="00BE0600" w:rsidRDefault="00676A2B" w:rsidP="00676A2B">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0AFCD03A" w14:textId="77777777" w:rsidR="00676A2B" w:rsidRDefault="00676A2B" w:rsidP="00676A2B">
      <w:pPr>
        <w:spacing w:after="0" w:line="240" w:lineRule="exact"/>
        <w:contextualSpacing/>
        <w:jc w:val="right"/>
        <w:rPr>
          <w:rFonts w:ascii="Times New Roman" w:hAnsi="Times New Roman" w:cs="Times New Roman"/>
          <w:sz w:val="28"/>
          <w:szCs w:val="28"/>
        </w:rPr>
      </w:pPr>
    </w:p>
    <w:p w14:paraId="5EC5C4DF" w14:textId="77777777" w:rsidR="00676A2B" w:rsidRPr="00EC38C4" w:rsidRDefault="00676A2B" w:rsidP="00676A2B">
      <w:pPr>
        <w:pStyle w:val="ConsPlusNormal"/>
        <w:jc w:val="center"/>
        <w:rPr>
          <w:rFonts w:ascii="Times New Roman" w:hAnsi="Times New Roman" w:cs="Times New Roman"/>
          <w:sz w:val="28"/>
          <w:szCs w:val="28"/>
        </w:rPr>
      </w:pPr>
      <w:r w:rsidRPr="00EC38C4">
        <w:rPr>
          <w:rFonts w:ascii="Times New Roman" w:hAnsi="Times New Roman" w:cs="Times New Roman"/>
          <w:sz w:val="28"/>
          <w:szCs w:val="28"/>
        </w:rPr>
        <w:t>СВЕДЕНИЯ</w:t>
      </w:r>
    </w:p>
    <w:p w14:paraId="641E75DA" w14:textId="77777777" w:rsidR="00676A2B" w:rsidRPr="00EC38C4" w:rsidRDefault="00676A2B" w:rsidP="00676A2B">
      <w:pPr>
        <w:pStyle w:val="ConsPlusNormal"/>
        <w:jc w:val="center"/>
        <w:rPr>
          <w:rFonts w:ascii="Times New Roman" w:hAnsi="Times New Roman" w:cs="Times New Roman"/>
          <w:sz w:val="28"/>
          <w:szCs w:val="28"/>
        </w:rPr>
      </w:pPr>
      <w:r w:rsidRPr="00EC38C4">
        <w:rPr>
          <w:rFonts w:ascii="Times New Roman" w:hAnsi="Times New Roman" w:cs="Times New Roman"/>
          <w:sz w:val="28"/>
          <w:szCs w:val="28"/>
        </w:rPr>
        <w:t>о достижении значений индикаторов достижения целей</w:t>
      </w:r>
    </w:p>
    <w:p w14:paraId="7F9C1A09" w14:textId="35D3B2D0" w:rsidR="00676A2B" w:rsidRPr="00EC38C4" w:rsidRDefault="00676A2B" w:rsidP="00676A2B">
      <w:pPr>
        <w:pStyle w:val="ConsPlusNormal"/>
        <w:jc w:val="center"/>
        <w:rPr>
          <w:rFonts w:ascii="Times New Roman" w:hAnsi="Times New Roman" w:cs="Times New Roman"/>
          <w:sz w:val="28"/>
          <w:szCs w:val="28"/>
        </w:rPr>
      </w:pPr>
      <w:r w:rsidRPr="00EC38C4">
        <w:rPr>
          <w:rFonts w:ascii="Times New Roman" w:hAnsi="Times New Roman" w:cs="Times New Roman"/>
          <w:sz w:val="28"/>
          <w:szCs w:val="28"/>
        </w:rPr>
        <w:t>Программы и показателей решения задач подпрограммы</w:t>
      </w:r>
      <w:r>
        <w:rPr>
          <w:rFonts w:ascii="Times New Roman" w:hAnsi="Times New Roman" w:cs="Times New Roman"/>
          <w:sz w:val="28"/>
          <w:szCs w:val="28"/>
        </w:rPr>
        <w:t xml:space="preserve"> (основного мероприятия)</w:t>
      </w:r>
    </w:p>
    <w:p w14:paraId="229FD66A" w14:textId="77777777" w:rsidR="00676A2B" w:rsidRPr="00EC38C4" w:rsidRDefault="00676A2B" w:rsidP="00676A2B">
      <w:pPr>
        <w:pStyle w:val="ConsPlusNormal"/>
        <w:jc w:val="both"/>
        <w:rPr>
          <w:rFonts w:ascii="Times New Roman" w:hAnsi="Times New Roman" w:cs="Times New Roman"/>
          <w:sz w:val="28"/>
          <w:szCs w:val="28"/>
        </w:rPr>
      </w:pPr>
    </w:p>
    <w:tbl>
      <w:tblPr>
        <w:tblW w:w="15168"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
        <w:gridCol w:w="3917"/>
        <w:gridCol w:w="1701"/>
        <w:gridCol w:w="1559"/>
        <w:gridCol w:w="1417"/>
        <w:gridCol w:w="1985"/>
        <w:gridCol w:w="4111"/>
      </w:tblGrid>
      <w:tr w:rsidR="00676A2B" w:rsidRPr="008A2661" w14:paraId="7ED91097" w14:textId="77777777" w:rsidTr="009E33F6">
        <w:tc>
          <w:tcPr>
            <w:tcW w:w="478" w:type="dxa"/>
            <w:vMerge w:val="restart"/>
            <w:tcBorders>
              <w:top w:val="single" w:sz="4" w:space="0" w:color="auto"/>
              <w:bottom w:val="single" w:sz="4" w:space="0" w:color="auto"/>
            </w:tcBorders>
          </w:tcPr>
          <w:p w14:paraId="68F15FD2"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 xml:space="preserve">№ </w:t>
            </w:r>
            <w:proofErr w:type="gramStart"/>
            <w:r w:rsidRPr="00EC38C4">
              <w:rPr>
                <w:rFonts w:ascii="Times New Roman" w:hAnsi="Times New Roman" w:cs="Times New Roman"/>
                <w:sz w:val="26"/>
                <w:szCs w:val="26"/>
              </w:rPr>
              <w:t>п</w:t>
            </w:r>
            <w:proofErr w:type="gramEnd"/>
            <w:r w:rsidRPr="00EC38C4">
              <w:rPr>
                <w:rFonts w:ascii="Times New Roman" w:hAnsi="Times New Roman" w:cs="Times New Roman"/>
                <w:sz w:val="26"/>
                <w:szCs w:val="26"/>
              </w:rPr>
              <w:t>/п</w:t>
            </w:r>
          </w:p>
        </w:tc>
        <w:tc>
          <w:tcPr>
            <w:tcW w:w="3917" w:type="dxa"/>
            <w:vMerge w:val="restart"/>
            <w:tcBorders>
              <w:top w:val="single" w:sz="4" w:space="0" w:color="auto"/>
              <w:bottom w:val="single" w:sz="4" w:space="0" w:color="auto"/>
            </w:tcBorders>
          </w:tcPr>
          <w:p w14:paraId="0EF5E7CA" w14:textId="4150626C"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Наименование целевого индикатора достижения цели Программы, показателя решения задачи подпрограммы</w:t>
            </w:r>
            <w:r>
              <w:rPr>
                <w:rFonts w:ascii="Times New Roman" w:hAnsi="Times New Roman" w:cs="Times New Roman"/>
                <w:sz w:val="26"/>
                <w:szCs w:val="26"/>
              </w:rPr>
              <w:t xml:space="preserve"> (основного мероприятия)</w:t>
            </w:r>
          </w:p>
        </w:tc>
        <w:tc>
          <w:tcPr>
            <w:tcW w:w="1701" w:type="dxa"/>
            <w:vMerge w:val="restart"/>
            <w:tcBorders>
              <w:top w:val="single" w:sz="4" w:space="0" w:color="auto"/>
              <w:bottom w:val="single" w:sz="4" w:space="0" w:color="auto"/>
            </w:tcBorders>
          </w:tcPr>
          <w:p w14:paraId="0AC9E476"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Единица измерения</w:t>
            </w:r>
          </w:p>
        </w:tc>
        <w:tc>
          <w:tcPr>
            <w:tcW w:w="4961" w:type="dxa"/>
            <w:gridSpan w:val="3"/>
            <w:tcBorders>
              <w:top w:val="single" w:sz="4" w:space="0" w:color="auto"/>
              <w:bottom w:val="single" w:sz="4" w:space="0" w:color="auto"/>
            </w:tcBorders>
          </w:tcPr>
          <w:p w14:paraId="7E4E3F8E" w14:textId="0437ACC2"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Значение целевого индикатора достижения цели Программы, показателя решения задачи подпрограммы (</w:t>
            </w:r>
            <w:r>
              <w:rPr>
                <w:rFonts w:ascii="Times New Roman" w:hAnsi="Times New Roman" w:cs="Times New Roman"/>
                <w:sz w:val="26"/>
                <w:szCs w:val="26"/>
              </w:rPr>
              <w:t>основного мероприятия</w:t>
            </w:r>
            <w:r w:rsidRPr="00EC38C4">
              <w:rPr>
                <w:rFonts w:ascii="Times New Roman" w:hAnsi="Times New Roman" w:cs="Times New Roman"/>
                <w:sz w:val="26"/>
                <w:szCs w:val="26"/>
              </w:rPr>
              <w:t>)</w:t>
            </w:r>
          </w:p>
        </w:tc>
        <w:tc>
          <w:tcPr>
            <w:tcW w:w="4111" w:type="dxa"/>
            <w:vMerge w:val="restart"/>
            <w:tcBorders>
              <w:top w:val="single" w:sz="4" w:space="0" w:color="auto"/>
              <w:bottom w:val="single" w:sz="4" w:space="0" w:color="auto"/>
            </w:tcBorders>
          </w:tcPr>
          <w:p w14:paraId="1AE92FBC" w14:textId="66EB3630" w:rsidR="00676A2B" w:rsidRPr="00EC38C4" w:rsidRDefault="00676A2B" w:rsidP="00676A2B">
            <w:pPr>
              <w:pStyle w:val="ConsPlusNormal"/>
              <w:jc w:val="center"/>
              <w:rPr>
                <w:rFonts w:ascii="Times New Roman" w:hAnsi="Times New Roman" w:cs="Times New Roman"/>
                <w:sz w:val="26"/>
                <w:szCs w:val="26"/>
              </w:rPr>
            </w:pPr>
            <w:proofErr w:type="gramStart"/>
            <w:r w:rsidRPr="00EC38C4">
              <w:rPr>
                <w:rFonts w:ascii="Times New Roman" w:hAnsi="Times New Roman" w:cs="Times New Roman"/>
                <w:sz w:val="26"/>
                <w:szCs w:val="26"/>
              </w:rPr>
              <w:t xml:space="preserve">Обоснование отклонений значений индикатора достижения цели Программы (показателя решения задачи подпрограммы </w:t>
            </w:r>
            <w:r>
              <w:rPr>
                <w:rFonts w:ascii="Times New Roman" w:hAnsi="Times New Roman" w:cs="Times New Roman"/>
                <w:sz w:val="26"/>
                <w:szCs w:val="26"/>
              </w:rPr>
              <w:t xml:space="preserve">(основного мероприятия) </w:t>
            </w:r>
            <w:r w:rsidRPr="00EC38C4">
              <w:rPr>
                <w:rFonts w:ascii="Times New Roman" w:hAnsi="Times New Roman" w:cs="Times New Roman"/>
                <w:sz w:val="26"/>
                <w:szCs w:val="26"/>
              </w:rPr>
              <w:t>на конец отчетного года (при наличии)</w:t>
            </w:r>
            <w:proofErr w:type="gramEnd"/>
          </w:p>
        </w:tc>
      </w:tr>
      <w:tr w:rsidR="00676A2B" w:rsidRPr="00EC38C4" w14:paraId="0006091F" w14:textId="77777777" w:rsidTr="009E33F6">
        <w:tc>
          <w:tcPr>
            <w:tcW w:w="478" w:type="dxa"/>
            <w:vMerge/>
            <w:tcBorders>
              <w:top w:val="single" w:sz="4" w:space="0" w:color="auto"/>
              <w:bottom w:val="single" w:sz="4" w:space="0" w:color="auto"/>
            </w:tcBorders>
          </w:tcPr>
          <w:p w14:paraId="685E7421" w14:textId="77777777" w:rsidR="00676A2B" w:rsidRPr="00EC38C4" w:rsidRDefault="00676A2B" w:rsidP="00676A2B">
            <w:pPr>
              <w:pStyle w:val="ConsPlusNormal"/>
              <w:jc w:val="center"/>
              <w:rPr>
                <w:rFonts w:ascii="Times New Roman" w:hAnsi="Times New Roman" w:cs="Times New Roman"/>
                <w:sz w:val="26"/>
                <w:szCs w:val="26"/>
              </w:rPr>
            </w:pPr>
          </w:p>
        </w:tc>
        <w:tc>
          <w:tcPr>
            <w:tcW w:w="3917" w:type="dxa"/>
            <w:vMerge/>
            <w:tcBorders>
              <w:top w:val="single" w:sz="4" w:space="0" w:color="auto"/>
              <w:bottom w:val="single" w:sz="4" w:space="0" w:color="auto"/>
            </w:tcBorders>
          </w:tcPr>
          <w:p w14:paraId="0A99F8D3" w14:textId="77777777" w:rsidR="00676A2B" w:rsidRPr="00EC38C4" w:rsidRDefault="00676A2B" w:rsidP="00676A2B">
            <w:pPr>
              <w:pStyle w:val="ConsPlusNormal"/>
              <w:jc w:val="center"/>
              <w:rPr>
                <w:rFonts w:ascii="Times New Roman" w:hAnsi="Times New Roman" w:cs="Times New Roman"/>
                <w:sz w:val="26"/>
                <w:szCs w:val="26"/>
              </w:rPr>
            </w:pPr>
          </w:p>
        </w:tc>
        <w:tc>
          <w:tcPr>
            <w:tcW w:w="1701" w:type="dxa"/>
            <w:vMerge/>
            <w:tcBorders>
              <w:top w:val="single" w:sz="4" w:space="0" w:color="auto"/>
              <w:bottom w:val="single" w:sz="4" w:space="0" w:color="auto"/>
            </w:tcBorders>
          </w:tcPr>
          <w:p w14:paraId="4FEB5A2B" w14:textId="77777777" w:rsidR="00676A2B" w:rsidRPr="00EC38C4" w:rsidRDefault="00676A2B" w:rsidP="00676A2B">
            <w:pPr>
              <w:pStyle w:val="ConsPlusNormal"/>
              <w:jc w:val="center"/>
              <w:rPr>
                <w:rFonts w:ascii="Times New Roman" w:hAnsi="Times New Roman" w:cs="Times New Roman"/>
                <w:sz w:val="26"/>
                <w:szCs w:val="26"/>
              </w:rPr>
            </w:pPr>
          </w:p>
        </w:tc>
        <w:tc>
          <w:tcPr>
            <w:tcW w:w="1559" w:type="dxa"/>
            <w:vMerge w:val="restart"/>
            <w:tcBorders>
              <w:top w:val="single" w:sz="4" w:space="0" w:color="auto"/>
              <w:bottom w:val="single" w:sz="4" w:space="0" w:color="auto"/>
            </w:tcBorders>
          </w:tcPr>
          <w:p w14:paraId="12EF0136"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 xml:space="preserve">год, предшествующий </w:t>
            </w:r>
            <w:proofErr w:type="gramStart"/>
            <w:r w:rsidRPr="00EC38C4">
              <w:rPr>
                <w:rFonts w:ascii="Times New Roman" w:hAnsi="Times New Roman" w:cs="Times New Roman"/>
                <w:sz w:val="26"/>
                <w:szCs w:val="26"/>
              </w:rPr>
              <w:t>отчетному</w:t>
            </w:r>
            <w:proofErr w:type="gramEnd"/>
          </w:p>
        </w:tc>
        <w:tc>
          <w:tcPr>
            <w:tcW w:w="3402" w:type="dxa"/>
            <w:gridSpan w:val="2"/>
            <w:tcBorders>
              <w:top w:val="single" w:sz="4" w:space="0" w:color="auto"/>
              <w:bottom w:val="single" w:sz="4" w:space="0" w:color="auto"/>
            </w:tcBorders>
          </w:tcPr>
          <w:p w14:paraId="760E2312"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текущий год</w:t>
            </w:r>
          </w:p>
        </w:tc>
        <w:tc>
          <w:tcPr>
            <w:tcW w:w="4111" w:type="dxa"/>
            <w:vMerge/>
            <w:tcBorders>
              <w:top w:val="single" w:sz="4" w:space="0" w:color="auto"/>
              <w:bottom w:val="single" w:sz="4" w:space="0" w:color="auto"/>
            </w:tcBorders>
          </w:tcPr>
          <w:p w14:paraId="17645B0F" w14:textId="77777777" w:rsidR="00676A2B" w:rsidRPr="00EC38C4" w:rsidRDefault="00676A2B" w:rsidP="00676A2B">
            <w:pPr>
              <w:pStyle w:val="ConsPlusNormal"/>
              <w:jc w:val="center"/>
              <w:rPr>
                <w:rFonts w:ascii="Times New Roman" w:hAnsi="Times New Roman" w:cs="Times New Roman"/>
                <w:sz w:val="26"/>
                <w:szCs w:val="26"/>
              </w:rPr>
            </w:pPr>
          </w:p>
        </w:tc>
      </w:tr>
      <w:tr w:rsidR="00676A2B" w:rsidRPr="008A2661" w14:paraId="3DC59845" w14:textId="77777777" w:rsidTr="009E33F6">
        <w:tc>
          <w:tcPr>
            <w:tcW w:w="478" w:type="dxa"/>
            <w:vMerge/>
            <w:tcBorders>
              <w:top w:val="single" w:sz="4" w:space="0" w:color="auto"/>
              <w:bottom w:val="single" w:sz="4" w:space="0" w:color="auto"/>
            </w:tcBorders>
          </w:tcPr>
          <w:p w14:paraId="0298A65C" w14:textId="77777777" w:rsidR="00676A2B" w:rsidRPr="00EC38C4" w:rsidRDefault="00676A2B" w:rsidP="00676A2B">
            <w:pPr>
              <w:pStyle w:val="ConsPlusNormal"/>
              <w:jc w:val="center"/>
              <w:rPr>
                <w:rFonts w:ascii="Times New Roman" w:hAnsi="Times New Roman" w:cs="Times New Roman"/>
                <w:sz w:val="26"/>
                <w:szCs w:val="26"/>
              </w:rPr>
            </w:pPr>
          </w:p>
        </w:tc>
        <w:tc>
          <w:tcPr>
            <w:tcW w:w="3917" w:type="dxa"/>
            <w:vMerge/>
            <w:tcBorders>
              <w:top w:val="single" w:sz="4" w:space="0" w:color="auto"/>
              <w:bottom w:val="single" w:sz="4" w:space="0" w:color="auto"/>
            </w:tcBorders>
          </w:tcPr>
          <w:p w14:paraId="3532BE76" w14:textId="77777777" w:rsidR="00676A2B" w:rsidRPr="00EC38C4" w:rsidRDefault="00676A2B" w:rsidP="00676A2B">
            <w:pPr>
              <w:pStyle w:val="ConsPlusNormal"/>
              <w:jc w:val="center"/>
              <w:rPr>
                <w:rFonts w:ascii="Times New Roman" w:hAnsi="Times New Roman" w:cs="Times New Roman"/>
                <w:sz w:val="26"/>
                <w:szCs w:val="26"/>
              </w:rPr>
            </w:pPr>
          </w:p>
        </w:tc>
        <w:tc>
          <w:tcPr>
            <w:tcW w:w="1701" w:type="dxa"/>
            <w:vMerge/>
            <w:tcBorders>
              <w:top w:val="single" w:sz="4" w:space="0" w:color="auto"/>
              <w:bottom w:val="single" w:sz="4" w:space="0" w:color="auto"/>
            </w:tcBorders>
          </w:tcPr>
          <w:p w14:paraId="76C18E59" w14:textId="77777777" w:rsidR="00676A2B" w:rsidRPr="00EC38C4" w:rsidRDefault="00676A2B" w:rsidP="00676A2B">
            <w:pPr>
              <w:pStyle w:val="ConsPlusNormal"/>
              <w:jc w:val="center"/>
              <w:rPr>
                <w:rFonts w:ascii="Times New Roman" w:hAnsi="Times New Roman" w:cs="Times New Roman"/>
                <w:sz w:val="26"/>
                <w:szCs w:val="26"/>
              </w:rPr>
            </w:pPr>
          </w:p>
        </w:tc>
        <w:tc>
          <w:tcPr>
            <w:tcW w:w="1559" w:type="dxa"/>
            <w:vMerge/>
            <w:tcBorders>
              <w:top w:val="single" w:sz="4" w:space="0" w:color="auto"/>
              <w:bottom w:val="single" w:sz="4" w:space="0" w:color="auto"/>
            </w:tcBorders>
          </w:tcPr>
          <w:p w14:paraId="7A7EE00E" w14:textId="77777777" w:rsidR="00676A2B" w:rsidRPr="00EC38C4" w:rsidRDefault="00676A2B" w:rsidP="00676A2B">
            <w:pPr>
              <w:pStyle w:val="ConsPlusNormal"/>
              <w:jc w:val="center"/>
              <w:rPr>
                <w:rFonts w:ascii="Times New Roman" w:hAnsi="Times New Roman" w:cs="Times New Roman"/>
                <w:sz w:val="26"/>
                <w:szCs w:val="26"/>
              </w:rPr>
            </w:pPr>
          </w:p>
        </w:tc>
        <w:tc>
          <w:tcPr>
            <w:tcW w:w="1417" w:type="dxa"/>
            <w:tcBorders>
              <w:top w:val="single" w:sz="4" w:space="0" w:color="auto"/>
              <w:bottom w:val="single" w:sz="4" w:space="0" w:color="auto"/>
            </w:tcBorders>
          </w:tcPr>
          <w:p w14:paraId="70667AEF"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план</w:t>
            </w:r>
          </w:p>
        </w:tc>
        <w:tc>
          <w:tcPr>
            <w:tcW w:w="1985" w:type="dxa"/>
            <w:tcBorders>
              <w:top w:val="single" w:sz="4" w:space="0" w:color="auto"/>
              <w:bottom w:val="single" w:sz="4" w:space="0" w:color="auto"/>
            </w:tcBorders>
          </w:tcPr>
          <w:p w14:paraId="26871AC9"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фактическое значение на конец года</w:t>
            </w:r>
          </w:p>
        </w:tc>
        <w:tc>
          <w:tcPr>
            <w:tcW w:w="4111" w:type="dxa"/>
            <w:vMerge/>
            <w:tcBorders>
              <w:top w:val="single" w:sz="4" w:space="0" w:color="auto"/>
              <w:bottom w:val="single" w:sz="4" w:space="0" w:color="auto"/>
            </w:tcBorders>
          </w:tcPr>
          <w:p w14:paraId="281B6384" w14:textId="77777777" w:rsidR="00676A2B" w:rsidRPr="00EC38C4" w:rsidRDefault="00676A2B" w:rsidP="00676A2B">
            <w:pPr>
              <w:pStyle w:val="ConsPlusNormal"/>
              <w:jc w:val="center"/>
              <w:rPr>
                <w:rFonts w:ascii="Times New Roman" w:hAnsi="Times New Roman" w:cs="Times New Roman"/>
                <w:sz w:val="26"/>
                <w:szCs w:val="26"/>
              </w:rPr>
            </w:pPr>
          </w:p>
        </w:tc>
      </w:tr>
      <w:tr w:rsidR="00676A2B" w:rsidRPr="00EC38C4" w14:paraId="0943DB83" w14:textId="77777777" w:rsidTr="009E33F6">
        <w:tc>
          <w:tcPr>
            <w:tcW w:w="478" w:type="dxa"/>
            <w:tcBorders>
              <w:top w:val="single" w:sz="4" w:space="0" w:color="auto"/>
              <w:bottom w:val="single" w:sz="4" w:space="0" w:color="auto"/>
            </w:tcBorders>
          </w:tcPr>
          <w:p w14:paraId="606F5652"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1</w:t>
            </w:r>
          </w:p>
        </w:tc>
        <w:tc>
          <w:tcPr>
            <w:tcW w:w="3917" w:type="dxa"/>
            <w:tcBorders>
              <w:top w:val="single" w:sz="4" w:space="0" w:color="auto"/>
              <w:bottom w:val="single" w:sz="4" w:space="0" w:color="auto"/>
            </w:tcBorders>
          </w:tcPr>
          <w:p w14:paraId="2A4F7E07"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2</w:t>
            </w:r>
          </w:p>
        </w:tc>
        <w:tc>
          <w:tcPr>
            <w:tcW w:w="1701" w:type="dxa"/>
            <w:tcBorders>
              <w:top w:val="single" w:sz="4" w:space="0" w:color="auto"/>
              <w:bottom w:val="single" w:sz="4" w:space="0" w:color="auto"/>
            </w:tcBorders>
          </w:tcPr>
          <w:p w14:paraId="46A29E25"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3</w:t>
            </w:r>
          </w:p>
        </w:tc>
        <w:tc>
          <w:tcPr>
            <w:tcW w:w="1559" w:type="dxa"/>
            <w:tcBorders>
              <w:top w:val="single" w:sz="4" w:space="0" w:color="auto"/>
              <w:bottom w:val="single" w:sz="4" w:space="0" w:color="auto"/>
            </w:tcBorders>
          </w:tcPr>
          <w:p w14:paraId="6799D5D8"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4</w:t>
            </w:r>
          </w:p>
        </w:tc>
        <w:tc>
          <w:tcPr>
            <w:tcW w:w="1417" w:type="dxa"/>
            <w:tcBorders>
              <w:top w:val="single" w:sz="4" w:space="0" w:color="auto"/>
              <w:bottom w:val="single" w:sz="4" w:space="0" w:color="auto"/>
            </w:tcBorders>
          </w:tcPr>
          <w:p w14:paraId="13ADA899"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5</w:t>
            </w:r>
          </w:p>
        </w:tc>
        <w:tc>
          <w:tcPr>
            <w:tcW w:w="1985" w:type="dxa"/>
            <w:tcBorders>
              <w:top w:val="single" w:sz="4" w:space="0" w:color="auto"/>
              <w:bottom w:val="single" w:sz="4" w:space="0" w:color="auto"/>
            </w:tcBorders>
          </w:tcPr>
          <w:p w14:paraId="0829A2FE"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6</w:t>
            </w:r>
          </w:p>
        </w:tc>
        <w:tc>
          <w:tcPr>
            <w:tcW w:w="4111" w:type="dxa"/>
            <w:tcBorders>
              <w:top w:val="single" w:sz="4" w:space="0" w:color="auto"/>
              <w:bottom w:val="single" w:sz="4" w:space="0" w:color="auto"/>
            </w:tcBorders>
          </w:tcPr>
          <w:p w14:paraId="405EA099" w14:textId="77777777" w:rsidR="00676A2B" w:rsidRPr="00EC38C4" w:rsidRDefault="00676A2B" w:rsidP="00676A2B">
            <w:pPr>
              <w:pStyle w:val="ConsPlusNormal"/>
              <w:jc w:val="center"/>
              <w:rPr>
                <w:rFonts w:ascii="Times New Roman" w:hAnsi="Times New Roman" w:cs="Times New Roman"/>
                <w:sz w:val="26"/>
                <w:szCs w:val="26"/>
              </w:rPr>
            </w:pPr>
            <w:r w:rsidRPr="00EC38C4">
              <w:rPr>
                <w:rFonts w:ascii="Times New Roman" w:hAnsi="Times New Roman" w:cs="Times New Roman"/>
                <w:sz w:val="26"/>
                <w:szCs w:val="26"/>
              </w:rPr>
              <w:t>7</w:t>
            </w:r>
          </w:p>
        </w:tc>
      </w:tr>
      <w:tr w:rsidR="00676A2B" w:rsidRPr="00AC666A" w14:paraId="52EB5078" w14:textId="77777777" w:rsidTr="009E33F6">
        <w:tblPrEx>
          <w:tblBorders>
            <w:left w:val="none" w:sz="0" w:space="0" w:color="auto"/>
            <w:right w:val="none" w:sz="0" w:space="0" w:color="auto"/>
            <w:insideH w:val="none" w:sz="0" w:space="0" w:color="auto"/>
            <w:insideV w:val="none" w:sz="0" w:space="0" w:color="auto"/>
          </w:tblBorders>
        </w:tblPrEx>
        <w:tc>
          <w:tcPr>
            <w:tcW w:w="478" w:type="dxa"/>
            <w:tcBorders>
              <w:top w:val="single" w:sz="4" w:space="0" w:color="auto"/>
              <w:left w:val="single" w:sz="4" w:space="0" w:color="auto"/>
              <w:bottom w:val="single" w:sz="4" w:space="0" w:color="auto"/>
              <w:right w:val="single" w:sz="4" w:space="0" w:color="auto"/>
            </w:tcBorders>
          </w:tcPr>
          <w:p w14:paraId="0B48E079" w14:textId="77777777" w:rsidR="00676A2B" w:rsidRPr="00EC38C4" w:rsidRDefault="00676A2B" w:rsidP="0048231F">
            <w:pPr>
              <w:pStyle w:val="ConsPlusNormal"/>
              <w:rPr>
                <w:rFonts w:ascii="Times New Roman" w:hAnsi="Times New Roman" w:cs="Times New Roman"/>
                <w:sz w:val="28"/>
                <w:szCs w:val="28"/>
              </w:rPr>
            </w:pPr>
          </w:p>
        </w:tc>
        <w:tc>
          <w:tcPr>
            <w:tcW w:w="14690" w:type="dxa"/>
            <w:gridSpan w:val="6"/>
            <w:tcBorders>
              <w:top w:val="single" w:sz="4" w:space="0" w:color="auto"/>
              <w:left w:val="single" w:sz="4" w:space="0" w:color="auto"/>
              <w:bottom w:val="single" w:sz="4" w:space="0" w:color="auto"/>
              <w:right w:val="single" w:sz="4" w:space="0" w:color="auto"/>
            </w:tcBorders>
          </w:tcPr>
          <w:p w14:paraId="05D8380F" w14:textId="77777777" w:rsidR="00676A2B" w:rsidRPr="00EC38C4" w:rsidRDefault="00676A2B" w:rsidP="0048231F">
            <w:pPr>
              <w:pStyle w:val="ConsPlusNormal"/>
              <w:jc w:val="center"/>
              <w:rPr>
                <w:rFonts w:ascii="Times New Roman" w:hAnsi="Times New Roman" w:cs="Times New Roman"/>
                <w:sz w:val="28"/>
                <w:szCs w:val="28"/>
              </w:rPr>
            </w:pPr>
            <w:r w:rsidRPr="00EC38C4">
              <w:rPr>
                <w:rFonts w:ascii="Times New Roman" w:hAnsi="Times New Roman" w:cs="Times New Roman"/>
                <w:sz w:val="28"/>
                <w:szCs w:val="28"/>
              </w:rPr>
              <w:t>Программа</w:t>
            </w:r>
          </w:p>
        </w:tc>
      </w:tr>
      <w:tr w:rsidR="00824B4F" w:rsidRPr="00AC666A" w14:paraId="6164723B" w14:textId="77777777" w:rsidTr="009E33F6">
        <w:tblPrEx>
          <w:tblBorders>
            <w:left w:val="none" w:sz="0" w:space="0" w:color="auto"/>
            <w:right w:val="none" w:sz="0" w:space="0" w:color="auto"/>
            <w:insideH w:val="none" w:sz="0" w:space="0" w:color="auto"/>
            <w:insideV w:val="none" w:sz="0" w:space="0" w:color="auto"/>
          </w:tblBorders>
        </w:tblPrEx>
        <w:tc>
          <w:tcPr>
            <w:tcW w:w="478" w:type="dxa"/>
            <w:tcBorders>
              <w:top w:val="single" w:sz="4" w:space="0" w:color="auto"/>
              <w:left w:val="single" w:sz="4" w:space="0" w:color="auto"/>
              <w:bottom w:val="single" w:sz="4" w:space="0" w:color="auto"/>
              <w:right w:val="single" w:sz="4" w:space="0" w:color="auto"/>
            </w:tcBorders>
          </w:tcPr>
          <w:p w14:paraId="287AEE33" w14:textId="77777777" w:rsidR="00824B4F" w:rsidRPr="00EC38C4" w:rsidRDefault="00824B4F" w:rsidP="0048231F">
            <w:pPr>
              <w:pStyle w:val="ConsPlusNormal"/>
              <w:rPr>
                <w:rFonts w:ascii="Times New Roman" w:hAnsi="Times New Roman" w:cs="Times New Roman"/>
                <w:sz w:val="28"/>
                <w:szCs w:val="28"/>
              </w:rPr>
            </w:pPr>
            <w:r w:rsidRPr="00EC38C4">
              <w:rPr>
                <w:rFonts w:ascii="Times New Roman" w:hAnsi="Times New Roman" w:cs="Times New Roman"/>
                <w:sz w:val="28"/>
                <w:szCs w:val="28"/>
              </w:rPr>
              <w:t>1</w:t>
            </w:r>
          </w:p>
        </w:tc>
        <w:tc>
          <w:tcPr>
            <w:tcW w:w="3917" w:type="dxa"/>
            <w:tcBorders>
              <w:top w:val="single" w:sz="4" w:space="0" w:color="auto"/>
              <w:left w:val="single" w:sz="4" w:space="0" w:color="auto"/>
              <w:bottom w:val="single" w:sz="4" w:space="0" w:color="auto"/>
              <w:right w:val="single" w:sz="4" w:space="0" w:color="auto"/>
            </w:tcBorders>
          </w:tcPr>
          <w:p w14:paraId="0F10F5DE" w14:textId="77777777" w:rsidR="00824B4F" w:rsidRPr="00EC38C4" w:rsidRDefault="00824B4F" w:rsidP="0048231F">
            <w:pPr>
              <w:pStyle w:val="ConsPlusNormal"/>
              <w:rPr>
                <w:rFonts w:ascii="Times New Roman" w:hAnsi="Times New Roman" w:cs="Times New Roman"/>
                <w:sz w:val="28"/>
                <w:szCs w:val="28"/>
              </w:rPr>
            </w:pPr>
            <w:r w:rsidRPr="00EC38C4">
              <w:rPr>
                <w:rFonts w:ascii="Times New Roman" w:hAnsi="Times New Roman" w:cs="Times New Roman"/>
                <w:sz w:val="28"/>
                <w:szCs w:val="28"/>
              </w:rPr>
              <w:t>Индикатор достижения цели Программы</w:t>
            </w:r>
          </w:p>
        </w:tc>
        <w:tc>
          <w:tcPr>
            <w:tcW w:w="1701" w:type="dxa"/>
            <w:tcBorders>
              <w:top w:val="single" w:sz="4" w:space="0" w:color="auto"/>
              <w:left w:val="single" w:sz="4" w:space="0" w:color="auto"/>
              <w:bottom w:val="single" w:sz="4" w:space="0" w:color="auto"/>
              <w:right w:val="single" w:sz="4" w:space="0" w:color="auto"/>
            </w:tcBorders>
          </w:tcPr>
          <w:p w14:paraId="18B5093D" w14:textId="77777777" w:rsidR="00824B4F" w:rsidRPr="00AC666A" w:rsidRDefault="00824B4F" w:rsidP="0048231F">
            <w:pPr>
              <w:pStyle w:val="ConsPlusNormal"/>
              <w:ind w:left="308"/>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7430167D"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3DBB57D" w14:textId="77777777" w:rsidR="00824B4F" w:rsidRPr="00AC666A" w:rsidRDefault="00824B4F" w:rsidP="0048231F">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371D6C6C" w14:textId="77777777" w:rsidR="00824B4F" w:rsidRPr="00AC666A" w:rsidRDefault="00824B4F" w:rsidP="0048231F">
            <w:pPr>
              <w:pStyle w:val="ConsPlusNormal"/>
              <w:rPr>
                <w:rFonts w:ascii="Times New Roman" w:hAnsi="Times New Roman" w:cs="Times New Roman"/>
                <w:sz w:val="28"/>
                <w:szCs w:val="28"/>
                <w:highlight w:val="yellow"/>
              </w:rPr>
            </w:pPr>
          </w:p>
        </w:tc>
        <w:tc>
          <w:tcPr>
            <w:tcW w:w="4111" w:type="dxa"/>
            <w:tcBorders>
              <w:top w:val="single" w:sz="4" w:space="0" w:color="auto"/>
              <w:left w:val="single" w:sz="4" w:space="0" w:color="auto"/>
              <w:bottom w:val="single" w:sz="4" w:space="0" w:color="auto"/>
              <w:right w:val="single" w:sz="4" w:space="0" w:color="auto"/>
            </w:tcBorders>
          </w:tcPr>
          <w:p w14:paraId="4ECE74D2" w14:textId="5B32636E"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2B5BDA7B" w14:textId="77777777" w:rsidTr="009E33F6">
        <w:tblPrEx>
          <w:tblBorders>
            <w:left w:val="none" w:sz="0" w:space="0" w:color="auto"/>
            <w:right w:val="none" w:sz="0" w:space="0" w:color="auto"/>
            <w:insideH w:val="none" w:sz="0" w:space="0" w:color="auto"/>
            <w:insideV w:val="none" w:sz="0" w:space="0" w:color="auto"/>
          </w:tblBorders>
        </w:tblPrEx>
        <w:tc>
          <w:tcPr>
            <w:tcW w:w="478" w:type="dxa"/>
            <w:tcBorders>
              <w:top w:val="single" w:sz="4" w:space="0" w:color="auto"/>
              <w:left w:val="single" w:sz="4" w:space="0" w:color="auto"/>
              <w:bottom w:val="single" w:sz="4" w:space="0" w:color="auto"/>
              <w:right w:val="single" w:sz="4" w:space="0" w:color="auto"/>
            </w:tcBorders>
          </w:tcPr>
          <w:p w14:paraId="48131AF1" w14:textId="7EB2CEC1" w:rsidR="00824B4F" w:rsidRPr="00EC38C4" w:rsidRDefault="00824B4F" w:rsidP="0048231F">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3917" w:type="dxa"/>
            <w:tcBorders>
              <w:top w:val="single" w:sz="4" w:space="0" w:color="auto"/>
              <w:left w:val="single" w:sz="4" w:space="0" w:color="auto"/>
              <w:bottom w:val="single" w:sz="4" w:space="0" w:color="auto"/>
              <w:right w:val="single" w:sz="4" w:space="0" w:color="auto"/>
            </w:tcBorders>
          </w:tcPr>
          <w:p w14:paraId="1FFD5D8E" w14:textId="2E2791DD" w:rsidR="00824B4F" w:rsidRPr="00EC38C4" w:rsidRDefault="00824B4F" w:rsidP="0048231F">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14:paraId="55FAC76F" w14:textId="77777777" w:rsidR="00824B4F" w:rsidRPr="00AC666A" w:rsidRDefault="00824B4F" w:rsidP="0048231F">
            <w:pPr>
              <w:pStyle w:val="ConsPlusNormal"/>
              <w:ind w:left="308"/>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10C1C5AB"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4C8EA83" w14:textId="77777777" w:rsidR="00824B4F" w:rsidRPr="00AC666A" w:rsidRDefault="00824B4F" w:rsidP="0048231F">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5AD9A909" w14:textId="77777777" w:rsidR="00824B4F" w:rsidRPr="00AC666A" w:rsidRDefault="00824B4F" w:rsidP="0048231F">
            <w:pPr>
              <w:pStyle w:val="ConsPlusNormal"/>
              <w:rPr>
                <w:rFonts w:ascii="Times New Roman" w:hAnsi="Times New Roman" w:cs="Times New Roman"/>
                <w:sz w:val="28"/>
                <w:szCs w:val="28"/>
                <w:highlight w:val="yellow"/>
              </w:rPr>
            </w:pPr>
          </w:p>
        </w:tc>
        <w:tc>
          <w:tcPr>
            <w:tcW w:w="4111" w:type="dxa"/>
            <w:tcBorders>
              <w:top w:val="single" w:sz="4" w:space="0" w:color="auto"/>
              <w:left w:val="single" w:sz="4" w:space="0" w:color="auto"/>
              <w:bottom w:val="single" w:sz="4" w:space="0" w:color="auto"/>
              <w:right w:val="single" w:sz="4" w:space="0" w:color="auto"/>
            </w:tcBorders>
          </w:tcPr>
          <w:p w14:paraId="6B36AB70"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03275FB7" w14:textId="77777777" w:rsidTr="009E33F6">
        <w:tblPrEx>
          <w:tblBorders>
            <w:left w:val="none" w:sz="0" w:space="0" w:color="auto"/>
            <w:right w:val="none" w:sz="0" w:space="0" w:color="auto"/>
            <w:insideH w:val="none" w:sz="0" w:space="0" w:color="auto"/>
            <w:insideV w:val="none" w:sz="0" w:space="0" w:color="auto"/>
          </w:tblBorders>
        </w:tblPrEx>
        <w:tc>
          <w:tcPr>
            <w:tcW w:w="15168" w:type="dxa"/>
            <w:gridSpan w:val="7"/>
            <w:tcBorders>
              <w:top w:val="single" w:sz="4" w:space="0" w:color="auto"/>
              <w:left w:val="single" w:sz="4" w:space="0" w:color="auto"/>
              <w:bottom w:val="single" w:sz="4" w:space="0" w:color="auto"/>
              <w:right w:val="single" w:sz="4" w:space="0" w:color="auto"/>
            </w:tcBorders>
          </w:tcPr>
          <w:p w14:paraId="03B99F78" w14:textId="588E0A06" w:rsidR="00824B4F" w:rsidRPr="00AC666A" w:rsidRDefault="00824B4F" w:rsidP="0048231F">
            <w:pPr>
              <w:pStyle w:val="ConsPlusNormal"/>
              <w:rPr>
                <w:rFonts w:ascii="Times New Roman" w:hAnsi="Times New Roman" w:cs="Times New Roman"/>
                <w:sz w:val="28"/>
                <w:szCs w:val="28"/>
                <w:highlight w:val="yellow"/>
              </w:rPr>
            </w:pPr>
            <w:r w:rsidRPr="00EC38C4">
              <w:rPr>
                <w:rFonts w:ascii="Times New Roman" w:hAnsi="Times New Roman" w:cs="Times New Roman"/>
                <w:sz w:val="28"/>
                <w:szCs w:val="28"/>
              </w:rPr>
              <w:lastRenderedPageBreak/>
              <w:t xml:space="preserve">Подпрограмма </w:t>
            </w:r>
            <w:r>
              <w:rPr>
                <w:rFonts w:ascii="Times New Roman" w:hAnsi="Times New Roman" w:cs="Times New Roman"/>
                <w:sz w:val="28"/>
                <w:szCs w:val="28"/>
              </w:rPr>
              <w:t xml:space="preserve">(основное мероприятие) </w:t>
            </w:r>
            <w:r w:rsidRPr="00EC38C4">
              <w:rPr>
                <w:rFonts w:ascii="Times New Roman" w:hAnsi="Times New Roman" w:cs="Times New Roman"/>
                <w:sz w:val="28"/>
                <w:szCs w:val="28"/>
              </w:rPr>
              <w:t>1</w:t>
            </w:r>
          </w:p>
        </w:tc>
      </w:tr>
      <w:tr w:rsidR="009E33F6" w:rsidRPr="00AC666A" w14:paraId="0D6151C3" w14:textId="77777777" w:rsidTr="009E33F6">
        <w:tblPrEx>
          <w:tblBorders>
            <w:left w:val="none" w:sz="0" w:space="0" w:color="auto"/>
            <w:right w:val="none" w:sz="0" w:space="0" w:color="auto"/>
            <w:insideH w:val="none" w:sz="0" w:space="0" w:color="auto"/>
            <w:insideV w:val="none" w:sz="0" w:space="0" w:color="auto"/>
          </w:tblBorders>
        </w:tblPrEx>
        <w:tc>
          <w:tcPr>
            <w:tcW w:w="478" w:type="dxa"/>
            <w:tcBorders>
              <w:top w:val="single" w:sz="4" w:space="0" w:color="auto"/>
              <w:left w:val="single" w:sz="4" w:space="0" w:color="auto"/>
              <w:bottom w:val="single" w:sz="4" w:space="0" w:color="auto"/>
              <w:right w:val="single" w:sz="4" w:space="0" w:color="auto"/>
            </w:tcBorders>
          </w:tcPr>
          <w:p w14:paraId="188FADE6" w14:textId="4999898B" w:rsidR="009E33F6" w:rsidRDefault="009E33F6" w:rsidP="0048231F">
            <w:pPr>
              <w:pStyle w:val="ConsPlusNormal"/>
              <w:rPr>
                <w:rFonts w:ascii="Times New Roman" w:hAnsi="Times New Roman" w:cs="Times New Roman"/>
                <w:sz w:val="28"/>
                <w:szCs w:val="28"/>
              </w:rPr>
            </w:pPr>
            <w:r w:rsidRPr="00EC38C4">
              <w:rPr>
                <w:rFonts w:ascii="Times New Roman" w:hAnsi="Times New Roman" w:cs="Times New Roman"/>
                <w:sz w:val="28"/>
                <w:szCs w:val="28"/>
              </w:rPr>
              <w:t>...</w:t>
            </w:r>
          </w:p>
        </w:tc>
        <w:tc>
          <w:tcPr>
            <w:tcW w:w="3917" w:type="dxa"/>
            <w:tcBorders>
              <w:top w:val="single" w:sz="4" w:space="0" w:color="auto"/>
              <w:left w:val="single" w:sz="4" w:space="0" w:color="auto"/>
              <w:bottom w:val="single" w:sz="4" w:space="0" w:color="auto"/>
              <w:right w:val="single" w:sz="4" w:space="0" w:color="auto"/>
            </w:tcBorders>
          </w:tcPr>
          <w:p w14:paraId="5B0F0FCC" w14:textId="223E74D6" w:rsidR="009E33F6" w:rsidRDefault="009E33F6" w:rsidP="0048231F">
            <w:pPr>
              <w:pStyle w:val="ConsPlusNormal"/>
              <w:rPr>
                <w:rFonts w:ascii="Times New Roman" w:hAnsi="Times New Roman" w:cs="Times New Roman"/>
                <w:sz w:val="28"/>
                <w:szCs w:val="28"/>
              </w:rPr>
            </w:pPr>
            <w:r w:rsidRPr="00EC38C4">
              <w:rPr>
                <w:rFonts w:ascii="Times New Roman" w:hAnsi="Times New Roman" w:cs="Times New Roman"/>
                <w:sz w:val="28"/>
                <w:szCs w:val="28"/>
              </w:rPr>
              <w:t>Показатель решения задачи подпрограммы</w:t>
            </w:r>
            <w:r>
              <w:rPr>
                <w:rFonts w:ascii="Times New Roman" w:hAnsi="Times New Roman" w:cs="Times New Roman"/>
                <w:sz w:val="28"/>
                <w:szCs w:val="28"/>
              </w:rPr>
              <w:t xml:space="preserve"> (основного мероприятия) 1</w:t>
            </w:r>
          </w:p>
        </w:tc>
        <w:tc>
          <w:tcPr>
            <w:tcW w:w="1701" w:type="dxa"/>
            <w:tcBorders>
              <w:top w:val="single" w:sz="4" w:space="0" w:color="auto"/>
              <w:left w:val="single" w:sz="4" w:space="0" w:color="auto"/>
              <w:bottom w:val="single" w:sz="4" w:space="0" w:color="auto"/>
              <w:right w:val="single" w:sz="4" w:space="0" w:color="auto"/>
            </w:tcBorders>
          </w:tcPr>
          <w:p w14:paraId="6BDDDB46" w14:textId="77777777" w:rsidR="009E33F6" w:rsidRPr="00AC666A" w:rsidRDefault="009E33F6" w:rsidP="0048231F">
            <w:pPr>
              <w:pStyle w:val="ConsPlusNormal"/>
              <w:ind w:left="308"/>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39320849" w14:textId="77777777" w:rsidR="009E33F6" w:rsidRPr="00AC666A" w:rsidRDefault="009E33F6"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4F74BC19" w14:textId="77777777" w:rsidR="009E33F6" w:rsidRPr="00AC666A" w:rsidRDefault="009E33F6" w:rsidP="0048231F">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4C60F448" w14:textId="77777777" w:rsidR="009E33F6" w:rsidRPr="00AC666A" w:rsidRDefault="009E33F6" w:rsidP="0048231F">
            <w:pPr>
              <w:pStyle w:val="ConsPlusNormal"/>
              <w:rPr>
                <w:rFonts w:ascii="Times New Roman" w:hAnsi="Times New Roman" w:cs="Times New Roman"/>
                <w:sz w:val="28"/>
                <w:szCs w:val="28"/>
                <w:highlight w:val="yellow"/>
              </w:rPr>
            </w:pPr>
          </w:p>
        </w:tc>
        <w:tc>
          <w:tcPr>
            <w:tcW w:w="4111" w:type="dxa"/>
            <w:tcBorders>
              <w:top w:val="single" w:sz="4" w:space="0" w:color="auto"/>
              <w:left w:val="single" w:sz="4" w:space="0" w:color="auto"/>
              <w:bottom w:val="single" w:sz="4" w:space="0" w:color="auto"/>
              <w:right w:val="single" w:sz="4" w:space="0" w:color="auto"/>
            </w:tcBorders>
          </w:tcPr>
          <w:p w14:paraId="3E8848E5" w14:textId="77777777" w:rsidR="009E33F6" w:rsidRPr="00AC666A" w:rsidRDefault="009E33F6" w:rsidP="0048231F">
            <w:pPr>
              <w:pStyle w:val="ConsPlusNormal"/>
              <w:rPr>
                <w:rFonts w:ascii="Times New Roman" w:hAnsi="Times New Roman" w:cs="Times New Roman"/>
                <w:sz w:val="28"/>
                <w:szCs w:val="28"/>
                <w:highlight w:val="yellow"/>
              </w:rPr>
            </w:pPr>
          </w:p>
        </w:tc>
      </w:tr>
      <w:tr w:rsidR="009E33F6" w:rsidRPr="00AC666A" w14:paraId="3EEC09F4" w14:textId="77777777" w:rsidTr="009E33F6">
        <w:tblPrEx>
          <w:tblBorders>
            <w:left w:val="none" w:sz="0" w:space="0" w:color="auto"/>
            <w:right w:val="none" w:sz="0" w:space="0" w:color="auto"/>
            <w:insideH w:val="none" w:sz="0" w:space="0" w:color="auto"/>
            <w:insideV w:val="none" w:sz="0" w:space="0" w:color="auto"/>
          </w:tblBorders>
        </w:tblPrEx>
        <w:tc>
          <w:tcPr>
            <w:tcW w:w="478" w:type="dxa"/>
            <w:tcBorders>
              <w:top w:val="single" w:sz="4" w:space="0" w:color="auto"/>
              <w:left w:val="single" w:sz="4" w:space="0" w:color="auto"/>
              <w:bottom w:val="single" w:sz="4" w:space="0" w:color="auto"/>
              <w:right w:val="single" w:sz="4" w:space="0" w:color="auto"/>
            </w:tcBorders>
          </w:tcPr>
          <w:p w14:paraId="5BF65EF6" w14:textId="19EC8091" w:rsidR="009E33F6" w:rsidRPr="00EC38C4" w:rsidRDefault="009E33F6"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w:t>
            </w:r>
          </w:p>
        </w:tc>
        <w:tc>
          <w:tcPr>
            <w:tcW w:w="3917" w:type="dxa"/>
            <w:tcBorders>
              <w:top w:val="single" w:sz="4" w:space="0" w:color="auto"/>
              <w:left w:val="single" w:sz="4" w:space="0" w:color="auto"/>
              <w:bottom w:val="single" w:sz="4" w:space="0" w:color="auto"/>
              <w:right w:val="single" w:sz="4" w:space="0" w:color="auto"/>
            </w:tcBorders>
          </w:tcPr>
          <w:p w14:paraId="210CEC0E" w14:textId="77777777" w:rsidR="009E33F6" w:rsidRPr="00803F0D" w:rsidRDefault="009E33F6"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w:t>
            </w:r>
          </w:p>
          <w:p w14:paraId="15A5D92A" w14:textId="77777777" w:rsidR="009E33F6" w:rsidRPr="00EC38C4" w:rsidRDefault="009E33F6" w:rsidP="0048231F">
            <w:pPr>
              <w:pStyle w:val="ConsPlusNormal"/>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1688D2EA" w14:textId="77777777" w:rsidR="009E33F6" w:rsidRPr="00AC666A" w:rsidRDefault="009E33F6" w:rsidP="0048231F">
            <w:pPr>
              <w:pStyle w:val="ConsPlusNormal"/>
              <w:ind w:left="308"/>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1A100665" w14:textId="77777777" w:rsidR="009E33F6" w:rsidRPr="00AC666A" w:rsidRDefault="009E33F6"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3D20AAF" w14:textId="77777777" w:rsidR="009E33F6" w:rsidRPr="00AC666A" w:rsidRDefault="009E33F6" w:rsidP="0048231F">
            <w:pPr>
              <w:pStyle w:val="ConsPlusNormal"/>
              <w:rPr>
                <w:rFonts w:ascii="Times New Roman" w:hAnsi="Times New Roman" w:cs="Times New Roman"/>
                <w:sz w:val="28"/>
                <w:szCs w:val="28"/>
                <w:highlight w:val="yellow"/>
              </w:rPr>
            </w:pPr>
          </w:p>
        </w:tc>
        <w:tc>
          <w:tcPr>
            <w:tcW w:w="1985" w:type="dxa"/>
            <w:tcBorders>
              <w:top w:val="single" w:sz="4" w:space="0" w:color="auto"/>
              <w:left w:val="single" w:sz="4" w:space="0" w:color="auto"/>
              <w:bottom w:val="single" w:sz="4" w:space="0" w:color="auto"/>
              <w:right w:val="single" w:sz="4" w:space="0" w:color="auto"/>
            </w:tcBorders>
          </w:tcPr>
          <w:p w14:paraId="5BF0CC0A" w14:textId="77777777" w:rsidR="009E33F6" w:rsidRPr="00AC666A" w:rsidRDefault="009E33F6" w:rsidP="0048231F">
            <w:pPr>
              <w:pStyle w:val="ConsPlusNormal"/>
              <w:rPr>
                <w:rFonts w:ascii="Times New Roman" w:hAnsi="Times New Roman" w:cs="Times New Roman"/>
                <w:sz w:val="28"/>
                <w:szCs w:val="28"/>
                <w:highlight w:val="yellow"/>
              </w:rPr>
            </w:pPr>
          </w:p>
        </w:tc>
        <w:tc>
          <w:tcPr>
            <w:tcW w:w="4111" w:type="dxa"/>
            <w:tcBorders>
              <w:top w:val="single" w:sz="4" w:space="0" w:color="auto"/>
              <w:left w:val="single" w:sz="4" w:space="0" w:color="auto"/>
              <w:bottom w:val="single" w:sz="4" w:space="0" w:color="auto"/>
              <w:right w:val="single" w:sz="4" w:space="0" w:color="auto"/>
            </w:tcBorders>
          </w:tcPr>
          <w:p w14:paraId="3FD08E33" w14:textId="77777777" w:rsidR="009E33F6" w:rsidRPr="00AC666A" w:rsidRDefault="009E33F6" w:rsidP="0048231F">
            <w:pPr>
              <w:pStyle w:val="ConsPlusNormal"/>
              <w:rPr>
                <w:rFonts w:ascii="Times New Roman" w:hAnsi="Times New Roman" w:cs="Times New Roman"/>
                <w:sz w:val="28"/>
                <w:szCs w:val="28"/>
                <w:highlight w:val="yellow"/>
              </w:rPr>
            </w:pPr>
          </w:p>
        </w:tc>
      </w:tr>
    </w:tbl>
    <w:p w14:paraId="4BAF159B" w14:textId="7232A306" w:rsidR="00676A2B" w:rsidRDefault="00676A2B" w:rsidP="006D1EAA">
      <w:pPr>
        <w:spacing w:after="0" w:line="240" w:lineRule="exact"/>
        <w:contextualSpacing/>
        <w:jc w:val="right"/>
        <w:rPr>
          <w:rFonts w:ascii="Times New Roman" w:hAnsi="Times New Roman" w:cs="Times New Roman"/>
          <w:sz w:val="28"/>
          <w:szCs w:val="28"/>
        </w:rPr>
      </w:pPr>
    </w:p>
    <w:p w14:paraId="1BA509AE" w14:textId="77777777" w:rsidR="00676A2B" w:rsidRDefault="00676A2B">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676A2B" w14:paraId="4B439AFF" w14:textId="77777777" w:rsidTr="0048231F">
        <w:tc>
          <w:tcPr>
            <w:tcW w:w="8330" w:type="dxa"/>
          </w:tcPr>
          <w:p w14:paraId="5BBE7DDF" w14:textId="77777777" w:rsidR="00676A2B" w:rsidRDefault="00676A2B" w:rsidP="0048231F">
            <w:pPr>
              <w:spacing w:line="240" w:lineRule="exact"/>
              <w:contextualSpacing/>
              <w:rPr>
                <w:rFonts w:ascii="Times New Roman" w:hAnsi="Times New Roman" w:cs="Times New Roman"/>
                <w:bCs/>
                <w:sz w:val="28"/>
                <w:szCs w:val="28"/>
              </w:rPr>
            </w:pPr>
          </w:p>
        </w:tc>
        <w:tc>
          <w:tcPr>
            <w:tcW w:w="6379" w:type="dxa"/>
          </w:tcPr>
          <w:p w14:paraId="35EFB199" w14:textId="0E617C61" w:rsidR="00676A2B" w:rsidRDefault="00676A2B"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 xml:space="preserve">Приложение </w:t>
            </w:r>
            <w:r w:rsidR="00824B4F">
              <w:rPr>
                <w:rFonts w:ascii="Times New Roman" w:hAnsi="Times New Roman" w:cs="Times New Roman"/>
                <w:bCs/>
                <w:sz w:val="28"/>
                <w:szCs w:val="28"/>
              </w:rPr>
              <w:t>10</w:t>
            </w:r>
          </w:p>
          <w:p w14:paraId="477D0F67" w14:textId="77777777" w:rsidR="00676A2B" w:rsidRPr="003F6743" w:rsidRDefault="00676A2B"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23C4AD93" w14:textId="77777777" w:rsidR="00676A2B" w:rsidRDefault="00676A2B" w:rsidP="0048231F">
            <w:pPr>
              <w:spacing w:line="240" w:lineRule="exact"/>
              <w:contextualSpacing/>
              <w:jc w:val="center"/>
              <w:rPr>
                <w:rFonts w:ascii="Times New Roman" w:hAnsi="Times New Roman" w:cs="Times New Roman"/>
                <w:bCs/>
                <w:sz w:val="28"/>
                <w:szCs w:val="28"/>
              </w:rPr>
            </w:pPr>
          </w:p>
        </w:tc>
      </w:tr>
    </w:tbl>
    <w:p w14:paraId="7B9E041F" w14:textId="77777777" w:rsidR="00676A2B" w:rsidRPr="00BE0600" w:rsidRDefault="00676A2B" w:rsidP="00676A2B">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6C4384B6" w14:textId="77777777" w:rsidR="00464B7D" w:rsidRPr="00803F0D" w:rsidRDefault="00464B7D" w:rsidP="00464B7D">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Сведения</w:t>
      </w:r>
    </w:p>
    <w:p w14:paraId="75471D18" w14:textId="77777777" w:rsidR="00464B7D" w:rsidRPr="00803F0D" w:rsidRDefault="00464B7D" w:rsidP="00464B7D">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о степени выполнения основных мероприятий подпрограмм</w:t>
      </w:r>
    </w:p>
    <w:p w14:paraId="44341FF9" w14:textId="77777777" w:rsidR="00464B7D" w:rsidRPr="00803F0D" w:rsidRDefault="00464B7D" w:rsidP="00464B7D">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и контрольных событий Программы</w:t>
      </w:r>
    </w:p>
    <w:p w14:paraId="1EBB6FD9" w14:textId="77777777" w:rsidR="00464B7D" w:rsidRPr="00AC666A" w:rsidRDefault="00464B7D" w:rsidP="00464B7D">
      <w:pPr>
        <w:pStyle w:val="ConsPlusNormal"/>
        <w:jc w:val="both"/>
        <w:rPr>
          <w:rFonts w:ascii="Times New Roman" w:hAnsi="Times New Roman" w:cs="Times New Roman"/>
          <w:sz w:val="28"/>
          <w:szCs w:val="28"/>
          <w:highlight w:val="yellow"/>
        </w:rPr>
      </w:pPr>
    </w:p>
    <w:tbl>
      <w:tblPr>
        <w:tblW w:w="1502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2"/>
        <w:gridCol w:w="3947"/>
        <w:gridCol w:w="2126"/>
        <w:gridCol w:w="4961"/>
        <w:gridCol w:w="3260"/>
      </w:tblGrid>
      <w:tr w:rsidR="00464B7D" w:rsidRPr="00AC666A" w14:paraId="262ED9DE" w14:textId="77777777" w:rsidTr="00464B7D">
        <w:tc>
          <w:tcPr>
            <w:tcW w:w="732" w:type="dxa"/>
          </w:tcPr>
          <w:p w14:paraId="17BE89E3" w14:textId="77777777" w:rsidR="00464B7D" w:rsidRPr="00803F0D" w:rsidRDefault="00464B7D" w:rsidP="00464B7D">
            <w:pPr>
              <w:pStyle w:val="ConsPlusNormal"/>
              <w:jc w:val="center"/>
              <w:rPr>
                <w:rFonts w:ascii="Times New Roman" w:hAnsi="Times New Roman" w:cs="Times New Roman"/>
                <w:sz w:val="26"/>
                <w:szCs w:val="26"/>
              </w:rPr>
            </w:pPr>
            <w:r>
              <w:rPr>
                <w:rFonts w:ascii="Times New Roman" w:hAnsi="Times New Roman" w:cs="Times New Roman"/>
                <w:sz w:val="26"/>
                <w:szCs w:val="26"/>
              </w:rPr>
              <w:t>№</w:t>
            </w:r>
            <w:r w:rsidRPr="00803F0D">
              <w:rPr>
                <w:rFonts w:ascii="Times New Roman" w:hAnsi="Times New Roman" w:cs="Times New Roman"/>
                <w:sz w:val="26"/>
                <w:szCs w:val="26"/>
              </w:rPr>
              <w:t xml:space="preserve"> </w:t>
            </w:r>
            <w:proofErr w:type="gramStart"/>
            <w:r w:rsidRPr="00803F0D">
              <w:rPr>
                <w:rFonts w:ascii="Times New Roman" w:hAnsi="Times New Roman" w:cs="Times New Roman"/>
                <w:sz w:val="26"/>
                <w:szCs w:val="26"/>
              </w:rPr>
              <w:t>п</w:t>
            </w:r>
            <w:proofErr w:type="gramEnd"/>
            <w:r w:rsidRPr="00803F0D">
              <w:rPr>
                <w:rFonts w:ascii="Times New Roman" w:hAnsi="Times New Roman" w:cs="Times New Roman"/>
                <w:sz w:val="26"/>
                <w:szCs w:val="26"/>
              </w:rPr>
              <w:t>/п</w:t>
            </w:r>
          </w:p>
        </w:tc>
        <w:tc>
          <w:tcPr>
            <w:tcW w:w="3947" w:type="dxa"/>
          </w:tcPr>
          <w:p w14:paraId="03BC89D5" w14:textId="77777777" w:rsidR="00464B7D" w:rsidRPr="00803F0D" w:rsidRDefault="00464B7D" w:rsidP="00464B7D">
            <w:pPr>
              <w:pStyle w:val="ConsPlusNormal"/>
              <w:jc w:val="center"/>
              <w:rPr>
                <w:rFonts w:ascii="Times New Roman" w:hAnsi="Times New Roman" w:cs="Times New Roman"/>
                <w:sz w:val="26"/>
                <w:szCs w:val="26"/>
              </w:rPr>
            </w:pPr>
            <w:r w:rsidRPr="00803F0D">
              <w:rPr>
                <w:rFonts w:ascii="Times New Roman" w:hAnsi="Times New Roman" w:cs="Times New Roman"/>
                <w:sz w:val="26"/>
                <w:szCs w:val="26"/>
              </w:rPr>
              <w:t>Наименование программы, основного мероприятия подпрограммы (Программы)</w:t>
            </w:r>
          </w:p>
        </w:tc>
        <w:tc>
          <w:tcPr>
            <w:tcW w:w="2126" w:type="dxa"/>
          </w:tcPr>
          <w:p w14:paraId="730064FA" w14:textId="77777777" w:rsidR="00464B7D" w:rsidRPr="00803F0D" w:rsidRDefault="00464B7D" w:rsidP="00464B7D">
            <w:pPr>
              <w:pStyle w:val="ConsPlusNormal"/>
              <w:jc w:val="center"/>
              <w:rPr>
                <w:rFonts w:ascii="Times New Roman" w:hAnsi="Times New Roman" w:cs="Times New Roman"/>
                <w:sz w:val="26"/>
                <w:szCs w:val="26"/>
              </w:rPr>
            </w:pPr>
            <w:r w:rsidRPr="00803F0D">
              <w:rPr>
                <w:rFonts w:ascii="Times New Roman" w:hAnsi="Times New Roman" w:cs="Times New Roman"/>
                <w:sz w:val="26"/>
                <w:szCs w:val="26"/>
              </w:rPr>
              <w:t>Плановый/фактический срок наступления контрольного события</w:t>
            </w:r>
          </w:p>
        </w:tc>
        <w:tc>
          <w:tcPr>
            <w:tcW w:w="4961" w:type="dxa"/>
          </w:tcPr>
          <w:p w14:paraId="712EB84A" w14:textId="77777777" w:rsidR="00464B7D" w:rsidRPr="00803F0D" w:rsidRDefault="00464B7D" w:rsidP="00464B7D">
            <w:pPr>
              <w:pStyle w:val="ConsPlusNormal"/>
              <w:jc w:val="center"/>
              <w:rPr>
                <w:rFonts w:ascii="Times New Roman" w:hAnsi="Times New Roman" w:cs="Times New Roman"/>
                <w:sz w:val="26"/>
                <w:szCs w:val="26"/>
              </w:rPr>
            </w:pPr>
            <w:r w:rsidRPr="00803F0D">
              <w:rPr>
                <w:rFonts w:ascii="Times New Roman" w:hAnsi="Times New Roman" w:cs="Times New Roman"/>
                <w:sz w:val="26"/>
                <w:szCs w:val="26"/>
              </w:rPr>
              <w:t>Сведения о ходе реализации основного мероприятия, проблемы, возникшие в ходе выполнения основного мероприятия, контрольного события</w:t>
            </w:r>
          </w:p>
        </w:tc>
        <w:tc>
          <w:tcPr>
            <w:tcW w:w="3260" w:type="dxa"/>
          </w:tcPr>
          <w:p w14:paraId="2860D742" w14:textId="05082A3C" w:rsidR="00464B7D" w:rsidRPr="00803F0D" w:rsidRDefault="00464B7D" w:rsidP="00464B7D">
            <w:pPr>
              <w:pStyle w:val="ConsPlusNormal"/>
              <w:jc w:val="center"/>
              <w:rPr>
                <w:rFonts w:ascii="Times New Roman" w:hAnsi="Times New Roman" w:cs="Times New Roman"/>
                <w:sz w:val="26"/>
                <w:szCs w:val="26"/>
              </w:rPr>
            </w:pPr>
            <w:r w:rsidRPr="00803F0D">
              <w:rPr>
                <w:rFonts w:ascii="Times New Roman" w:hAnsi="Times New Roman" w:cs="Times New Roman"/>
                <w:sz w:val="26"/>
                <w:szCs w:val="26"/>
              </w:rPr>
              <w:t xml:space="preserve">Результаты реализации </w:t>
            </w:r>
            <w:hyperlink w:anchor="P2116">
              <w:r w:rsidRPr="00803F0D">
                <w:rPr>
                  <w:rFonts w:ascii="Times New Roman" w:hAnsi="Times New Roman" w:cs="Times New Roman"/>
                  <w:sz w:val="26"/>
                  <w:szCs w:val="26"/>
                </w:rPr>
                <w:t>&lt;</w:t>
              </w:r>
              <w:r>
                <w:rPr>
                  <w:rFonts w:ascii="Times New Roman" w:hAnsi="Times New Roman" w:cs="Times New Roman"/>
                  <w:sz w:val="26"/>
                  <w:szCs w:val="26"/>
                </w:rPr>
                <w:t>16</w:t>
              </w:r>
              <w:r w:rsidRPr="00803F0D">
                <w:rPr>
                  <w:rFonts w:ascii="Times New Roman" w:hAnsi="Times New Roman" w:cs="Times New Roman"/>
                  <w:sz w:val="26"/>
                  <w:szCs w:val="26"/>
                </w:rPr>
                <w:t>&gt;</w:t>
              </w:r>
            </w:hyperlink>
          </w:p>
        </w:tc>
      </w:tr>
      <w:tr w:rsidR="00464B7D" w:rsidRPr="00AC666A" w14:paraId="6593D705" w14:textId="77777777" w:rsidTr="00464B7D">
        <w:tc>
          <w:tcPr>
            <w:tcW w:w="732" w:type="dxa"/>
            <w:vAlign w:val="center"/>
          </w:tcPr>
          <w:p w14:paraId="6E68D9C9"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1</w:t>
            </w:r>
          </w:p>
        </w:tc>
        <w:tc>
          <w:tcPr>
            <w:tcW w:w="3947" w:type="dxa"/>
            <w:vAlign w:val="center"/>
          </w:tcPr>
          <w:p w14:paraId="4777E071"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2</w:t>
            </w:r>
          </w:p>
        </w:tc>
        <w:tc>
          <w:tcPr>
            <w:tcW w:w="2126" w:type="dxa"/>
            <w:vAlign w:val="center"/>
          </w:tcPr>
          <w:p w14:paraId="5CEA2298"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3</w:t>
            </w:r>
          </w:p>
        </w:tc>
        <w:tc>
          <w:tcPr>
            <w:tcW w:w="4961" w:type="dxa"/>
            <w:vAlign w:val="center"/>
          </w:tcPr>
          <w:p w14:paraId="1D3E0F5E"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4</w:t>
            </w:r>
          </w:p>
        </w:tc>
        <w:tc>
          <w:tcPr>
            <w:tcW w:w="3260" w:type="dxa"/>
            <w:vAlign w:val="center"/>
          </w:tcPr>
          <w:p w14:paraId="70E03D12"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5</w:t>
            </w:r>
          </w:p>
        </w:tc>
      </w:tr>
      <w:tr w:rsidR="00464B7D" w:rsidRPr="00AC666A" w14:paraId="45954BF1" w14:textId="77777777" w:rsidTr="00464B7D">
        <w:tc>
          <w:tcPr>
            <w:tcW w:w="15026" w:type="dxa"/>
            <w:gridSpan w:val="5"/>
          </w:tcPr>
          <w:p w14:paraId="73ACC1D7"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Цель 1 Программы</w:t>
            </w:r>
          </w:p>
        </w:tc>
      </w:tr>
      <w:tr w:rsidR="00464B7D" w:rsidRPr="00AC666A" w14:paraId="109F2692" w14:textId="77777777" w:rsidTr="00464B7D">
        <w:tc>
          <w:tcPr>
            <w:tcW w:w="15026" w:type="dxa"/>
            <w:gridSpan w:val="5"/>
          </w:tcPr>
          <w:p w14:paraId="0B8F398A" w14:textId="2548F06B"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803F0D">
              <w:rPr>
                <w:rFonts w:ascii="Times New Roman" w:hAnsi="Times New Roman" w:cs="Times New Roman"/>
                <w:sz w:val="28"/>
                <w:szCs w:val="28"/>
              </w:rPr>
              <w:t>1 Программы</w:t>
            </w:r>
          </w:p>
        </w:tc>
      </w:tr>
      <w:tr w:rsidR="00464B7D" w:rsidRPr="00AC666A" w14:paraId="01689413" w14:textId="77777777" w:rsidTr="00464B7D">
        <w:tc>
          <w:tcPr>
            <w:tcW w:w="15026" w:type="dxa"/>
            <w:gridSpan w:val="5"/>
          </w:tcPr>
          <w:p w14:paraId="449774CC" w14:textId="7A3BFF0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Задача 1 подпрограммы</w:t>
            </w:r>
            <w:r>
              <w:rPr>
                <w:rFonts w:ascii="Times New Roman" w:hAnsi="Times New Roman" w:cs="Times New Roman"/>
                <w:sz w:val="28"/>
                <w:szCs w:val="28"/>
              </w:rPr>
              <w:t xml:space="preserve"> (основного мероприятия) 1</w:t>
            </w:r>
          </w:p>
        </w:tc>
      </w:tr>
      <w:tr w:rsidR="00464B7D" w:rsidRPr="00AC666A" w14:paraId="25D1B1A7" w14:textId="77777777" w:rsidTr="00464B7D">
        <w:tc>
          <w:tcPr>
            <w:tcW w:w="732" w:type="dxa"/>
          </w:tcPr>
          <w:p w14:paraId="240547D7"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1.</w:t>
            </w:r>
          </w:p>
        </w:tc>
        <w:tc>
          <w:tcPr>
            <w:tcW w:w="3947" w:type="dxa"/>
          </w:tcPr>
          <w:p w14:paraId="79A1B9A7" w14:textId="5C844357" w:rsidR="00464B7D" w:rsidRPr="00803F0D" w:rsidRDefault="00464B7D"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803F0D">
              <w:rPr>
                <w:rFonts w:ascii="Times New Roman" w:hAnsi="Times New Roman" w:cs="Times New Roman"/>
                <w:sz w:val="28"/>
                <w:szCs w:val="28"/>
              </w:rPr>
              <w:t>ероприятие 1.1.</w:t>
            </w:r>
          </w:p>
        </w:tc>
        <w:tc>
          <w:tcPr>
            <w:tcW w:w="2126" w:type="dxa"/>
          </w:tcPr>
          <w:p w14:paraId="4C5C2A00" w14:textId="77777777" w:rsidR="00464B7D" w:rsidRPr="00803F0D" w:rsidRDefault="00464B7D" w:rsidP="0048231F">
            <w:pPr>
              <w:pStyle w:val="ConsPlusNormal"/>
              <w:rPr>
                <w:rFonts w:ascii="Times New Roman" w:hAnsi="Times New Roman" w:cs="Times New Roman"/>
                <w:sz w:val="28"/>
                <w:szCs w:val="28"/>
              </w:rPr>
            </w:pPr>
          </w:p>
        </w:tc>
        <w:tc>
          <w:tcPr>
            <w:tcW w:w="4961" w:type="dxa"/>
          </w:tcPr>
          <w:p w14:paraId="06C41A7E"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2C391B1B" w14:textId="77777777" w:rsidR="00464B7D" w:rsidRPr="00803F0D" w:rsidRDefault="00464B7D" w:rsidP="0048231F">
            <w:pPr>
              <w:pStyle w:val="ConsPlusNormal"/>
              <w:rPr>
                <w:rFonts w:ascii="Times New Roman" w:hAnsi="Times New Roman" w:cs="Times New Roman"/>
                <w:sz w:val="28"/>
                <w:szCs w:val="28"/>
              </w:rPr>
            </w:pPr>
          </w:p>
        </w:tc>
      </w:tr>
      <w:tr w:rsidR="00464B7D" w:rsidRPr="00AC666A" w14:paraId="2A60D67C" w14:textId="77777777" w:rsidTr="00464B7D">
        <w:tc>
          <w:tcPr>
            <w:tcW w:w="732" w:type="dxa"/>
          </w:tcPr>
          <w:p w14:paraId="78991B25" w14:textId="77777777" w:rsidR="00464B7D" w:rsidRPr="00803F0D" w:rsidRDefault="00464B7D" w:rsidP="0048231F">
            <w:pPr>
              <w:pStyle w:val="ConsPlusNormal"/>
              <w:rPr>
                <w:rFonts w:ascii="Times New Roman" w:hAnsi="Times New Roman" w:cs="Times New Roman"/>
                <w:sz w:val="28"/>
                <w:szCs w:val="28"/>
              </w:rPr>
            </w:pPr>
          </w:p>
        </w:tc>
        <w:tc>
          <w:tcPr>
            <w:tcW w:w="3947" w:type="dxa"/>
          </w:tcPr>
          <w:p w14:paraId="24B36596"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Контрольное событие 1</w:t>
            </w:r>
          </w:p>
        </w:tc>
        <w:tc>
          <w:tcPr>
            <w:tcW w:w="2126" w:type="dxa"/>
          </w:tcPr>
          <w:p w14:paraId="114CEACF"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c>
          <w:tcPr>
            <w:tcW w:w="4961" w:type="dxa"/>
          </w:tcPr>
          <w:p w14:paraId="4ED8CD55"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6E4A1051"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r>
      <w:tr w:rsidR="00464B7D" w:rsidRPr="00AC666A" w14:paraId="6D5AA6E2" w14:textId="77777777" w:rsidTr="00464B7D">
        <w:tc>
          <w:tcPr>
            <w:tcW w:w="732" w:type="dxa"/>
          </w:tcPr>
          <w:p w14:paraId="60110B77" w14:textId="77777777" w:rsidR="00464B7D" w:rsidRPr="00803F0D" w:rsidRDefault="00464B7D" w:rsidP="0048231F">
            <w:pPr>
              <w:pStyle w:val="ConsPlusNormal"/>
              <w:rPr>
                <w:rFonts w:ascii="Times New Roman" w:hAnsi="Times New Roman" w:cs="Times New Roman"/>
                <w:sz w:val="28"/>
                <w:szCs w:val="28"/>
              </w:rPr>
            </w:pPr>
          </w:p>
        </w:tc>
        <w:tc>
          <w:tcPr>
            <w:tcW w:w="3947" w:type="dxa"/>
          </w:tcPr>
          <w:p w14:paraId="08F1CBD2"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Контрольное событие 2</w:t>
            </w:r>
          </w:p>
        </w:tc>
        <w:tc>
          <w:tcPr>
            <w:tcW w:w="2126" w:type="dxa"/>
          </w:tcPr>
          <w:p w14:paraId="3F24E6DE"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c>
          <w:tcPr>
            <w:tcW w:w="4961" w:type="dxa"/>
          </w:tcPr>
          <w:p w14:paraId="05B9B99B"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41121273"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r>
      <w:tr w:rsidR="00464B7D" w:rsidRPr="00AC666A" w14:paraId="79F384E5" w14:textId="77777777" w:rsidTr="00464B7D">
        <w:tc>
          <w:tcPr>
            <w:tcW w:w="732" w:type="dxa"/>
          </w:tcPr>
          <w:p w14:paraId="49C11587"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lastRenderedPageBreak/>
              <w:t>...</w:t>
            </w:r>
          </w:p>
        </w:tc>
        <w:tc>
          <w:tcPr>
            <w:tcW w:w="3947" w:type="dxa"/>
          </w:tcPr>
          <w:p w14:paraId="0F63A567"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w:t>
            </w:r>
          </w:p>
        </w:tc>
        <w:tc>
          <w:tcPr>
            <w:tcW w:w="2126" w:type="dxa"/>
          </w:tcPr>
          <w:p w14:paraId="7CCD0D39" w14:textId="77777777" w:rsidR="00464B7D" w:rsidRPr="00803F0D" w:rsidRDefault="00464B7D" w:rsidP="0048231F">
            <w:pPr>
              <w:pStyle w:val="ConsPlusNormal"/>
              <w:rPr>
                <w:rFonts w:ascii="Times New Roman" w:hAnsi="Times New Roman" w:cs="Times New Roman"/>
                <w:sz w:val="28"/>
                <w:szCs w:val="28"/>
              </w:rPr>
            </w:pPr>
          </w:p>
        </w:tc>
        <w:tc>
          <w:tcPr>
            <w:tcW w:w="4961" w:type="dxa"/>
          </w:tcPr>
          <w:p w14:paraId="6181355F"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34E96C7B" w14:textId="77777777" w:rsidR="00464B7D" w:rsidRPr="00803F0D" w:rsidRDefault="00464B7D" w:rsidP="0048231F">
            <w:pPr>
              <w:pStyle w:val="ConsPlusNormal"/>
              <w:rPr>
                <w:rFonts w:ascii="Times New Roman" w:hAnsi="Times New Roman" w:cs="Times New Roman"/>
                <w:sz w:val="28"/>
                <w:szCs w:val="28"/>
              </w:rPr>
            </w:pPr>
          </w:p>
        </w:tc>
      </w:tr>
      <w:tr w:rsidR="00464B7D" w:rsidRPr="00803F0D" w14:paraId="0438999E" w14:textId="77777777" w:rsidTr="00464B7D">
        <w:tc>
          <w:tcPr>
            <w:tcW w:w="15026" w:type="dxa"/>
            <w:gridSpan w:val="5"/>
          </w:tcPr>
          <w:p w14:paraId="0E3E39B5"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Цель 2 Программы</w:t>
            </w:r>
          </w:p>
        </w:tc>
      </w:tr>
      <w:tr w:rsidR="00464B7D" w:rsidRPr="00803F0D" w14:paraId="1DA008D6" w14:textId="77777777" w:rsidTr="00464B7D">
        <w:tc>
          <w:tcPr>
            <w:tcW w:w="15026" w:type="dxa"/>
            <w:gridSpan w:val="5"/>
          </w:tcPr>
          <w:p w14:paraId="0A69F31B" w14:textId="1638001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803F0D">
              <w:rPr>
                <w:rFonts w:ascii="Times New Roman" w:hAnsi="Times New Roman" w:cs="Times New Roman"/>
                <w:sz w:val="28"/>
                <w:szCs w:val="28"/>
              </w:rPr>
              <w:t>2 Программы</w:t>
            </w:r>
          </w:p>
        </w:tc>
      </w:tr>
      <w:tr w:rsidR="00464B7D" w:rsidRPr="00803F0D" w14:paraId="7FEE7178" w14:textId="77777777" w:rsidTr="00464B7D">
        <w:tc>
          <w:tcPr>
            <w:tcW w:w="15026" w:type="dxa"/>
            <w:gridSpan w:val="5"/>
          </w:tcPr>
          <w:p w14:paraId="1F7FABCC" w14:textId="44E46962" w:rsidR="00464B7D" w:rsidRPr="00803F0D" w:rsidRDefault="00464B7D" w:rsidP="00464B7D">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 xml:space="preserve">Задача 1 подпрограммы </w:t>
            </w:r>
            <w:r>
              <w:rPr>
                <w:rFonts w:ascii="Times New Roman" w:hAnsi="Times New Roman" w:cs="Times New Roman"/>
                <w:sz w:val="28"/>
                <w:szCs w:val="28"/>
              </w:rPr>
              <w:t>(основного мероприятия) 2</w:t>
            </w:r>
          </w:p>
        </w:tc>
      </w:tr>
      <w:tr w:rsidR="00464B7D" w:rsidRPr="00803F0D" w14:paraId="5B0025A9" w14:textId="77777777" w:rsidTr="00464B7D">
        <w:tc>
          <w:tcPr>
            <w:tcW w:w="732" w:type="dxa"/>
          </w:tcPr>
          <w:p w14:paraId="798409EB"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2.</w:t>
            </w:r>
          </w:p>
        </w:tc>
        <w:tc>
          <w:tcPr>
            <w:tcW w:w="3947" w:type="dxa"/>
          </w:tcPr>
          <w:p w14:paraId="597D69D7" w14:textId="1CDF593D" w:rsidR="00464B7D" w:rsidRPr="00803F0D" w:rsidRDefault="00464B7D"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803F0D">
              <w:rPr>
                <w:rFonts w:ascii="Times New Roman" w:hAnsi="Times New Roman" w:cs="Times New Roman"/>
                <w:sz w:val="28"/>
                <w:szCs w:val="28"/>
              </w:rPr>
              <w:t>ероприятие 2.1.</w:t>
            </w:r>
          </w:p>
        </w:tc>
        <w:tc>
          <w:tcPr>
            <w:tcW w:w="2126" w:type="dxa"/>
          </w:tcPr>
          <w:p w14:paraId="3B52457B" w14:textId="77777777" w:rsidR="00464B7D" w:rsidRPr="00803F0D" w:rsidRDefault="00464B7D" w:rsidP="0048231F">
            <w:pPr>
              <w:pStyle w:val="ConsPlusNormal"/>
              <w:rPr>
                <w:rFonts w:ascii="Times New Roman" w:hAnsi="Times New Roman" w:cs="Times New Roman"/>
                <w:sz w:val="28"/>
                <w:szCs w:val="28"/>
              </w:rPr>
            </w:pPr>
          </w:p>
        </w:tc>
        <w:tc>
          <w:tcPr>
            <w:tcW w:w="4961" w:type="dxa"/>
          </w:tcPr>
          <w:p w14:paraId="5E405A7F"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65DC99AB" w14:textId="77777777" w:rsidR="00464B7D" w:rsidRPr="00803F0D" w:rsidRDefault="00464B7D" w:rsidP="0048231F">
            <w:pPr>
              <w:pStyle w:val="ConsPlusNormal"/>
              <w:rPr>
                <w:rFonts w:ascii="Times New Roman" w:hAnsi="Times New Roman" w:cs="Times New Roman"/>
                <w:sz w:val="28"/>
                <w:szCs w:val="28"/>
              </w:rPr>
            </w:pPr>
          </w:p>
        </w:tc>
      </w:tr>
      <w:tr w:rsidR="00464B7D" w:rsidRPr="00803F0D" w14:paraId="1659CD13" w14:textId="77777777" w:rsidTr="00464B7D">
        <w:tc>
          <w:tcPr>
            <w:tcW w:w="732" w:type="dxa"/>
          </w:tcPr>
          <w:p w14:paraId="2FB1BDDB" w14:textId="77777777" w:rsidR="00464B7D" w:rsidRPr="00803F0D" w:rsidRDefault="00464B7D" w:rsidP="0048231F">
            <w:pPr>
              <w:pStyle w:val="ConsPlusNormal"/>
              <w:rPr>
                <w:rFonts w:ascii="Times New Roman" w:hAnsi="Times New Roman" w:cs="Times New Roman"/>
                <w:sz w:val="28"/>
                <w:szCs w:val="28"/>
              </w:rPr>
            </w:pPr>
          </w:p>
        </w:tc>
        <w:tc>
          <w:tcPr>
            <w:tcW w:w="3947" w:type="dxa"/>
          </w:tcPr>
          <w:p w14:paraId="50CD3EE4"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Контрольное событие 3</w:t>
            </w:r>
          </w:p>
        </w:tc>
        <w:tc>
          <w:tcPr>
            <w:tcW w:w="2126" w:type="dxa"/>
          </w:tcPr>
          <w:p w14:paraId="6CF2A3D7"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c>
          <w:tcPr>
            <w:tcW w:w="4961" w:type="dxa"/>
          </w:tcPr>
          <w:p w14:paraId="33846857"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79A3A765"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r>
      <w:tr w:rsidR="00464B7D" w:rsidRPr="00803F0D" w14:paraId="7BF6F1E8" w14:textId="77777777" w:rsidTr="00464B7D">
        <w:tc>
          <w:tcPr>
            <w:tcW w:w="732" w:type="dxa"/>
          </w:tcPr>
          <w:p w14:paraId="0E1CFD4A" w14:textId="77777777" w:rsidR="00464B7D" w:rsidRPr="00803F0D" w:rsidRDefault="00464B7D" w:rsidP="0048231F">
            <w:pPr>
              <w:pStyle w:val="ConsPlusNormal"/>
              <w:rPr>
                <w:rFonts w:ascii="Times New Roman" w:hAnsi="Times New Roman" w:cs="Times New Roman"/>
                <w:sz w:val="28"/>
                <w:szCs w:val="28"/>
              </w:rPr>
            </w:pPr>
          </w:p>
        </w:tc>
        <w:tc>
          <w:tcPr>
            <w:tcW w:w="3947" w:type="dxa"/>
          </w:tcPr>
          <w:p w14:paraId="092DB9E2"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Контрольное событие 4</w:t>
            </w:r>
          </w:p>
        </w:tc>
        <w:tc>
          <w:tcPr>
            <w:tcW w:w="2126" w:type="dxa"/>
          </w:tcPr>
          <w:p w14:paraId="3A40B6D8"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c>
          <w:tcPr>
            <w:tcW w:w="4961" w:type="dxa"/>
          </w:tcPr>
          <w:p w14:paraId="5FB34898"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7BF4DE09" w14:textId="77777777" w:rsidR="00464B7D" w:rsidRPr="00803F0D" w:rsidRDefault="00464B7D" w:rsidP="0048231F">
            <w:pPr>
              <w:pStyle w:val="ConsPlusNormal"/>
              <w:jc w:val="center"/>
              <w:rPr>
                <w:rFonts w:ascii="Times New Roman" w:hAnsi="Times New Roman" w:cs="Times New Roman"/>
                <w:sz w:val="28"/>
                <w:szCs w:val="28"/>
              </w:rPr>
            </w:pPr>
            <w:r w:rsidRPr="00803F0D">
              <w:rPr>
                <w:rFonts w:ascii="Times New Roman" w:hAnsi="Times New Roman" w:cs="Times New Roman"/>
                <w:sz w:val="28"/>
                <w:szCs w:val="28"/>
              </w:rPr>
              <w:t>x</w:t>
            </w:r>
          </w:p>
        </w:tc>
      </w:tr>
      <w:tr w:rsidR="00464B7D" w:rsidRPr="00803F0D" w14:paraId="1D56467A" w14:textId="77777777" w:rsidTr="00464B7D">
        <w:tc>
          <w:tcPr>
            <w:tcW w:w="732" w:type="dxa"/>
          </w:tcPr>
          <w:p w14:paraId="4BAB4E09" w14:textId="77777777" w:rsidR="00464B7D" w:rsidRPr="00803F0D" w:rsidRDefault="00464B7D" w:rsidP="0048231F">
            <w:pPr>
              <w:pStyle w:val="ConsPlusNormal"/>
              <w:rPr>
                <w:rFonts w:ascii="Times New Roman" w:hAnsi="Times New Roman" w:cs="Times New Roman"/>
                <w:sz w:val="28"/>
                <w:szCs w:val="28"/>
              </w:rPr>
            </w:pPr>
            <w:r w:rsidRPr="00803F0D">
              <w:rPr>
                <w:rFonts w:ascii="Times New Roman" w:hAnsi="Times New Roman" w:cs="Times New Roman"/>
                <w:sz w:val="28"/>
                <w:szCs w:val="28"/>
              </w:rPr>
              <w:t>...</w:t>
            </w:r>
          </w:p>
        </w:tc>
        <w:tc>
          <w:tcPr>
            <w:tcW w:w="3947" w:type="dxa"/>
          </w:tcPr>
          <w:p w14:paraId="05DD99BF" w14:textId="77777777" w:rsidR="00464B7D" w:rsidRPr="00803F0D" w:rsidRDefault="00464B7D" w:rsidP="0048231F">
            <w:pPr>
              <w:pStyle w:val="ConsPlusNormal"/>
              <w:rPr>
                <w:rFonts w:ascii="Times New Roman" w:hAnsi="Times New Roman" w:cs="Times New Roman"/>
                <w:sz w:val="28"/>
                <w:szCs w:val="28"/>
              </w:rPr>
            </w:pPr>
          </w:p>
        </w:tc>
        <w:tc>
          <w:tcPr>
            <w:tcW w:w="2126" w:type="dxa"/>
          </w:tcPr>
          <w:p w14:paraId="215FEC23" w14:textId="77777777" w:rsidR="00464B7D" w:rsidRPr="00803F0D" w:rsidRDefault="00464B7D" w:rsidP="0048231F">
            <w:pPr>
              <w:pStyle w:val="ConsPlusNormal"/>
              <w:rPr>
                <w:rFonts w:ascii="Times New Roman" w:hAnsi="Times New Roman" w:cs="Times New Roman"/>
                <w:sz w:val="28"/>
                <w:szCs w:val="28"/>
              </w:rPr>
            </w:pPr>
          </w:p>
        </w:tc>
        <w:tc>
          <w:tcPr>
            <w:tcW w:w="4961" w:type="dxa"/>
          </w:tcPr>
          <w:p w14:paraId="77F2B395" w14:textId="77777777" w:rsidR="00464B7D" w:rsidRPr="00803F0D" w:rsidRDefault="00464B7D" w:rsidP="0048231F">
            <w:pPr>
              <w:pStyle w:val="ConsPlusNormal"/>
              <w:rPr>
                <w:rFonts w:ascii="Times New Roman" w:hAnsi="Times New Roman" w:cs="Times New Roman"/>
                <w:sz w:val="28"/>
                <w:szCs w:val="28"/>
              </w:rPr>
            </w:pPr>
          </w:p>
        </w:tc>
        <w:tc>
          <w:tcPr>
            <w:tcW w:w="3260" w:type="dxa"/>
          </w:tcPr>
          <w:p w14:paraId="34E0562A" w14:textId="77777777" w:rsidR="00464B7D" w:rsidRPr="00803F0D" w:rsidRDefault="00464B7D" w:rsidP="0048231F">
            <w:pPr>
              <w:pStyle w:val="ConsPlusNormal"/>
              <w:rPr>
                <w:rFonts w:ascii="Times New Roman" w:hAnsi="Times New Roman" w:cs="Times New Roman"/>
                <w:sz w:val="28"/>
                <w:szCs w:val="28"/>
              </w:rPr>
            </w:pPr>
          </w:p>
        </w:tc>
      </w:tr>
    </w:tbl>
    <w:p w14:paraId="11DA7929" w14:textId="77777777" w:rsidR="00464B7D" w:rsidRPr="00803F0D" w:rsidRDefault="00464B7D" w:rsidP="00464B7D">
      <w:pPr>
        <w:pStyle w:val="ConsPlusNormal"/>
        <w:jc w:val="both"/>
        <w:rPr>
          <w:rFonts w:ascii="Times New Roman" w:hAnsi="Times New Roman" w:cs="Times New Roman"/>
          <w:sz w:val="28"/>
          <w:szCs w:val="28"/>
        </w:rPr>
      </w:pPr>
    </w:p>
    <w:p w14:paraId="0566CE46" w14:textId="77777777" w:rsidR="00464B7D" w:rsidRPr="00803F0D" w:rsidRDefault="00464B7D" w:rsidP="00464B7D">
      <w:pPr>
        <w:pStyle w:val="ConsPlusNormal"/>
        <w:ind w:firstLine="540"/>
        <w:jc w:val="both"/>
        <w:rPr>
          <w:rFonts w:ascii="Times New Roman" w:hAnsi="Times New Roman" w:cs="Times New Roman"/>
          <w:sz w:val="28"/>
          <w:szCs w:val="28"/>
        </w:rPr>
      </w:pPr>
      <w:r w:rsidRPr="00803F0D">
        <w:rPr>
          <w:rFonts w:ascii="Times New Roman" w:hAnsi="Times New Roman" w:cs="Times New Roman"/>
          <w:sz w:val="28"/>
          <w:szCs w:val="28"/>
        </w:rPr>
        <w:t>--------------------------------</w:t>
      </w:r>
    </w:p>
    <w:p w14:paraId="540405A1" w14:textId="29EA5A0A" w:rsidR="00464B7D" w:rsidRPr="000F0044" w:rsidRDefault="00464B7D" w:rsidP="00464B7D">
      <w:pPr>
        <w:pStyle w:val="ConsPlusNormal"/>
        <w:spacing w:before="220"/>
        <w:ind w:firstLine="540"/>
        <w:jc w:val="both"/>
        <w:rPr>
          <w:rFonts w:ascii="Times New Roman" w:hAnsi="Times New Roman" w:cs="Times New Roman"/>
          <w:sz w:val="28"/>
          <w:szCs w:val="28"/>
        </w:rPr>
      </w:pPr>
      <w:bookmarkStart w:id="31" w:name="P2116"/>
      <w:bookmarkEnd w:id="31"/>
      <w:r w:rsidRPr="00803F0D">
        <w:rPr>
          <w:rFonts w:ascii="Times New Roman" w:hAnsi="Times New Roman" w:cs="Times New Roman"/>
          <w:sz w:val="28"/>
          <w:szCs w:val="28"/>
        </w:rPr>
        <w:t>&lt;</w:t>
      </w:r>
      <w:r>
        <w:rPr>
          <w:rFonts w:ascii="Times New Roman" w:hAnsi="Times New Roman" w:cs="Times New Roman"/>
          <w:sz w:val="28"/>
          <w:szCs w:val="28"/>
        </w:rPr>
        <w:t>16</w:t>
      </w:r>
      <w:proofErr w:type="gramStart"/>
      <w:r w:rsidRPr="00803F0D">
        <w:rPr>
          <w:rFonts w:ascii="Times New Roman" w:hAnsi="Times New Roman" w:cs="Times New Roman"/>
          <w:sz w:val="28"/>
          <w:szCs w:val="28"/>
        </w:rPr>
        <w:t>&gt; В</w:t>
      </w:r>
      <w:proofErr w:type="gramEnd"/>
      <w:r w:rsidRPr="00803F0D">
        <w:rPr>
          <w:rFonts w:ascii="Times New Roman" w:hAnsi="Times New Roman" w:cs="Times New Roman"/>
          <w:sz w:val="28"/>
          <w:szCs w:val="28"/>
        </w:rPr>
        <w:t xml:space="preserve"> качестве результатов указываются в том числе значения индикаторов достижения целей Программы.</w:t>
      </w:r>
    </w:p>
    <w:p w14:paraId="3958E627" w14:textId="77777777" w:rsidR="00464B7D" w:rsidRDefault="00464B7D" w:rsidP="00464B7D">
      <w:pPr>
        <w:pStyle w:val="ConsPlusNormal"/>
        <w:pBdr>
          <w:bottom w:val="single" w:sz="6" w:space="0" w:color="auto"/>
        </w:pBdr>
        <w:spacing w:before="100" w:after="100"/>
        <w:jc w:val="both"/>
        <w:rPr>
          <w:sz w:val="2"/>
          <w:szCs w:val="2"/>
        </w:rPr>
      </w:pPr>
    </w:p>
    <w:p w14:paraId="41CD0B2D" w14:textId="63F653A9" w:rsidR="00824B4F" w:rsidRDefault="00824B4F">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824B4F" w14:paraId="5C04A4C0" w14:textId="77777777" w:rsidTr="0048231F">
        <w:tc>
          <w:tcPr>
            <w:tcW w:w="8330" w:type="dxa"/>
          </w:tcPr>
          <w:p w14:paraId="68DFE17E" w14:textId="77777777" w:rsidR="00824B4F" w:rsidRDefault="00824B4F" w:rsidP="0048231F">
            <w:pPr>
              <w:spacing w:line="240" w:lineRule="exact"/>
              <w:contextualSpacing/>
              <w:rPr>
                <w:rFonts w:ascii="Times New Roman" w:hAnsi="Times New Roman" w:cs="Times New Roman"/>
                <w:bCs/>
                <w:sz w:val="28"/>
                <w:szCs w:val="28"/>
              </w:rPr>
            </w:pPr>
          </w:p>
        </w:tc>
        <w:tc>
          <w:tcPr>
            <w:tcW w:w="6379" w:type="dxa"/>
          </w:tcPr>
          <w:p w14:paraId="6FDA7ADC" w14:textId="4C27E436" w:rsidR="00824B4F" w:rsidRDefault="00824B4F"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 1</w:t>
            </w:r>
            <w:r>
              <w:rPr>
                <w:rFonts w:ascii="Times New Roman" w:hAnsi="Times New Roman" w:cs="Times New Roman"/>
                <w:bCs/>
                <w:sz w:val="28"/>
                <w:szCs w:val="28"/>
              </w:rPr>
              <w:t>1</w:t>
            </w:r>
          </w:p>
          <w:p w14:paraId="2BA82CD4" w14:textId="77777777" w:rsidR="00824B4F" w:rsidRPr="003F6743" w:rsidRDefault="00824B4F"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6DCC91DC" w14:textId="77777777" w:rsidR="00824B4F" w:rsidRDefault="00824B4F" w:rsidP="0048231F">
            <w:pPr>
              <w:spacing w:line="240" w:lineRule="exact"/>
              <w:contextualSpacing/>
              <w:jc w:val="center"/>
              <w:rPr>
                <w:rFonts w:ascii="Times New Roman" w:hAnsi="Times New Roman" w:cs="Times New Roman"/>
                <w:bCs/>
                <w:sz w:val="28"/>
                <w:szCs w:val="28"/>
              </w:rPr>
            </w:pPr>
          </w:p>
        </w:tc>
      </w:tr>
    </w:tbl>
    <w:p w14:paraId="39312EF2" w14:textId="77777777" w:rsidR="00824B4F" w:rsidRPr="00BE0600" w:rsidRDefault="00824B4F" w:rsidP="00824B4F">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7BF45EA5" w14:textId="77777777" w:rsidR="008540EB" w:rsidRDefault="008540EB" w:rsidP="006D1EAA">
      <w:pPr>
        <w:spacing w:after="0" w:line="240" w:lineRule="exact"/>
        <w:contextualSpacing/>
        <w:jc w:val="right"/>
        <w:rPr>
          <w:rFonts w:ascii="Times New Roman" w:hAnsi="Times New Roman" w:cs="Times New Roman"/>
          <w:sz w:val="28"/>
          <w:szCs w:val="28"/>
        </w:rPr>
      </w:pPr>
    </w:p>
    <w:p w14:paraId="687E62A1" w14:textId="77777777" w:rsidR="00824B4F" w:rsidRPr="00D02EE3" w:rsidRDefault="00824B4F" w:rsidP="00824B4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ОТЧЕТ</w:t>
      </w:r>
    </w:p>
    <w:p w14:paraId="539AAFD3" w14:textId="77777777" w:rsidR="00824B4F" w:rsidRPr="00D02EE3" w:rsidRDefault="00824B4F" w:rsidP="00824B4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об использовании средств местного бюджета</w:t>
      </w:r>
    </w:p>
    <w:p w14:paraId="70581CB9" w14:textId="77777777" w:rsidR="00824B4F" w:rsidRPr="00D02EE3" w:rsidRDefault="00824B4F" w:rsidP="00824B4F">
      <w:pPr>
        <w:pStyle w:val="ConsPlusNormal"/>
        <w:jc w:val="center"/>
        <w:rPr>
          <w:rFonts w:ascii="Times New Roman" w:hAnsi="Times New Roman" w:cs="Times New Roman"/>
          <w:sz w:val="28"/>
          <w:szCs w:val="28"/>
        </w:rPr>
      </w:pPr>
      <w:r w:rsidRPr="00D02EE3">
        <w:rPr>
          <w:rFonts w:ascii="Times New Roman" w:hAnsi="Times New Roman" w:cs="Times New Roman"/>
          <w:sz w:val="28"/>
          <w:szCs w:val="28"/>
        </w:rPr>
        <w:t>на реализацию Программы</w:t>
      </w:r>
    </w:p>
    <w:p w14:paraId="7F52D4B2" w14:textId="77777777" w:rsidR="00824B4F" w:rsidRPr="00AC666A" w:rsidRDefault="00824B4F" w:rsidP="00824B4F">
      <w:pPr>
        <w:pStyle w:val="ConsPlusNormal"/>
        <w:jc w:val="both"/>
        <w:rPr>
          <w:rFonts w:ascii="Times New Roman" w:hAnsi="Times New Roman" w:cs="Times New Roman"/>
          <w:sz w:val="28"/>
          <w:szCs w:val="28"/>
          <w:highlight w:val="yellow"/>
        </w:rPr>
      </w:pPr>
    </w:p>
    <w:tbl>
      <w:tblPr>
        <w:tblW w:w="1488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3119"/>
        <w:gridCol w:w="1417"/>
        <w:gridCol w:w="1843"/>
        <w:gridCol w:w="1276"/>
        <w:gridCol w:w="1417"/>
        <w:gridCol w:w="1418"/>
        <w:gridCol w:w="1559"/>
      </w:tblGrid>
      <w:tr w:rsidR="00824B4F" w:rsidRPr="008A2661" w14:paraId="206B346D" w14:textId="77777777" w:rsidTr="00824B4F">
        <w:tc>
          <w:tcPr>
            <w:tcW w:w="567" w:type="dxa"/>
            <w:vMerge w:val="restart"/>
            <w:tcBorders>
              <w:top w:val="single" w:sz="4" w:space="0" w:color="auto"/>
              <w:bottom w:val="single" w:sz="4" w:space="0" w:color="auto"/>
            </w:tcBorders>
          </w:tcPr>
          <w:p w14:paraId="27B6BBA8"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 xml:space="preserve">№ </w:t>
            </w:r>
            <w:proofErr w:type="gramStart"/>
            <w:r w:rsidRPr="00252664">
              <w:rPr>
                <w:rFonts w:ascii="Times New Roman" w:hAnsi="Times New Roman" w:cs="Times New Roman"/>
                <w:sz w:val="26"/>
                <w:szCs w:val="26"/>
              </w:rPr>
              <w:t>п</w:t>
            </w:r>
            <w:proofErr w:type="gramEnd"/>
            <w:r w:rsidRPr="00252664">
              <w:rPr>
                <w:rFonts w:ascii="Times New Roman" w:hAnsi="Times New Roman" w:cs="Times New Roman"/>
                <w:sz w:val="26"/>
                <w:szCs w:val="26"/>
              </w:rPr>
              <w:t>/п</w:t>
            </w:r>
          </w:p>
        </w:tc>
        <w:tc>
          <w:tcPr>
            <w:tcW w:w="2268" w:type="dxa"/>
            <w:vMerge w:val="restart"/>
            <w:tcBorders>
              <w:top w:val="single" w:sz="4" w:space="0" w:color="auto"/>
              <w:bottom w:val="single" w:sz="4" w:space="0" w:color="auto"/>
            </w:tcBorders>
          </w:tcPr>
          <w:p w14:paraId="2849F3C6"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Наименование Программы, подпрограммы, основного мероприятия подпрограммы</w:t>
            </w:r>
          </w:p>
        </w:tc>
        <w:tc>
          <w:tcPr>
            <w:tcW w:w="3119" w:type="dxa"/>
            <w:vMerge w:val="restart"/>
            <w:tcBorders>
              <w:top w:val="single" w:sz="4" w:space="0" w:color="auto"/>
              <w:bottom w:val="single" w:sz="4" w:space="0" w:color="auto"/>
            </w:tcBorders>
          </w:tcPr>
          <w:p w14:paraId="3819C14E"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Ответственный исполнитель, соисполнители Программы</w:t>
            </w:r>
          </w:p>
        </w:tc>
        <w:tc>
          <w:tcPr>
            <w:tcW w:w="4536" w:type="dxa"/>
            <w:gridSpan w:val="3"/>
            <w:tcBorders>
              <w:top w:val="single" w:sz="4" w:space="0" w:color="auto"/>
              <w:bottom w:val="single" w:sz="4" w:space="0" w:color="auto"/>
            </w:tcBorders>
          </w:tcPr>
          <w:p w14:paraId="4F19A706"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Целевая статья расходов</w:t>
            </w:r>
          </w:p>
        </w:tc>
        <w:tc>
          <w:tcPr>
            <w:tcW w:w="4394" w:type="dxa"/>
            <w:gridSpan w:val="3"/>
            <w:tcBorders>
              <w:top w:val="single" w:sz="4" w:space="0" w:color="auto"/>
              <w:bottom w:val="single" w:sz="4" w:space="0" w:color="auto"/>
            </w:tcBorders>
          </w:tcPr>
          <w:p w14:paraId="26297B48"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Расходы за отчетный год (тыс. рублей)</w:t>
            </w:r>
          </w:p>
        </w:tc>
      </w:tr>
      <w:tr w:rsidR="00824B4F" w:rsidRPr="00AC666A" w14:paraId="7155F265" w14:textId="77777777" w:rsidTr="00824B4F">
        <w:tc>
          <w:tcPr>
            <w:tcW w:w="567" w:type="dxa"/>
            <w:vMerge/>
            <w:tcBorders>
              <w:top w:val="single" w:sz="4" w:space="0" w:color="auto"/>
              <w:bottom w:val="single" w:sz="4" w:space="0" w:color="auto"/>
            </w:tcBorders>
          </w:tcPr>
          <w:p w14:paraId="4BC70713"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p>
        </w:tc>
        <w:tc>
          <w:tcPr>
            <w:tcW w:w="2268" w:type="dxa"/>
            <w:vMerge/>
            <w:tcBorders>
              <w:top w:val="single" w:sz="4" w:space="0" w:color="auto"/>
              <w:bottom w:val="single" w:sz="4" w:space="0" w:color="auto"/>
            </w:tcBorders>
          </w:tcPr>
          <w:p w14:paraId="2D6736B3"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p>
        </w:tc>
        <w:tc>
          <w:tcPr>
            <w:tcW w:w="3119" w:type="dxa"/>
            <w:vMerge/>
            <w:tcBorders>
              <w:top w:val="single" w:sz="4" w:space="0" w:color="auto"/>
              <w:bottom w:val="single" w:sz="4" w:space="0" w:color="auto"/>
            </w:tcBorders>
          </w:tcPr>
          <w:p w14:paraId="6BAA3FD9"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p>
        </w:tc>
        <w:tc>
          <w:tcPr>
            <w:tcW w:w="1417" w:type="dxa"/>
            <w:tcBorders>
              <w:top w:val="single" w:sz="4" w:space="0" w:color="auto"/>
              <w:bottom w:val="single" w:sz="4" w:space="0" w:color="auto"/>
            </w:tcBorders>
          </w:tcPr>
          <w:p w14:paraId="7D606B54"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Программа</w:t>
            </w:r>
          </w:p>
        </w:tc>
        <w:tc>
          <w:tcPr>
            <w:tcW w:w="1843" w:type="dxa"/>
            <w:tcBorders>
              <w:top w:val="single" w:sz="4" w:space="0" w:color="auto"/>
              <w:bottom w:val="single" w:sz="4" w:space="0" w:color="auto"/>
            </w:tcBorders>
          </w:tcPr>
          <w:p w14:paraId="77026D53"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Подпрограмма</w:t>
            </w:r>
          </w:p>
        </w:tc>
        <w:tc>
          <w:tcPr>
            <w:tcW w:w="1276" w:type="dxa"/>
            <w:tcBorders>
              <w:top w:val="single" w:sz="4" w:space="0" w:color="auto"/>
              <w:bottom w:val="single" w:sz="4" w:space="0" w:color="auto"/>
            </w:tcBorders>
          </w:tcPr>
          <w:p w14:paraId="3328F413"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Направление расходов</w:t>
            </w:r>
          </w:p>
        </w:tc>
        <w:tc>
          <w:tcPr>
            <w:tcW w:w="1417" w:type="dxa"/>
            <w:tcBorders>
              <w:top w:val="single" w:sz="4" w:space="0" w:color="auto"/>
              <w:bottom w:val="single" w:sz="4" w:space="0" w:color="auto"/>
            </w:tcBorders>
          </w:tcPr>
          <w:p w14:paraId="45285E89"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сводная бюджетная роспись, план на 1 января отчетного года</w:t>
            </w:r>
          </w:p>
        </w:tc>
        <w:tc>
          <w:tcPr>
            <w:tcW w:w="1418" w:type="dxa"/>
            <w:tcBorders>
              <w:top w:val="single" w:sz="4" w:space="0" w:color="auto"/>
              <w:bottom w:val="single" w:sz="4" w:space="0" w:color="auto"/>
            </w:tcBorders>
          </w:tcPr>
          <w:p w14:paraId="38BF7B3F" w14:textId="7CDE00A8"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сводная бюджетная роспись на отчетную дату &lt;1</w:t>
            </w:r>
            <w:r>
              <w:rPr>
                <w:rFonts w:ascii="Times New Roman" w:hAnsi="Times New Roman" w:cs="Times New Roman"/>
                <w:sz w:val="26"/>
                <w:szCs w:val="26"/>
              </w:rPr>
              <w:t>7</w:t>
            </w:r>
            <w:r w:rsidRPr="00252664">
              <w:rPr>
                <w:rFonts w:ascii="Times New Roman" w:hAnsi="Times New Roman" w:cs="Times New Roman"/>
                <w:sz w:val="26"/>
                <w:szCs w:val="26"/>
              </w:rPr>
              <w:t>&gt;</w:t>
            </w:r>
          </w:p>
        </w:tc>
        <w:tc>
          <w:tcPr>
            <w:tcW w:w="1559" w:type="dxa"/>
            <w:tcBorders>
              <w:top w:val="single" w:sz="4" w:space="0" w:color="auto"/>
              <w:bottom w:val="single" w:sz="4" w:space="0" w:color="auto"/>
            </w:tcBorders>
          </w:tcPr>
          <w:p w14:paraId="24E7F2AF" w14:textId="77777777" w:rsidR="00824B4F" w:rsidRPr="00252664" w:rsidRDefault="00824B4F" w:rsidP="00824B4F">
            <w:pPr>
              <w:pStyle w:val="ConsPlusNormal"/>
              <w:spacing w:line="240" w:lineRule="exact"/>
              <w:contextualSpacing/>
              <w:jc w:val="center"/>
              <w:rPr>
                <w:rFonts w:ascii="Times New Roman" w:hAnsi="Times New Roman" w:cs="Times New Roman"/>
                <w:sz w:val="26"/>
                <w:szCs w:val="26"/>
              </w:rPr>
            </w:pPr>
            <w:r w:rsidRPr="00252664">
              <w:rPr>
                <w:rFonts w:ascii="Times New Roman" w:hAnsi="Times New Roman" w:cs="Times New Roman"/>
                <w:sz w:val="26"/>
                <w:szCs w:val="26"/>
              </w:rPr>
              <w:t>кассовое исполнение</w:t>
            </w:r>
          </w:p>
        </w:tc>
      </w:tr>
      <w:tr w:rsidR="00824B4F" w:rsidRPr="00AC666A" w14:paraId="4B44A335" w14:textId="77777777" w:rsidTr="00824B4F">
        <w:tc>
          <w:tcPr>
            <w:tcW w:w="567" w:type="dxa"/>
            <w:tcBorders>
              <w:top w:val="single" w:sz="4" w:space="0" w:color="auto"/>
              <w:bottom w:val="single" w:sz="4" w:space="0" w:color="auto"/>
            </w:tcBorders>
          </w:tcPr>
          <w:p w14:paraId="09411032"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1</w:t>
            </w:r>
          </w:p>
        </w:tc>
        <w:tc>
          <w:tcPr>
            <w:tcW w:w="2268" w:type="dxa"/>
            <w:tcBorders>
              <w:top w:val="single" w:sz="4" w:space="0" w:color="auto"/>
              <w:bottom w:val="single" w:sz="4" w:space="0" w:color="auto"/>
            </w:tcBorders>
          </w:tcPr>
          <w:p w14:paraId="2016F940"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2</w:t>
            </w:r>
          </w:p>
        </w:tc>
        <w:tc>
          <w:tcPr>
            <w:tcW w:w="3119" w:type="dxa"/>
            <w:tcBorders>
              <w:top w:val="single" w:sz="4" w:space="0" w:color="auto"/>
              <w:bottom w:val="single" w:sz="4" w:space="0" w:color="auto"/>
            </w:tcBorders>
          </w:tcPr>
          <w:p w14:paraId="2C64D0BC"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3</w:t>
            </w:r>
          </w:p>
        </w:tc>
        <w:tc>
          <w:tcPr>
            <w:tcW w:w="1417" w:type="dxa"/>
            <w:tcBorders>
              <w:top w:val="single" w:sz="4" w:space="0" w:color="auto"/>
              <w:bottom w:val="single" w:sz="4" w:space="0" w:color="auto"/>
            </w:tcBorders>
          </w:tcPr>
          <w:p w14:paraId="32A896E3"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4</w:t>
            </w:r>
          </w:p>
        </w:tc>
        <w:tc>
          <w:tcPr>
            <w:tcW w:w="1843" w:type="dxa"/>
            <w:tcBorders>
              <w:top w:val="single" w:sz="4" w:space="0" w:color="auto"/>
              <w:bottom w:val="single" w:sz="4" w:space="0" w:color="auto"/>
            </w:tcBorders>
          </w:tcPr>
          <w:p w14:paraId="08B14D19"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5</w:t>
            </w:r>
          </w:p>
        </w:tc>
        <w:tc>
          <w:tcPr>
            <w:tcW w:w="1276" w:type="dxa"/>
            <w:tcBorders>
              <w:top w:val="single" w:sz="4" w:space="0" w:color="auto"/>
              <w:bottom w:val="single" w:sz="4" w:space="0" w:color="auto"/>
            </w:tcBorders>
          </w:tcPr>
          <w:p w14:paraId="14E76844"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6</w:t>
            </w:r>
          </w:p>
        </w:tc>
        <w:tc>
          <w:tcPr>
            <w:tcW w:w="1417" w:type="dxa"/>
            <w:tcBorders>
              <w:top w:val="single" w:sz="4" w:space="0" w:color="auto"/>
              <w:bottom w:val="single" w:sz="4" w:space="0" w:color="auto"/>
            </w:tcBorders>
          </w:tcPr>
          <w:p w14:paraId="0C97A451"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7</w:t>
            </w:r>
          </w:p>
        </w:tc>
        <w:tc>
          <w:tcPr>
            <w:tcW w:w="1418" w:type="dxa"/>
            <w:tcBorders>
              <w:top w:val="single" w:sz="4" w:space="0" w:color="auto"/>
              <w:bottom w:val="single" w:sz="4" w:space="0" w:color="auto"/>
            </w:tcBorders>
          </w:tcPr>
          <w:p w14:paraId="30875FF7"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8</w:t>
            </w:r>
          </w:p>
        </w:tc>
        <w:tc>
          <w:tcPr>
            <w:tcW w:w="1559" w:type="dxa"/>
            <w:tcBorders>
              <w:top w:val="single" w:sz="4" w:space="0" w:color="auto"/>
              <w:bottom w:val="single" w:sz="4" w:space="0" w:color="auto"/>
            </w:tcBorders>
          </w:tcPr>
          <w:p w14:paraId="54794478" w14:textId="77777777" w:rsidR="00824B4F" w:rsidRPr="00252664" w:rsidRDefault="00824B4F" w:rsidP="00824B4F">
            <w:pPr>
              <w:pStyle w:val="ConsPlusNormal"/>
              <w:spacing w:line="240" w:lineRule="exact"/>
              <w:contextualSpacing/>
              <w:jc w:val="center"/>
              <w:rPr>
                <w:rFonts w:ascii="Times New Roman" w:hAnsi="Times New Roman" w:cs="Times New Roman"/>
                <w:sz w:val="28"/>
                <w:szCs w:val="28"/>
              </w:rPr>
            </w:pPr>
            <w:r w:rsidRPr="00252664">
              <w:rPr>
                <w:rFonts w:ascii="Times New Roman" w:hAnsi="Times New Roman" w:cs="Times New Roman"/>
                <w:sz w:val="28"/>
                <w:szCs w:val="28"/>
              </w:rPr>
              <w:t>9</w:t>
            </w:r>
          </w:p>
        </w:tc>
      </w:tr>
      <w:tr w:rsidR="00824B4F" w:rsidRPr="00AC666A" w14:paraId="6A1BA079"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23360C83"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I.</w:t>
            </w:r>
          </w:p>
        </w:tc>
        <w:tc>
          <w:tcPr>
            <w:tcW w:w="2268" w:type="dxa"/>
            <w:tcBorders>
              <w:top w:val="single" w:sz="4" w:space="0" w:color="auto"/>
              <w:left w:val="single" w:sz="4" w:space="0" w:color="auto"/>
              <w:bottom w:val="single" w:sz="4" w:space="0" w:color="auto"/>
              <w:right w:val="single" w:sz="4" w:space="0" w:color="auto"/>
            </w:tcBorders>
          </w:tcPr>
          <w:p w14:paraId="6B8AB269"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Программа, всего</w:t>
            </w:r>
          </w:p>
        </w:tc>
        <w:tc>
          <w:tcPr>
            <w:tcW w:w="3119" w:type="dxa"/>
            <w:tcBorders>
              <w:top w:val="single" w:sz="4" w:space="0" w:color="auto"/>
              <w:left w:val="single" w:sz="4" w:space="0" w:color="auto"/>
              <w:bottom w:val="single" w:sz="4" w:space="0" w:color="auto"/>
              <w:right w:val="single" w:sz="4" w:space="0" w:color="auto"/>
            </w:tcBorders>
          </w:tcPr>
          <w:p w14:paraId="42EB6885"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ответственный исполнитель Программы</w:t>
            </w:r>
          </w:p>
        </w:tc>
        <w:tc>
          <w:tcPr>
            <w:tcW w:w="1417" w:type="dxa"/>
            <w:tcBorders>
              <w:top w:val="single" w:sz="4" w:space="0" w:color="auto"/>
              <w:left w:val="single" w:sz="4" w:space="0" w:color="auto"/>
              <w:bottom w:val="single" w:sz="4" w:space="0" w:color="auto"/>
              <w:right w:val="single" w:sz="4" w:space="0" w:color="auto"/>
            </w:tcBorders>
          </w:tcPr>
          <w:p w14:paraId="5C159241"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2989C95" w14:textId="77777777" w:rsidR="00824B4F" w:rsidRPr="00252664" w:rsidRDefault="00824B4F" w:rsidP="0048231F">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3BBD937" w14:textId="77777777" w:rsidR="00824B4F" w:rsidRPr="00252664" w:rsidRDefault="00824B4F" w:rsidP="0048231F">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8891210" w14:textId="77777777" w:rsidR="00824B4F" w:rsidRPr="00252664" w:rsidRDefault="00824B4F" w:rsidP="0048231F">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D86A5B0" w14:textId="77777777" w:rsidR="00824B4F" w:rsidRPr="00252664" w:rsidRDefault="00824B4F"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018F1B6C"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7318D716"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40E84289"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94D5B63" w14:textId="77777777" w:rsidR="00824B4F" w:rsidRPr="00252664" w:rsidRDefault="00824B4F" w:rsidP="0048231F">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17B7A1BC"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соисполнитель 1</w:t>
            </w:r>
          </w:p>
          <w:p w14:paraId="7AC468AF" w14:textId="119A2367"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участник Программы 1 &lt;</w:t>
            </w:r>
            <w:r>
              <w:rPr>
                <w:rFonts w:ascii="Times New Roman" w:hAnsi="Times New Roman" w:cs="Times New Roman"/>
                <w:sz w:val="28"/>
                <w:szCs w:val="28"/>
              </w:rPr>
              <w:t>18</w:t>
            </w:r>
            <w:r w:rsidRPr="00252664">
              <w:rPr>
                <w:rFonts w:ascii="Times New Roman" w:hAnsi="Times New Roman" w:cs="Times New Roman"/>
                <w:sz w:val="28"/>
                <w:szCs w:val="28"/>
              </w:rPr>
              <w:t>&gt;</w:t>
            </w:r>
          </w:p>
        </w:tc>
        <w:tc>
          <w:tcPr>
            <w:tcW w:w="1417" w:type="dxa"/>
            <w:tcBorders>
              <w:top w:val="single" w:sz="4" w:space="0" w:color="auto"/>
              <w:left w:val="single" w:sz="4" w:space="0" w:color="auto"/>
              <w:bottom w:val="single" w:sz="4" w:space="0" w:color="auto"/>
              <w:right w:val="single" w:sz="4" w:space="0" w:color="auto"/>
            </w:tcBorders>
          </w:tcPr>
          <w:p w14:paraId="5BF0F50A"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5F55706" w14:textId="77777777" w:rsidR="00824B4F" w:rsidRPr="00252664" w:rsidRDefault="00824B4F" w:rsidP="0048231F">
            <w:pPr>
              <w:pStyle w:val="ConsPlusNormal"/>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0186B93" w14:textId="77777777" w:rsidR="00824B4F" w:rsidRPr="00252664" w:rsidRDefault="00824B4F" w:rsidP="0048231F">
            <w:pPr>
              <w:pStyle w:val="ConsPlusNormal"/>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3E3E3E8" w14:textId="77777777" w:rsidR="00824B4F" w:rsidRPr="00252664" w:rsidRDefault="00824B4F" w:rsidP="0048231F">
            <w:pPr>
              <w:pStyle w:val="ConsPlusNormal"/>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8AB1EB7" w14:textId="77777777" w:rsidR="00824B4F" w:rsidRPr="00252664" w:rsidRDefault="00824B4F" w:rsidP="0048231F">
            <w:pPr>
              <w:pStyle w:val="ConsPlusNormal"/>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7C60775"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7C38E92D"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1B00610E" w14:textId="77777777" w:rsidR="00824B4F" w:rsidRPr="00AC666A" w:rsidRDefault="00824B4F" w:rsidP="0048231F">
            <w:pPr>
              <w:pStyle w:val="ConsPlusNormal"/>
              <w:rPr>
                <w:rFonts w:ascii="Times New Roman" w:hAnsi="Times New Roman" w:cs="Times New Roman"/>
                <w:sz w:val="28"/>
                <w:szCs w:val="28"/>
                <w:highlight w:val="yellow"/>
              </w:rPr>
            </w:pPr>
          </w:p>
        </w:tc>
        <w:tc>
          <w:tcPr>
            <w:tcW w:w="2268" w:type="dxa"/>
            <w:tcBorders>
              <w:top w:val="single" w:sz="4" w:space="0" w:color="auto"/>
              <w:left w:val="single" w:sz="4" w:space="0" w:color="auto"/>
              <w:bottom w:val="single" w:sz="4" w:space="0" w:color="auto"/>
              <w:right w:val="single" w:sz="4" w:space="0" w:color="auto"/>
            </w:tcBorders>
          </w:tcPr>
          <w:p w14:paraId="78980583" w14:textId="77777777" w:rsidR="00824B4F" w:rsidRPr="00252664" w:rsidRDefault="00824B4F" w:rsidP="0048231F">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7B1871F7"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73D908D6" w14:textId="77777777" w:rsidR="00824B4F" w:rsidRPr="00AC666A" w:rsidRDefault="00824B4F" w:rsidP="0048231F">
            <w:pPr>
              <w:pStyle w:val="ConsPlusNormal"/>
              <w:rPr>
                <w:rFonts w:ascii="Times New Roman" w:hAnsi="Times New Roman" w:cs="Times New Roman"/>
                <w:sz w:val="28"/>
                <w:szCs w:val="28"/>
                <w:highlight w:val="yellow"/>
              </w:rPr>
            </w:pPr>
          </w:p>
        </w:tc>
        <w:tc>
          <w:tcPr>
            <w:tcW w:w="1843" w:type="dxa"/>
            <w:tcBorders>
              <w:top w:val="single" w:sz="4" w:space="0" w:color="auto"/>
              <w:left w:val="single" w:sz="4" w:space="0" w:color="auto"/>
              <w:bottom w:val="single" w:sz="4" w:space="0" w:color="auto"/>
              <w:right w:val="single" w:sz="4" w:space="0" w:color="auto"/>
            </w:tcBorders>
          </w:tcPr>
          <w:p w14:paraId="68350089"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54627F47"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61B9BC21"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2D732910"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35FB13F2"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5F517EBC"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2E566161"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II.</w:t>
            </w:r>
          </w:p>
        </w:tc>
        <w:tc>
          <w:tcPr>
            <w:tcW w:w="2268" w:type="dxa"/>
            <w:tcBorders>
              <w:top w:val="single" w:sz="4" w:space="0" w:color="auto"/>
              <w:left w:val="single" w:sz="4" w:space="0" w:color="auto"/>
              <w:bottom w:val="single" w:sz="4" w:space="0" w:color="auto"/>
              <w:right w:val="single" w:sz="4" w:space="0" w:color="auto"/>
            </w:tcBorders>
          </w:tcPr>
          <w:p w14:paraId="42E28DA5" w14:textId="6DE6AAB6"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мероприятие) </w:t>
            </w:r>
            <w:r w:rsidRPr="00252664">
              <w:rPr>
                <w:rFonts w:ascii="Times New Roman" w:hAnsi="Times New Roman" w:cs="Times New Roman"/>
                <w:sz w:val="28"/>
                <w:szCs w:val="28"/>
              </w:rPr>
              <w:t>1, всего</w:t>
            </w:r>
          </w:p>
        </w:tc>
        <w:tc>
          <w:tcPr>
            <w:tcW w:w="3119" w:type="dxa"/>
            <w:tcBorders>
              <w:top w:val="single" w:sz="4" w:space="0" w:color="auto"/>
              <w:left w:val="single" w:sz="4" w:space="0" w:color="auto"/>
              <w:bottom w:val="single" w:sz="4" w:space="0" w:color="auto"/>
              <w:right w:val="single" w:sz="4" w:space="0" w:color="auto"/>
            </w:tcBorders>
          </w:tcPr>
          <w:p w14:paraId="0860D0C1"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ответственный исполнитель Программы</w:t>
            </w:r>
          </w:p>
        </w:tc>
        <w:tc>
          <w:tcPr>
            <w:tcW w:w="1417" w:type="dxa"/>
            <w:tcBorders>
              <w:top w:val="single" w:sz="4" w:space="0" w:color="auto"/>
              <w:left w:val="single" w:sz="4" w:space="0" w:color="auto"/>
              <w:bottom w:val="single" w:sz="4" w:space="0" w:color="auto"/>
              <w:right w:val="single" w:sz="4" w:space="0" w:color="auto"/>
            </w:tcBorders>
          </w:tcPr>
          <w:p w14:paraId="05353F7A"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66D0EA1C"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77B21640"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060C8C8A"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2A784434"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62DD4FF6"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167D5505" w14:textId="77777777" w:rsidTr="00824B4F">
        <w:tblPrEx>
          <w:tblBorders>
            <w:left w:val="none" w:sz="0" w:space="0" w:color="auto"/>
            <w:right w:val="none" w:sz="0" w:space="0" w:color="auto"/>
            <w:insideH w:val="none" w:sz="0" w:space="0" w:color="auto"/>
            <w:insideV w:val="none" w:sz="0" w:space="0" w:color="auto"/>
          </w:tblBorders>
        </w:tblPrEx>
        <w:trPr>
          <w:trHeight w:val="895"/>
        </w:trPr>
        <w:tc>
          <w:tcPr>
            <w:tcW w:w="567" w:type="dxa"/>
            <w:tcBorders>
              <w:top w:val="single" w:sz="4" w:space="0" w:color="auto"/>
              <w:left w:val="single" w:sz="4" w:space="0" w:color="auto"/>
              <w:bottom w:val="single" w:sz="4" w:space="0" w:color="auto"/>
              <w:right w:val="single" w:sz="4" w:space="0" w:color="auto"/>
            </w:tcBorders>
          </w:tcPr>
          <w:p w14:paraId="5477E17D"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6126788" w14:textId="77777777" w:rsidR="00824B4F" w:rsidRPr="00252664" w:rsidRDefault="00824B4F" w:rsidP="0048231F">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5B1A8E31"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соисполнитель 1</w:t>
            </w:r>
          </w:p>
          <w:p w14:paraId="24CDDA13" w14:textId="5ADA48AD"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участник Программы 1 &lt;</w:t>
            </w:r>
            <w:r>
              <w:rPr>
                <w:rFonts w:ascii="Times New Roman" w:hAnsi="Times New Roman" w:cs="Times New Roman"/>
                <w:sz w:val="28"/>
                <w:szCs w:val="28"/>
              </w:rPr>
              <w:t>18</w:t>
            </w:r>
            <w:r w:rsidRPr="00252664">
              <w:rPr>
                <w:rFonts w:ascii="Times New Roman" w:hAnsi="Times New Roman" w:cs="Times New Roman"/>
                <w:sz w:val="28"/>
                <w:szCs w:val="28"/>
              </w:rPr>
              <w:t>&gt;</w:t>
            </w:r>
          </w:p>
        </w:tc>
        <w:tc>
          <w:tcPr>
            <w:tcW w:w="1417" w:type="dxa"/>
            <w:tcBorders>
              <w:top w:val="single" w:sz="4" w:space="0" w:color="auto"/>
              <w:left w:val="single" w:sz="4" w:space="0" w:color="auto"/>
              <w:bottom w:val="single" w:sz="4" w:space="0" w:color="auto"/>
              <w:right w:val="single" w:sz="4" w:space="0" w:color="auto"/>
            </w:tcBorders>
          </w:tcPr>
          <w:p w14:paraId="0833D071"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46D021BE"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39AB53AF"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CB63C5C"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763682D0"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24456D42"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55BBF169" w14:textId="77777777" w:rsidTr="00824B4F">
        <w:tblPrEx>
          <w:tblBorders>
            <w:left w:val="none" w:sz="0" w:space="0" w:color="auto"/>
            <w:right w:val="none" w:sz="0" w:space="0" w:color="auto"/>
            <w:insideH w:val="none" w:sz="0" w:space="0" w:color="auto"/>
            <w:insideV w:val="none" w:sz="0" w:space="0" w:color="auto"/>
          </w:tblBorders>
        </w:tblPrEx>
        <w:trPr>
          <w:trHeight w:val="146"/>
        </w:trPr>
        <w:tc>
          <w:tcPr>
            <w:tcW w:w="567" w:type="dxa"/>
            <w:tcBorders>
              <w:top w:val="single" w:sz="4" w:space="0" w:color="auto"/>
              <w:left w:val="single" w:sz="4" w:space="0" w:color="auto"/>
              <w:bottom w:val="single" w:sz="4" w:space="0" w:color="auto"/>
              <w:right w:val="single" w:sz="4" w:space="0" w:color="auto"/>
            </w:tcBorders>
          </w:tcPr>
          <w:p w14:paraId="613364B3"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BAB1699" w14:textId="77777777" w:rsidR="00824B4F" w:rsidRPr="00252664" w:rsidRDefault="00824B4F" w:rsidP="0048231F">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3D8EB0D1"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26221579"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049E8ABE"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513D4EF3"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380A9566"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09122AB9"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18FDA552"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35156DF8"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262932F2"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59433AD" w14:textId="5C3DF72C" w:rsidR="00824B4F" w:rsidRPr="00252664" w:rsidRDefault="00824B4F"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252664">
              <w:rPr>
                <w:rFonts w:ascii="Times New Roman" w:hAnsi="Times New Roman" w:cs="Times New Roman"/>
                <w:sz w:val="28"/>
                <w:szCs w:val="28"/>
              </w:rPr>
              <w:t>ероприятие 1.1</w:t>
            </w:r>
          </w:p>
        </w:tc>
        <w:tc>
          <w:tcPr>
            <w:tcW w:w="3119" w:type="dxa"/>
            <w:tcBorders>
              <w:top w:val="single" w:sz="4" w:space="0" w:color="auto"/>
              <w:left w:val="single" w:sz="4" w:space="0" w:color="auto"/>
              <w:bottom w:val="single" w:sz="4" w:space="0" w:color="auto"/>
              <w:right w:val="single" w:sz="4" w:space="0" w:color="auto"/>
            </w:tcBorders>
          </w:tcPr>
          <w:p w14:paraId="718F2B71" w14:textId="504043D3"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ответственный исполнитель </w:t>
            </w:r>
          </w:p>
        </w:tc>
        <w:tc>
          <w:tcPr>
            <w:tcW w:w="1417" w:type="dxa"/>
            <w:tcBorders>
              <w:top w:val="single" w:sz="4" w:space="0" w:color="auto"/>
              <w:left w:val="single" w:sz="4" w:space="0" w:color="auto"/>
              <w:bottom w:val="single" w:sz="4" w:space="0" w:color="auto"/>
              <w:right w:val="single" w:sz="4" w:space="0" w:color="auto"/>
            </w:tcBorders>
          </w:tcPr>
          <w:p w14:paraId="1C8285B7"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5650741A"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6782F33E"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25BA7DA6"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7E7300E6"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1CF66F38"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8A2661" w14:paraId="5783256D"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12288688"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bottom"/>
          </w:tcPr>
          <w:p w14:paraId="37BDD52A" w14:textId="77777777" w:rsidR="00824B4F" w:rsidRPr="00252664" w:rsidRDefault="00824B4F" w:rsidP="0048231F">
            <w:pPr>
              <w:pStyle w:val="ConsPlusNormal"/>
              <w:rPr>
                <w:rFonts w:ascii="Times New Roman" w:hAnsi="Times New Roman" w:cs="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08A78A39" w14:textId="77777777"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соисполнитель 1</w:t>
            </w:r>
          </w:p>
          <w:p w14:paraId="1E6E57A5" w14:textId="082D81FB" w:rsidR="00824B4F" w:rsidRPr="00252664"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участник Программы 1 &lt;</w:t>
            </w:r>
            <w:r>
              <w:rPr>
                <w:rFonts w:ascii="Times New Roman" w:hAnsi="Times New Roman" w:cs="Times New Roman"/>
                <w:sz w:val="28"/>
                <w:szCs w:val="28"/>
              </w:rPr>
              <w:t>18</w:t>
            </w:r>
            <w:r w:rsidRPr="00252664">
              <w:rPr>
                <w:rFonts w:ascii="Times New Roman" w:hAnsi="Times New Roman" w:cs="Times New Roman"/>
                <w:sz w:val="28"/>
                <w:szCs w:val="28"/>
              </w:rPr>
              <w:t>&gt;</w:t>
            </w:r>
          </w:p>
          <w:p w14:paraId="4A369D3E" w14:textId="3584123E"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w:t>
            </w:r>
          </w:p>
        </w:tc>
        <w:tc>
          <w:tcPr>
            <w:tcW w:w="1417" w:type="dxa"/>
            <w:vMerge w:val="restart"/>
            <w:tcBorders>
              <w:top w:val="single" w:sz="4" w:space="0" w:color="auto"/>
              <w:left w:val="single" w:sz="4" w:space="0" w:color="auto"/>
              <w:bottom w:val="single" w:sz="4" w:space="0" w:color="auto"/>
              <w:right w:val="single" w:sz="4" w:space="0" w:color="auto"/>
            </w:tcBorders>
          </w:tcPr>
          <w:p w14:paraId="2C3B1D67" w14:textId="77777777" w:rsidR="00824B4F" w:rsidRPr="00252664" w:rsidRDefault="00824B4F" w:rsidP="0048231F">
            <w:pPr>
              <w:pStyle w:val="ConsPlusNormal"/>
              <w:rPr>
                <w:rFonts w:ascii="Times New Roman" w:hAnsi="Times New Roman" w:cs="Times New Roman"/>
                <w:sz w:val="28"/>
                <w:szCs w:val="28"/>
              </w:rPr>
            </w:pPr>
          </w:p>
        </w:tc>
        <w:tc>
          <w:tcPr>
            <w:tcW w:w="1843" w:type="dxa"/>
            <w:vMerge w:val="restart"/>
            <w:tcBorders>
              <w:top w:val="single" w:sz="4" w:space="0" w:color="auto"/>
              <w:left w:val="single" w:sz="4" w:space="0" w:color="auto"/>
              <w:bottom w:val="single" w:sz="4" w:space="0" w:color="auto"/>
              <w:right w:val="single" w:sz="4" w:space="0" w:color="auto"/>
            </w:tcBorders>
          </w:tcPr>
          <w:p w14:paraId="72E3D600"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vMerge w:val="restart"/>
            <w:tcBorders>
              <w:top w:val="single" w:sz="4" w:space="0" w:color="auto"/>
              <w:left w:val="single" w:sz="4" w:space="0" w:color="auto"/>
              <w:bottom w:val="single" w:sz="4" w:space="0" w:color="auto"/>
              <w:right w:val="single" w:sz="4" w:space="0" w:color="auto"/>
            </w:tcBorders>
          </w:tcPr>
          <w:p w14:paraId="2995B92F"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vMerge w:val="restart"/>
            <w:tcBorders>
              <w:top w:val="single" w:sz="4" w:space="0" w:color="auto"/>
              <w:left w:val="single" w:sz="4" w:space="0" w:color="auto"/>
              <w:bottom w:val="single" w:sz="4" w:space="0" w:color="auto"/>
              <w:right w:val="single" w:sz="4" w:space="0" w:color="auto"/>
            </w:tcBorders>
          </w:tcPr>
          <w:p w14:paraId="6FEE0B3A"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vMerge w:val="restart"/>
            <w:tcBorders>
              <w:top w:val="single" w:sz="4" w:space="0" w:color="auto"/>
              <w:left w:val="single" w:sz="4" w:space="0" w:color="auto"/>
              <w:bottom w:val="single" w:sz="4" w:space="0" w:color="auto"/>
              <w:right w:val="single" w:sz="4" w:space="0" w:color="auto"/>
            </w:tcBorders>
          </w:tcPr>
          <w:p w14:paraId="1A319108"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vMerge w:val="restart"/>
            <w:tcBorders>
              <w:top w:val="single" w:sz="4" w:space="0" w:color="auto"/>
              <w:left w:val="single" w:sz="4" w:space="0" w:color="auto"/>
              <w:bottom w:val="single" w:sz="4" w:space="0" w:color="auto"/>
              <w:right w:val="single" w:sz="4" w:space="0" w:color="auto"/>
            </w:tcBorders>
          </w:tcPr>
          <w:p w14:paraId="7A959507"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E11FB9" w14:paraId="0D0BC18E"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5D3FB86A" w14:textId="77777777" w:rsidR="00824B4F" w:rsidRPr="00252664" w:rsidRDefault="00824B4F" w:rsidP="0048231F">
            <w:pPr>
              <w:pStyle w:val="ConsPlusNormal"/>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09290F9" w14:textId="1C75A768" w:rsidR="00824B4F" w:rsidRPr="00252664" w:rsidRDefault="00824B4F"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252664">
              <w:rPr>
                <w:rFonts w:ascii="Times New Roman" w:hAnsi="Times New Roman" w:cs="Times New Roman"/>
                <w:sz w:val="28"/>
                <w:szCs w:val="28"/>
              </w:rPr>
              <w:t>ероприятие 1.2</w:t>
            </w:r>
          </w:p>
        </w:tc>
        <w:tc>
          <w:tcPr>
            <w:tcW w:w="3119" w:type="dxa"/>
            <w:tcBorders>
              <w:top w:val="single" w:sz="4" w:space="0" w:color="auto"/>
              <w:left w:val="single" w:sz="4" w:space="0" w:color="auto"/>
              <w:bottom w:val="single" w:sz="4" w:space="0" w:color="auto"/>
              <w:right w:val="single" w:sz="4" w:space="0" w:color="auto"/>
            </w:tcBorders>
          </w:tcPr>
          <w:p w14:paraId="3A7CBD62" w14:textId="77777777" w:rsidR="00824B4F" w:rsidRDefault="00824B4F" w:rsidP="0048231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ответственный исполнитель </w:t>
            </w:r>
          </w:p>
          <w:p w14:paraId="7AC18FF3" w14:textId="77777777" w:rsidR="00824B4F" w:rsidRPr="00824B4F" w:rsidRDefault="00824B4F" w:rsidP="0048231F">
            <w:pPr>
              <w:pStyle w:val="ConsPlusNormal"/>
              <w:rPr>
                <w:rFonts w:ascii="Times New Roman" w:hAnsi="Times New Roman" w:cs="Times New Roman"/>
              </w:rPr>
            </w:pPr>
          </w:p>
          <w:p w14:paraId="5E7A20C2" w14:textId="6E803022"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соисполнитель </w:t>
            </w:r>
            <w:r>
              <w:rPr>
                <w:rFonts w:ascii="Times New Roman" w:hAnsi="Times New Roman" w:cs="Times New Roman"/>
                <w:sz w:val="28"/>
                <w:szCs w:val="28"/>
              </w:rPr>
              <w:t>2</w:t>
            </w:r>
          </w:p>
          <w:p w14:paraId="0E47893F" w14:textId="566320DE" w:rsidR="00824B4F"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участник Программы </w:t>
            </w:r>
            <w:r>
              <w:rPr>
                <w:rFonts w:ascii="Times New Roman" w:hAnsi="Times New Roman" w:cs="Times New Roman"/>
                <w:sz w:val="28"/>
                <w:szCs w:val="28"/>
              </w:rPr>
              <w:t>2</w:t>
            </w:r>
            <w:r w:rsidRPr="00252664">
              <w:rPr>
                <w:rFonts w:ascii="Times New Roman" w:hAnsi="Times New Roman" w:cs="Times New Roman"/>
                <w:sz w:val="28"/>
                <w:szCs w:val="28"/>
              </w:rPr>
              <w:t xml:space="preserve"> &lt;</w:t>
            </w:r>
            <w:r>
              <w:rPr>
                <w:rFonts w:ascii="Times New Roman" w:hAnsi="Times New Roman" w:cs="Times New Roman"/>
                <w:sz w:val="28"/>
                <w:szCs w:val="28"/>
              </w:rPr>
              <w:t>18</w:t>
            </w:r>
            <w:r w:rsidRPr="00252664">
              <w:rPr>
                <w:rFonts w:ascii="Times New Roman" w:hAnsi="Times New Roman" w:cs="Times New Roman"/>
                <w:sz w:val="28"/>
                <w:szCs w:val="28"/>
              </w:rPr>
              <w:t>&gt;</w:t>
            </w:r>
          </w:p>
          <w:p w14:paraId="79771EBF" w14:textId="6968F666"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w:t>
            </w:r>
          </w:p>
        </w:tc>
        <w:tc>
          <w:tcPr>
            <w:tcW w:w="1417" w:type="dxa"/>
            <w:vMerge/>
            <w:tcBorders>
              <w:top w:val="single" w:sz="4" w:space="0" w:color="auto"/>
              <w:left w:val="single" w:sz="4" w:space="0" w:color="auto"/>
              <w:bottom w:val="single" w:sz="4" w:space="0" w:color="auto"/>
              <w:right w:val="single" w:sz="4" w:space="0" w:color="auto"/>
            </w:tcBorders>
          </w:tcPr>
          <w:p w14:paraId="69E37015" w14:textId="77777777" w:rsidR="00824B4F" w:rsidRPr="00252664" w:rsidRDefault="00824B4F" w:rsidP="0048231F">
            <w:pPr>
              <w:pStyle w:val="ConsPlusNormal"/>
              <w:rPr>
                <w:rFonts w:ascii="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tcPr>
          <w:p w14:paraId="554FC8A5"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tcPr>
          <w:p w14:paraId="70D134CF"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vMerge/>
            <w:tcBorders>
              <w:top w:val="single" w:sz="4" w:space="0" w:color="auto"/>
              <w:left w:val="single" w:sz="4" w:space="0" w:color="auto"/>
              <w:bottom w:val="single" w:sz="4" w:space="0" w:color="auto"/>
              <w:right w:val="single" w:sz="4" w:space="0" w:color="auto"/>
            </w:tcBorders>
          </w:tcPr>
          <w:p w14:paraId="24E3E55B"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vMerge/>
            <w:tcBorders>
              <w:top w:val="single" w:sz="4" w:space="0" w:color="auto"/>
              <w:left w:val="single" w:sz="4" w:space="0" w:color="auto"/>
              <w:bottom w:val="single" w:sz="4" w:space="0" w:color="auto"/>
              <w:right w:val="single" w:sz="4" w:space="0" w:color="auto"/>
            </w:tcBorders>
          </w:tcPr>
          <w:p w14:paraId="55E2AD26"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vMerge/>
            <w:tcBorders>
              <w:top w:val="single" w:sz="4" w:space="0" w:color="auto"/>
              <w:left w:val="single" w:sz="4" w:space="0" w:color="auto"/>
              <w:bottom w:val="single" w:sz="4" w:space="0" w:color="auto"/>
              <w:right w:val="single" w:sz="4" w:space="0" w:color="auto"/>
            </w:tcBorders>
          </w:tcPr>
          <w:p w14:paraId="74196384" w14:textId="77777777" w:rsidR="00824B4F" w:rsidRPr="00AC666A" w:rsidRDefault="00824B4F" w:rsidP="0048231F">
            <w:pPr>
              <w:pStyle w:val="ConsPlusNormal"/>
              <w:rPr>
                <w:rFonts w:ascii="Times New Roman" w:hAnsi="Times New Roman" w:cs="Times New Roman"/>
                <w:sz w:val="28"/>
                <w:szCs w:val="28"/>
                <w:highlight w:val="yellow"/>
              </w:rPr>
            </w:pPr>
          </w:p>
        </w:tc>
      </w:tr>
      <w:tr w:rsidR="00824B4F" w:rsidRPr="00AC666A" w14:paraId="35197367" w14:textId="77777777" w:rsidTr="00824B4F">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single" w:sz="4" w:space="0" w:color="auto"/>
              <w:bottom w:val="single" w:sz="4" w:space="0" w:color="auto"/>
              <w:right w:val="single" w:sz="4" w:space="0" w:color="auto"/>
            </w:tcBorders>
          </w:tcPr>
          <w:p w14:paraId="170D2F24" w14:textId="77777777" w:rsidR="00824B4F" w:rsidRPr="00252664" w:rsidRDefault="00824B4F" w:rsidP="0048231F">
            <w:pPr>
              <w:pStyle w:val="ConsPlusNormal"/>
              <w:jc w:val="center"/>
              <w:rPr>
                <w:rFonts w:ascii="Times New Roman" w:hAnsi="Times New Roman" w:cs="Times New Roman"/>
                <w:sz w:val="28"/>
                <w:szCs w:val="28"/>
              </w:rPr>
            </w:pPr>
            <w:r w:rsidRPr="00252664">
              <w:rPr>
                <w:rFonts w:ascii="Times New Roman" w:hAnsi="Times New Roman" w:cs="Times New Roman"/>
                <w:sz w:val="28"/>
                <w:szCs w:val="28"/>
              </w:rPr>
              <w:lastRenderedPageBreak/>
              <w:t>III.</w:t>
            </w:r>
          </w:p>
        </w:tc>
        <w:tc>
          <w:tcPr>
            <w:tcW w:w="2268" w:type="dxa"/>
            <w:tcBorders>
              <w:top w:val="single" w:sz="4" w:space="0" w:color="auto"/>
              <w:left w:val="single" w:sz="4" w:space="0" w:color="auto"/>
              <w:bottom w:val="single" w:sz="4" w:space="0" w:color="auto"/>
              <w:right w:val="single" w:sz="4" w:space="0" w:color="auto"/>
            </w:tcBorders>
          </w:tcPr>
          <w:p w14:paraId="6FD647A6" w14:textId="654D39D2" w:rsidR="00824B4F" w:rsidRPr="00252664" w:rsidRDefault="00824B4F" w:rsidP="0048231F">
            <w:pPr>
              <w:pStyle w:val="ConsPlusNormal"/>
              <w:rPr>
                <w:rFonts w:ascii="Times New Roman" w:hAnsi="Times New Roman" w:cs="Times New Roman"/>
                <w:sz w:val="28"/>
                <w:szCs w:val="28"/>
              </w:rPr>
            </w:pPr>
            <w:r>
              <w:rPr>
                <w:rFonts w:ascii="Times New Roman" w:hAnsi="Times New Roman" w:cs="Times New Roman"/>
                <w:sz w:val="28"/>
                <w:szCs w:val="28"/>
              </w:rPr>
              <w:t>Основное мероприятие</w:t>
            </w:r>
            <w:r w:rsidRPr="00252664">
              <w:rPr>
                <w:rFonts w:ascii="Times New Roman" w:hAnsi="Times New Roman" w:cs="Times New Roman"/>
                <w:sz w:val="28"/>
                <w:szCs w:val="28"/>
              </w:rPr>
              <w:t xml:space="preserve"> «Обеспечение реализации программы и </w:t>
            </w:r>
            <w:proofErr w:type="spellStart"/>
            <w:r w:rsidRPr="00252664">
              <w:rPr>
                <w:rFonts w:ascii="Times New Roman" w:hAnsi="Times New Roman" w:cs="Times New Roman"/>
                <w:sz w:val="28"/>
                <w:szCs w:val="28"/>
              </w:rPr>
              <w:t>общепрограм</w:t>
            </w:r>
            <w:r>
              <w:rPr>
                <w:rFonts w:ascii="Times New Roman" w:hAnsi="Times New Roman" w:cs="Times New Roman"/>
                <w:sz w:val="28"/>
                <w:szCs w:val="28"/>
              </w:rPr>
              <w:t>-</w:t>
            </w:r>
            <w:r w:rsidRPr="00252664">
              <w:rPr>
                <w:rFonts w:ascii="Times New Roman" w:hAnsi="Times New Roman" w:cs="Times New Roman"/>
                <w:sz w:val="28"/>
                <w:szCs w:val="28"/>
              </w:rPr>
              <w:t>мные</w:t>
            </w:r>
            <w:proofErr w:type="spellEnd"/>
            <w:r w:rsidRPr="00252664">
              <w:rPr>
                <w:rFonts w:ascii="Times New Roman" w:hAnsi="Times New Roman" w:cs="Times New Roman"/>
                <w:sz w:val="28"/>
                <w:szCs w:val="28"/>
              </w:rPr>
              <w:t xml:space="preserve"> мероприятия», всего</w:t>
            </w:r>
          </w:p>
        </w:tc>
        <w:tc>
          <w:tcPr>
            <w:tcW w:w="3119" w:type="dxa"/>
            <w:tcBorders>
              <w:top w:val="single" w:sz="4" w:space="0" w:color="auto"/>
              <w:left w:val="single" w:sz="4" w:space="0" w:color="auto"/>
              <w:bottom w:val="single" w:sz="4" w:space="0" w:color="auto"/>
              <w:right w:val="single" w:sz="4" w:space="0" w:color="auto"/>
            </w:tcBorders>
          </w:tcPr>
          <w:p w14:paraId="006C4B04" w14:textId="77777777" w:rsidR="00824B4F"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ответственный исполнитель </w:t>
            </w:r>
          </w:p>
          <w:p w14:paraId="55867CDE" w14:textId="77777777" w:rsidR="00824B4F" w:rsidRDefault="00824B4F" w:rsidP="00824B4F">
            <w:pPr>
              <w:pStyle w:val="ConsPlusNormal"/>
              <w:rPr>
                <w:rFonts w:ascii="Times New Roman" w:hAnsi="Times New Roman" w:cs="Times New Roman"/>
                <w:sz w:val="28"/>
                <w:szCs w:val="28"/>
              </w:rPr>
            </w:pPr>
          </w:p>
          <w:p w14:paraId="237140A1" w14:textId="77B74CB4"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 xml:space="preserve">соисполнитель </w:t>
            </w:r>
          </w:p>
          <w:p w14:paraId="2126645A" w14:textId="2CB6B129" w:rsidR="00824B4F"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участник Программы  &lt;</w:t>
            </w:r>
            <w:r>
              <w:rPr>
                <w:rFonts w:ascii="Times New Roman" w:hAnsi="Times New Roman" w:cs="Times New Roman"/>
                <w:sz w:val="28"/>
                <w:szCs w:val="28"/>
              </w:rPr>
              <w:t>18</w:t>
            </w:r>
            <w:r w:rsidRPr="00252664">
              <w:rPr>
                <w:rFonts w:ascii="Times New Roman" w:hAnsi="Times New Roman" w:cs="Times New Roman"/>
                <w:sz w:val="28"/>
                <w:szCs w:val="28"/>
              </w:rPr>
              <w:t>&gt;</w:t>
            </w:r>
          </w:p>
          <w:p w14:paraId="4655E4E4" w14:textId="58E48478" w:rsidR="00824B4F" w:rsidRPr="00252664" w:rsidRDefault="00824B4F" w:rsidP="00824B4F">
            <w:pPr>
              <w:pStyle w:val="ConsPlusNormal"/>
              <w:rPr>
                <w:rFonts w:ascii="Times New Roman" w:hAnsi="Times New Roman" w:cs="Times New Roman"/>
                <w:sz w:val="28"/>
                <w:szCs w:val="28"/>
              </w:rPr>
            </w:pPr>
            <w:r w:rsidRPr="00252664">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14:paraId="683AE195" w14:textId="77777777" w:rsidR="00824B4F" w:rsidRPr="00252664" w:rsidRDefault="00824B4F" w:rsidP="0048231F">
            <w:pPr>
              <w:pStyle w:val="ConsPlusNormal"/>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35ECFA67" w14:textId="77777777" w:rsidR="00824B4F" w:rsidRPr="00AC666A" w:rsidRDefault="00824B4F" w:rsidP="0048231F">
            <w:pPr>
              <w:pStyle w:val="ConsPlusNormal"/>
              <w:rPr>
                <w:rFonts w:ascii="Times New Roman"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tcPr>
          <w:p w14:paraId="5F4F231F" w14:textId="77777777" w:rsidR="00824B4F" w:rsidRPr="00AC666A" w:rsidRDefault="00824B4F" w:rsidP="0048231F">
            <w:pPr>
              <w:pStyle w:val="ConsPlusNormal"/>
              <w:rPr>
                <w:rFonts w:ascii="Times New Roman" w:hAnsi="Times New Roman" w:cs="Times New Roman"/>
                <w:sz w:val="28"/>
                <w:szCs w:val="28"/>
                <w:highlight w:val="yellow"/>
              </w:rPr>
            </w:pPr>
          </w:p>
        </w:tc>
        <w:tc>
          <w:tcPr>
            <w:tcW w:w="1417" w:type="dxa"/>
            <w:tcBorders>
              <w:top w:val="single" w:sz="4" w:space="0" w:color="auto"/>
              <w:left w:val="single" w:sz="4" w:space="0" w:color="auto"/>
              <w:bottom w:val="single" w:sz="4" w:space="0" w:color="auto"/>
              <w:right w:val="single" w:sz="4" w:space="0" w:color="auto"/>
            </w:tcBorders>
          </w:tcPr>
          <w:p w14:paraId="7A035711" w14:textId="77777777" w:rsidR="00824B4F" w:rsidRPr="00AC666A" w:rsidRDefault="00824B4F" w:rsidP="0048231F">
            <w:pPr>
              <w:pStyle w:val="ConsPlusNormal"/>
              <w:rPr>
                <w:rFonts w:ascii="Times New Roman" w:hAnsi="Times New Roman" w:cs="Times New Roman"/>
                <w:sz w:val="28"/>
                <w:szCs w:val="28"/>
                <w:highlight w:val="yellow"/>
              </w:rPr>
            </w:pPr>
          </w:p>
        </w:tc>
        <w:tc>
          <w:tcPr>
            <w:tcW w:w="1418" w:type="dxa"/>
            <w:tcBorders>
              <w:top w:val="single" w:sz="4" w:space="0" w:color="auto"/>
              <w:left w:val="single" w:sz="4" w:space="0" w:color="auto"/>
              <w:bottom w:val="single" w:sz="4" w:space="0" w:color="auto"/>
              <w:right w:val="single" w:sz="4" w:space="0" w:color="auto"/>
            </w:tcBorders>
          </w:tcPr>
          <w:p w14:paraId="6D301C36" w14:textId="77777777" w:rsidR="00824B4F" w:rsidRPr="00AC666A" w:rsidRDefault="00824B4F" w:rsidP="0048231F">
            <w:pPr>
              <w:pStyle w:val="ConsPlusNormal"/>
              <w:rPr>
                <w:rFonts w:ascii="Times New Roman" w:hAnsi="Times New Roman" w:cs="Times New Roman"/>
                <w:sz w:val="28"/>
                <w:szCs w:val="28"/>
                <w:highlight w:val="yellow"/>
              </w:rPr>
            </w:pPr>
          </w:p>
        </w:tc>
        <w:tc>
          <w:tcPr>
            <w:tcW w:w="1559" w:type="dxa"/>
            <w:tcBorders>
              <w:top w:val="single" w:sz="4" w:space="0" w:color="auto"/>
              <w:left w:val="single" w:sz="4" w:space="0" w:color="auto"/>
              <w:bottom w:val="single" w:sz="4" w:space="0" w:color="auto"/>
              <w:right w:val="single" w:sz="4" w:space="0" w:color="auto"/>
            </w:tcBorders>
          </w:tcPr>
          <w:p w14:paraId="69B7392D" w14:textId="77777777" w:rsidR="00824B4F" w:rsidRPr="00AC666A" w:rsidRDefault="00824B4F" w:rsidP="0048231F">
            <w:pPr>
              <w:pStyle w:val="ConsPlusNormal"/>
              <w:rPr>
                <w:rFonts w:ascii="Times New Roman" w:hAnsi="Times New Roman" w:cs="Times New Roman"/>
                <w:sz w:val="28"/>
                <w:szCs w:val="28"/>
                <w:highlight w:val="yellow"/>
              </w:rPr>
            </w:pPr>
          </w:p>
        </w:tc>
      </w:tr>
    </w:tbl>
    <w:p w14:paraId="2C6CFA28" w14:textId="77777777" w:rsidR="00824B4F" w:rsidRPr="00252664" w:rsidRDefault="00824B4F" w:rsidP="00824B4F">
      <w:pPr>
        <w:pStyle w:val="ConsPlusNormal"/>
        <w:ind w:firstLine="540"/>
        <w:jc w:val="both"/>
        <w:rPr>
          <w:rFonts w:ascii="Times New Roman" w:hAnsi="Times New Roman" w:cs="Times New Roman"/>
          <w:sz w:val="28"/>
          <w:szCs w:val="28"/>
        </w:rPr>
      </w:pPr>
      <w:r w:rsidRPr="00252664">
        <w:rPr>
          <w:rFonts w:ascii="Times New Roman" w:hAnsi="Times New Roman" w:cs="Times New Roman"/>
          <w:sz w:val="28"/>
          <w:szCs w:val="28"/>
        </w:rPr>
        <w:t>--------------------------------</w:t>
      </w:r>
    </w:p>
    <w:p w14:paraId="6BC58BCC" w14:textId="77777777" w:rsidR="00824B4F" w:rsidRPr="00252664" w:rsidRDefault="00824B4F" w:rsidP="00824B4F">
      <w:pPr>
        <w:pStyle w:val="ConsPlusNormal"/>
        <w:ind w:firstLine="540"/>
        <w:jc w:val="both"/>
        <w:rPr>
          <w:rFonts w:ascii="Times New Roman" w:hAnsi="Times New Roman" w:cs="Times New Roman"/>
          <w:sz w:val="28"/>
          <w:szCs w:val="28"/>
        </w:rPr>
      </w:pPr>
    </w:p>
    <w:p w14:paraId="149104F4" w14:textId="26DC974F" w:rsidR="00824B4F" w:rsidRPr="00252664" w:rsidRDefault="00824B4F" w:rsidP="00824B4F">
      <w:pPr>
        <w:pStyle w:val="ConsPlusNormal"/>
        <w:ind w:firstLine="540"/>
        <w:jc w:val="both"/>
        <w:rPr>
          <w:rFonts w:ascii="Times New Roman" w:hAnsi="Times New Roman" w:cs="Times New Roman"/>
          <w:sz w:val="28"/>
          <w:szCs w:val="28"/>
        </w:rPr>
      </w:pPr>
      <w:r w:rsidRPr="00252664">
        <w:rPr>
          <w:rFonts w:ascii="Times New Roman" w:hAnsi="Times New Roman" w:cs="Times New Roman"/>
          <w:sz w:val="28"/>
          <w:szCs w:val="28"/>
        </w:rPr>
        <w:t>&lt;1</w:t>
      </w:r>
      <w:r>
        <w:rPr>
          <w:rFonts w:ascii="Times New Roman" w:hAnsi="Times New Roman" w:cs="Times New Roman"/>
          <w:sz w:val="28"/>
          <w:szCs w:val="28"/>
        </w:rPr>
        <w:t>7</w:t>
      </w:r>
      <w:proofErr w:type="gramStart"/>
      <w:r w:rsidRPr="00252664">
        <w:rPr>
          <w:rFonts w:ascii="Times New Roman" w:hAnsi="Times New Roman" w:cs="Times New Roman"/>
          <w:sz w:val="28"/>
          <w:szCs w:val="28"/>
        </w:rPr>
        <w:t>&gt; Д</w:t>
      </w:r>
      <w:proofErr w:type="gramEnd"/>
      <w:r w:rsidRPr="00252664">
        <w:rPr>
          <w:rFonts w:ascii="Times New Roman" w:hAnsi="Times New Roman" w:cs="Times New Roman"/>
          <w:sz w:val="28"/>
          <w:szCs w:val="28"/>
        </w:rPr>
        <w:t>ля годового отчета - 31 декабря отчетного финансового года.</w:t>
      </w:r>
    </w:p>
    <w:p w14:paraId="1A77B113" w14:textId="24F83E08" w:rsidR="00824B4F" w:rsidRPr="00252664" w:rsidRDefault="00824B4F" w:rsidP="00824B4F">
      <w:pPr>
        <w:pStyle w:val="ConsPlusNormal"/>
        <w:spacing w:before="220"/>
        <w:ind w:firstLine="540"/>
        <w:jc w:val="both"/>
        <w:rPr>
          <w:rFonts w:ascii="Times New Roman" w:hAnsi="Times New Roman" w:cs="Times New Roman"/>
          <w:sz w:val="28"/>
          <w:szCs w:val="28"/>
        </w:rPr>
      </w:pPr>
      <w:r w:rsidRPr="00252664">
        <w:rPr>
          <w:rFonts w:ascii="Times New Roman" w:hAnsi="Times New Roman" w:cs="Times New Roman"/>
          <w:sz w:val="28"/>
          <w:szCs w:val="28"/>
        </w:rPr>
        <w:t>&lt;</w:t>
      </w:r>
      <w:r>
        <w:rPr>
          <w:rFonts w:ascii="Times New Roman" w:hAnsi="Times New Roman" w:cs="Times New Roman"/>
          <w:sz w:val="28"/>
          <w:szCs w:val="28"/>
        </w:rPr>
        <w:t>18</w:t>
      </w:r>
      <w:r w:rsidRPr="00252664">
        <w:rPr>
          <w:rFonts w:ascii="Times New Roman" w:hAnsi="Times New Roman" w:cs="Times New Roman"/>
          <w:sz w:val="28"/>
          <w:szCs w:val="28"/>
        </w:rPr>
        <w:t>&gt; средства участников Программы, направленные в местный бюджет.</w:t>
      </w:r>
    </w:p>
    <w:p w14:paraId="7CD0F4B9" w14:textId="77777777" w:rsidR="00824B4F" w:rsidRPr="00AC666A" w:rsidRDefault="00824B4F" w:rsidP="00824B4F">
      <w:pPr>
        <w:pStyle w:val="ConsPlusNormal"/>
        <w:ind w:firstLine="540"/>
        <w:jc w:val="both"/>
        <w:rPr>
          <w:rFonts w:ascii="Times New Roman" w:hAnsi="Times New Roman" w:cs="Times New Roman"/>
          <w:sz w:val="28"/>
          <w:szCs w:val="28"/>
          <w:highlight w:val="yellow"/>
        </w:rPr>
      </w:pPr>
    </w:p>
    <w:p w14:paraId="316AC8FB" w14:textId="77777777" w:rsidR="00824B4F" w:rsidRDefault="00824B4F" w:rsidP="006D1EAA">
      <w:pPr>
        <w:spacing w:after="0" w:line="240" w:lineRule="exact"/>
        <w:contextualSpacing/>
        <w:jc w:val="right"/>
        <w:rPr>
          <w:rFonts w:ascii="Times New Roman" w:hAnsi="Times New Roman" w:cs="Times New Roman"/>
          <w:sz w:val="28"/>
          <w:szCs w:val="28"/>
        </w:rPr>
      </w:pPr>
    </w:p>
    <w:p w14:paraId="62707991" w14:textId="77777777" w:rsidR="00824B4F" w:rsidRDefault="00824B4F" w:rsidP="006D1EAA">
      <w:pPr>
        <w:spacing w:after="0" w:line="240" w:lineRule="exact"/>
        <w:contextualSpacing/>
        <w:jc w:val="right"/>
        <w:rPr>
          <w:rFonts w:ascii="Times New Roman" w:hAnsi="Times New Roman" w:cs="Times New Roman"/>
          <w:sz w:val="28"/>
          <w:szCs w:val="28"/>
        </w:rPr>
      </w:pPr>
    </w:p>
    <w:p w14:paraId="0FF4A684" w14:textId="77777777" w:rsidR="00824B4F" w:rsidRDefault="00824B4F" w:rsidP="006D1EAA">
      <w:pPr>
        <w:spacing w:after="0" w:line="240" w:lineRule="exact"/>
        <w:contextualSpacing/>
        <w:jc w:val="right"/>
        <w:rPr>
          <w:rFonts w:ascii="Times New Roman" w:hAnsi="Times New Roman" w:cs="Times New Roman"/>
          <w:sz w:val="28"/>
          <w:szCs w:val="28"/>
        </w:rPr>
      </w:pPr>
    </w:p>
    <w:p w14:paraId="37A4CC94" w14:textId="77777777" w:rsidR="00824B4F" w:rsidRDefault="00824B4F" w:rsidP="006D1EAA">
      <w:pPr>
        <w:spacing w:after="0" w:line="240" w:lineRule="exact"/>
        <w:contextualSpacing/>
        <w:jc w:val="right"/>
        <w:rPr>
          <w:rFonts w:ascii="Times New Roman" w:hAnsi="Times New Roman" w:cs="Times New Roman"/>
          <w:sz w:val="28"/>
          <w:szCs w:val="28"/>
        </w:rPr>
      </w:pPr>
    </w:p>
    <w:p w14:paraId="48490D33" w14:textId="358C49A6" w:rsidR="00824B4F" w:rsidRDefault="00824B4F">
      <w:pPr>
        <w:rPr>
          <w:rFonts w:ascii="Times New Roman" w:hAnsi="Times New Roman" w:cs="Times New Roman"/>
          <w:sz w:val="28"/>
          <w:szCs w:val="28"/>
        </w:rPr>
      </w:pPr>
      <w:r>
        <w:rPr>
          <w:rFonts w:ascii="Times New Roman" w:hAnsi="Times New Roman" w:cs="Times New Roman"/>
          <w:sz w:val="28"/>
          <w:szCs w:val="28"/>
        </w:rPr>
        <w:br w:type="page"/>
      </w:r>
    </w:p>
    <w:tbl>
      <w:tblPr>
        <w:tblStyle w:val="ae"/>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6379"/>
      </w:tblGrid>
      <w:tr w:rsidR="0047167C" w14:paraId="73C33CAA" w14:textId="77777777" w:rsidTr="0048231F">
        <w:tc>
          <w:tcPr>
            <w:tcW w:w="8330" w:type="dxa"/>
          </w:tcPr>
          <w:p w14:paraId="6605CF1A" w14:textId="77777777" w:rsidR="0047167C" w:rsidRDefault="0047167C" w:rsidP="0048231F">
            <w:pPr>
              <w:spacing w:line="240" w:lineRule="exact"/>
              <w:contextualSpacing/>
              <w:rPr>
                <w:rFonts w:ascii="Times New Roman" w:hAnsi="Times New Roman" w:cs="Times New Roman"/>
                <w:bCs/>
                <w:sz w:val="28"/>
                <w:szCs w:val="28"/>
              </w:rPr>
            </w:pPr>
          </w:p>
        </w:tc>
        <w:tc>
          <w:tcPr>
            <w:tcW w:w="6379" w:type="dxa"/>
          </w:tcPr>
          <w:p w14:paraId="07E70911" w14:textId="4AD01033" w:rsidR="0047167C" w:rsidRDefault="0047167C" w:rsidP="0048231F">
            <w:pPr>
              <w:spacing w:line="240" w:lineRule="exact"/>
              <w:contextualSpacing/>
              <w:jc w:val="center"/>
              <w:rPr>
                <w:rFonts w:ascii="Times New Roman" w:hAnsi="Times New Roman" w:cs="Times New Roman"/>
                <w:bCs/>
                <w:sz w:val="28"/>
                <w:szCs w:val="28"/>
              </w:rPr>
            </w:pPr>
            <w:r>
              <w:rPr>
                <w:rFonts w:ascii="Times New Roman" w:hAnsi="Times New Roman" w:cs="Times New Roman"/>
                <w:bCs/>
                <w:sz w:val="28"/>
                <w:szCs w:val="28"/>
              </w:rPr>
              <w:t>Приложение 1</w:t>
            </w:r>
            <w:r>
              <w:rPr>
                <w:rFonts w:ascii="Times New Roman" w:hAnsi="Times New Roman" w:cs="Times New Roman"/>
                <w:bCs/>
                <w:sz w:val="28"/>
                <w:szCs w:val="28"/>
              </w:rPr>
              <w:t>2</w:t>
            </w:r>
          </w:p>
          <w:p w14:paraId="455384E0" w14:textId="77777777" w:rsidR="0047167C" w:rsidRPr="003F6743" w:rsidRDefault="0047167C" w:rsidP="0048231F">
            <w:pPr>
              <w:pStyle w:val="ConsPlusTitle"/>
              <w:spacing w:line="240" w:lineRule="exact"/>
              <w:contextualSpacing/>
              <w:jc w:val="center"/>
              <w:rPr>
                <w:rFonts w:ascii="Times New Roman" w:hAnsi="Times New Roman"/>
                <w:b w:val="0"/>
                <w:sz w:val="28"/>
                <w:szCs w:val="28"/>
              </w:rPr>
            </w:pPr>
            <w:r w:rsidRPr="003F6743">
              <w:rPr>
                <w:rFonts w:ascii="Times New Roman" w:hAnsi="Times New Roman" w:cs="Times New Roman"/>
                <w:b w:val="0"/>
                <w:bCs w:val="0"/>
                <w:sz w:val="28"/>
                <w:szCs w:val="28"/>
              </w:rPr>
              <w:t xml:space="preserve">к Порядку </w:t>
            </w:r>
            <w:r w:rsidRPr="003F6743">
              <w:rPr>
                <w:rFonts w:ascii="Times New Roman" w:hAnsi="Times New Roman"/>
                <w:b w:val="0"/>
                <w:sz w:val="28"/>
                <w:szCs w:val="28"/>
              </w:rPr>
              <w:t>разработки, реализации и оценки эффективности муниципальных программ Арзгирского муниципального округа Ставропольского края</w:t>
            </w:r>
          </w:p>
          <w:p w14:paraId="301D6BF4" w14:textId="77777777" w:rsidR="0047167C" w:rsidRDefault="0047167C" w:rsidP="0048231F">
            <w:pPr>
              <w:spacing w:line="240" w:lineRule="exact"/>
              <w:contextualSpacing/>
              <w:jc w:val="center"/>
              <w:rPr>
                <w:rFonts w:ascii="Times New Roman" w:hAnsi="Times New Roman" w:cs="Times New Roman"/>
                <w:bCs/>
                <w:sz w:val="28"/>
                <w:szCs w:val="28"/>
              </w:rPr>
            </w:pPr>
          </w:p>
        </w:tc>
      </w:tr>
    </w:tbl>
    <w:p w14:paraId="23FB3B79" w14:textId="77777777" w:rsidR="0047167C" w:rsidRPr="00BE0600" w:rsidRDefault="0047167C" w:rsidP="0047167C">
      <w:pPr>
        <w:pStyle w:val="ConsPlusNormal"/>
        <w:jc w:val="right"/>
        <w:rPr>
          <w:rFonts w:ascii="Times New Roman" w:hAnsi="Times New Roman" w:cs="Times New Roman"/>
          <w:sz w:val="28"/>
          <w:szCs w:val="28"/>
        </w:rPr>
      </w:pPr>
      <w:r w:rsidRPr="00BE0600">
        <w:rPr>
          <w:rFonts w:ascii="Times New Roman" w:hAnsi="Times New Roman" w:cs="Times New Roman"/>
          <w:sz w:val="28"/>
          <w:szCs w:val="28"/>
        </w:rPr>
        <w:t xml:space="preserve">                                                                                                              ФОРМА</w:t>
      </w:r>
    </w:p>
    <w:p w14:paraId="2B96C4A2" w14:textId="77777777" w:rsidR="0047167C" w:rsidRPr="00FE3D21" w:rsidRDefault="0047167C" w:rsidP="0047167C">
      <w:pPr>
        <w:pStyle w:val="ConsPlusNormal"/>
        <w:jc w:val="both"/>
        <w:rPr>
          <w:rFonts w:ascii="Times New Roman" w:hAnsi="Times New Roman" w:cs="Times New Roman"/>
          <w:sz w:val="28"/>
          <w:szCs w:val="28"/>
        </w:rPr>
      </w:pPr>
    </w:p>
    <w:p w14:paraId="5202445B" w14:textId="77777777" w:rsidR="0047167C" w:rsidRPr="00FE3D21" w:rsidRDefault="0047167C" w:rsidP="0047167C">
      <w:pPr>
        <w:pStyle w:val="ConsPlusNormal"/>
        <w:jc w:val="center"/>
        <w:rPr>
          <w:rFonts w:ascii="Times New Roman" w:hAnsi="Times New Roman" w:cs="Times New Roman"/>
          <w:sz w:val="28"/>
          <w:szCs w:val="28"/>
        </w:rPr>
      </w:pPr>
      <w:bookmarkStart w:id="32" w:name="P1763"/>
      <w:bookmarkEnd w:id="32"/>
      <w:r w:rsidRPr="00FE3D21">
        <w:rPr>
          <w:rFonts w:ascii="Times New Roman" w:hAnsi="Times New Roman" w:cs="Times New Roman"/>
          <w:sz w:val="28"/>
          <w:szCs w:val="28"/>
        </w:rPr>
        <w:t>ИНФОРМАЦИЯ</w:t>
      </w:r>
    </w:p>
    <w:p w14:paraId="3C05382B" w14:textId="77777777" w:rsidR="0047167C" w:rsidRPr="00FE3D21" w:rsidRDefault="0047167C" w:rsidP="0047167C">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об использовании бюджетных ассигнований местного бюджета</w:t>
      </w:r>
    </w:p>
    <w:p w14:paraId="2F488CAF" w14:textId="77777777" w:rsidR="0047167C" w:rsidRPr="00FE3D21" w:rsidRDefault="0047167C" w:rsidP="0047167C">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и иных средств на выполнение основных</w:t>
      </w:r>
    </w:p>
    <w:p w14:paraId="0D49DEDC" w14:textId="77777777" w:rsidR="0047167C" w:rsidRPr="00FE3D21" w:rsidRDefault="0047167C" w:rsidP="0047167C">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мероприятий подпрограмм</w:t>
      </w:r>
    </w:p>
    <w:p w14:paraId="65F743C2" w14:textId="77777777" w:rsidR="0047167C" w:rsidRPr="00FE3D21" w:rsidRDefault="0047167C" w:rsidP="0047167C">
      <w:pPr>
        <w:pStyle w:val="ConsPlusNormal"/>
        <w:jc w:val="both"/>
        <w:rPr>
          <w:rFonts w:ascii="Times New Roman" w:hAnsi="Times New Roman" w:cs="Times New Roman"/>
          <w:sz w:val="28"/>
          <w:szCs w:val="28"/>
        </w:rPr>
      </w:pPr>
    </w:p>
    <w:p w14:paraId="59EF5F43" w14:textId="2C967F5E" w:rsidR="0047167C" w:rsidRPr="00FE3D21" w:rsidRDefault="0047167C" w:rsidP="0047167C">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 xml:space="preserve">                                                                                                                                                                       (тыс. рублей)</w:t>
      </w:r>
    </w:p>
    <w:tbl>
      <w:tblPr>
        <w:tblW w:w="153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4110"/>
        <w:gridCol w:w="6946"/>
        <w:gridCol w:w="2126"/>
        <w:gridCol w:w="1560"/>
      </w:tblGrid>
      <w:tr w:rsidR="0047167C" w:rsidRPr="00FE3D21" w14:paraId="353364C5" w14:textId="77777777" w:rsidTr="0048231F">
        <w:trPr>
          <w:trHeight w:val="1061"/>
        </w:trPr>
        <w:tc>
          <w:tcPr>
            <w:tcW w:w="568" w:type="dxa"/>
            <w:vAlign w:val="center"/>
          </w:tcPr>
          <w:p w14:paraId="4F267BDC" w14:textId="77777777" w:rsidR="0047167C" w:rsidRPr="00FE3D21" w:rsidRDefault="0047167C" w:rsidP="0048231F">
            <w:pPr>
              <w:pStyle w:val="ConsPlusNormal"/>
              <w:jc w:val="center"/>
              <w:rPr>
                <w:rFonts w:ascii="Times New Roman" w:hAnsi="Times New Roman" w:cs="Times New Roman"/>
                <w:sz w:val="26"/>
                <w:szCs w:val="26"/>
              </w:rPr>
            </w:pPr>
            <w:r w:rsidRPr="00FE3D21">
              <w:rPr>
                <w:rFonts w:ascii="Times New Roman" w:hAnsi="Times New Roman" w:cs="Times New Roman"/>
                <w:sz w:val="26"/>
                <w:szCs w:val="26"/>
              </w:rPr>
              <w:t xml:space="preserve">№ </w:t>
            </w:r>
            <w:proofErr w:type="gramStart"/>
            <w:r w:rsidRPr="00FE3D21">
              <w:rPr>
                <w:rFonts w:ascii="Times New Roman" w:hAnsi="Times New Roman" w:cs="Times New Roman"/>
                <w:sz w:val="26"/>
                <w:szCs w:val="26"/>
              </w:rPr>
              <w:t>п</w:t>
            </w:r>
            <w:proofErr w:type="gramEnd"/>
            <w:r w:rsidRPr="00FE3D21">
              <w:rPr>
                <w:rFonts w:ascii="Times New Roman" w:hAnsi="Times New Roman" w:cs="Times New Roman"/>
                <w:sz w:val="26"/>
                <w:szCs w:val="26"/>
              </w:rPr>
              <w:t>/п</w:t>
            </w:r>
          </w:p>
        </w:tc>
        <w:tc>
          <w:tcPr>
            <w:tcW w:w="4110" w:type="dxa"/>
            <w:vAlign w:val="center"/>
          </w:tcPr>
          <w:p w14:paraId="126A7DB1" w14:textId="77777777" w:rsidR="0047167C" w:rsidRPr="00FE3D21" w:rsidRDefault="0047167C" w:rsidP="0048231F">
            <w:pPr>
              <w:pStyle w:val="ConsPlusNormal"/>
              <w:jc w:val="center"/>
              <w:rPr>
                <w:rFonts w:ascii="Times New Roman" w:hAnsi="Times New Roman" w:cs="Times New Roman"/>
                <w:sz w:val="26"/>
                <w:szCs w:val="26"/>
              </w:rPr>
            </w:pPr>
            <w:r w:rsidRPr="00FE3D21">
              <w:rPr>
                <w:rFonts w:ascii="Times New Roman" w:hAnsi="Times New Roman" w:cs="Times New Roman"/>
                <w:sz w:val="26"/>
                <w:szCs w:val="26"/>
              </w:rPr>
              <w:t>Наименование Программы, подпрограммы, основного мероприятия</w:t>
            </w:r>
          </w:p>
        </w:tc>
        <w:tc>
          <w:tcPr>
            <w:tcW w:w="6946" w:type="dxa"/>
            <w:vAlign w:val="center"/>
          </w:tcPr>
          <w:p w14:paraId="1A64AFD1" w14:textId="77777777" w:rsidR="0047167C" w:rsidRPr="00FE3D21" w:rsidRDefault="0047167C" w:rsidP="0048231F">
            <w:pPr>
              <w:pStyle w:val="ConsPlusNormal"/>
              <w:jc w:val="center"/>
              <w:rPr>
                <w:rFonts w:ascii="Times New Roman" w:hAnsi="Times New Roman" w:cs="Times New Roman"/>
                <w:sz w:val="26"/>
                <w:szCs w:val="26"/>
              </w:rPr>
            </w:pPr>
            <w:r w:rsidRPr="00FE3D21">
              <w:rPr>
                <w:rFonts w:ascii="Times New Roman" w:hAnsi="Times New Roman" w:cs="Times New Roman"/>
                <w:sz w:val="26"/>
                <w:szCs w:val="26"/>
              </w:rPr>
              <w:t>Источники ресурсного обеспечения</w:t>
            </w:r>
          </w:p>
        </w:tc>
        <w:tc>
          <w:tcPr>
            <w:tcW w:w="2126" w:type="dxa"/>
            <w:vAlign w:val="center"/>
          </w:tcPr>
          <w:p w14:paraId="23B9A777" w14:textId="77777777" w:rsidR="0047167C" w:rsidRPr="00FE3D21" w:rsidRDefault="0047167C" w:rsidP="0048231F">
            <w:pPr>
              <w:pStyle w:val="ConsPlusNormal"/>
              <w:rPr>
                <w:rFonts w:ascii="Times New Roman" w:hAnsi="Times New Roman" w:cs="Times New Roman"/>
                <w:sz w:val="26"/>
                <w:szCs w:val="26"/>
              </w:rPr>
            </w:pPr>
            <w:r w:rsidRPr="00FE3D21">
              <w:rPr>
                <w:rFonts w:ascii="Times New Roman" w:hAnsi="Times New Roman" w:cs="Times New Roman"/>
                <w:sz w:val="26"/>
                <w:szCs w:val="26"/>
              </w:rPr>
              <w:t>Объемы финансового обеспечения по Программе</w:t>
            </w:r>
          </w:p>
        </w:tc>
        <w:tc>
          <w:tcPr>
            <w:tcW w:w="1560" w:type="dxa"/>
            <w:vAlign w:val="center"/>
          </w:tcPr>
          <w:p w14:paraId="245A3F19" w14:textId="77777777" w:rsidR="0047167C" w:rsidRPr="00FE3D21" w:rsidRDefault="0047167C" w:rsidP="0048231F">
            <w:pPr>
              <w:pStyle w:val="ConsPlusNormal"/>
              <w:rPr>
                <w:rFonts w:ascii="Times New Roman" w:hAnsi="Times New Roman" w:cs="Times New Roman"/>
                <w:sz w:val="26"/>
                <w:szCs w:val="26"/>
              </w:rPr>
            </w:pPr>
            <w:r w:rsidRPr="00FE3D21">
              <w:rPr>
                <w:rFonts w:ascii="Times New Roman" w:hAnsi="Times New Roman" w:cs="Times New Roman"/>
                <w:sz w:val="26"/>
                <w:szCs w:val="26"/>
              </w:rPr>
              <w:t>Кассовое исполнение</w:t>
            </w:r>
          </w:p>
        </w:tc>
      </w:tr>
      <w:tr w:rsidR="0047167C" w:rsidRPr="00FE3D21" w14:paraId="1419F291" w14:textId="77777777" w:rsidTr="0048231F">
        <w:trPr>
          <w:trHeight w:val="217"/>
        </w:trPr>
        <w:tc>
          <w:tcPr>
            <w:tcW w:w="568" w:type="dxa"/>
            <w:vAlign w:val="center"/>
          </w:tcPr>
          <w:p w14:paraId="0FADA65F"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1</w:t>
            </w:r>
          </w:p>
        </w:tc>
        <w:tc>
          <w:tcPr>
            <w:tcW w:w="4110" w:type="dxa"/>
            <w:vAlign w:val="center"/>
          </w:tcPr>
          <w:p w14:paraId="13D444F5"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2</w:t>
            </w:r>
          </w:p>
        </w:tc>
        <w:tc>
          <w:tcPr>
            <w:tcW w:w="6946" w:type="dxa"/>
            <w:vAlign w:val="center"/>
          </w:tcPr>
          <w:p w14:paraId="5166388E"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3</w:t>
            </w:r>
          </w:p>
        </w:tc>
        <w:tc>
          <w:tcPr>
            <w:tcW w:w="2126" w:type="dxa"/>
            <w:vAlign w:val="center"/>
          </w:tcPr>
          <w:p w14:paraId="59947959"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4</w:t>
            </w:r>
          </w:p>
        </w:tc>
        <w:tc>
          <w:tcPr>
            <w:tcW w:w="1560" w:type="dxa"/>
            <w:vAlign w:val="center"/>
          </w:tcPr>
          <w:p w14:paraId="30003C66"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5</w:t>
            </w:r>
          </w:p>
        </w:tc>
      </w:tr>
      <w:tr w:rsidR="0047167C" w:rsidRPr="00AC666A" w14:paraId="5C67342D" w14:textId="77777777" w:rsidTr="0048231F">
        <w:tc>
          <w:tcPr>
            <w:tcW w:w="568" w:type="dxa"/>
          </w:tcPr>
          <w:p w14:paraId="427B7287" w14:textId="77777777" w:rsidR="0047167C" w:rsidRPr="00FE3D21" w:rsidRDefault="0047167C" w:rsidP="0048231F">
            <w:pPr>
              <w:pStyle w:val="ConsPlusNormal"/>
              <w:jc w:val="center"/>
              <w:rPr>
                <w:rFonts w:ascii="Times New Roman" w:hAnsi="Times New Roman" w:cs="Times New Roman"/>
                <w:sz w:val="28"/>
                <w:szCs w:val="28"/>
              </w:rPr>
            </w:pPr>
            <w:r w:rsidRPr="00FE3D21">
              <w:rPr>
                <w:rFonts w:ascii="Times New Roman" w:hAnsi="Times New Roman" w:cs="Times New Roman"/>
                <w:sz w:val="28"/>
                <w:szCs w:val="28"/>
              </w:rPr>
              <w:t>I.</w:t>
            </w:r>
          </w:p>
        </w:tc>
        <w:tc>
          <w:tcPr>
            <w:tcW w:w="4110" w:type="dxa"/>
          </w:tcPr>
          <w:p w14:paraId="14E57452"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Программа</w:t>
            </w:r>
          </w:p>
        </w:tc>
        <w:tc>
          <w:tcPr>
            <w:tcW w:w="6946" w:type="dxa"/>
          </w:tcPr>
          <w:p w14:paraId="41AC2802"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всего</w:t>
            </w:r>
          </w:p>
        </w:tc>
        <w:tc>
          <w:tcPr>
            <w:tcW w:w="2126" w:type="dxa"/>
          </w:tcPr>
          <w:p w14:paraId="0487B3BD" w14:textId="77777777" w:rsidR="0047167C" w:rsidRPr="00FE3D21" w:rsidRDefault="0047167C" w:rsidP="0048231F">
            <w:pPr>
              <w:pStyle w:val="ConsPlusNormal"/>
              <w:rPr>
                <w:rFonts w:ascii="Times New Roman" w:hAnsi="Times New Roman" w:cs="Times New Roman"/>
                <w:sz w:val="28"/>
                <w:szCs w:val="28"/>
              </w:rPr>
            </w:pPr>
          </w:p>
        </w:tc>
        <w:tc>
          <w:tcPr>
            <w:tcW w:w="1560" w:type="dxa"/>
          </w:tcPr>
          <w:p w14:paraId="6507196C" w14:textId="77777777" w:rsidR="0047167C" w:rsidRPr="00FE3D21" w:rsidRDefault="0047167C" w:rsidP="0048231F">
            <w:pPr>
              <w:pStyle w:val="ConsPlusNormal"/>
              <w:rPr>
                <w:rFonts w:ascii="Times New Roman" w:hAnsi="Times New Roman" w:cs="Times New Roman"/>
                <w:sz w:val="28"/>
                <w:szCs w:val="28"/>
              </w:rPr>
            </w:pPr>
          </w:p>
        </w:tc>
      </w:tr>
      <w:tr w:rsidR="0047167C" w:rsidRPr="008A2661" w14:paraId="131CD5AB" w14:textId="77777777" w:rsidTr="0048231F">
        <w:trPr>
          <w:trHeight w:val="700"/>
        </w:trPr>
        <w:tc>
          <w:tcPr>
            <w:tcW w:w="568" w:type="dxa"/>
          </w:tcPr>
          <w:p w14:paraId="7E498A6B"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66503689"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2E4915CA" w14:textId="51D02A2C" w:rsidR="0047167C" w:rsidRPr="00FE3D21" w:rsidRDefault="0047167C" w:rsidP="0047167C">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бюджетные ассигнования бюджета </w:t>
            </w:r>
            <w:r>
              <w:rPr>
                <w:rFonts w:ascii="Times New Roman" w:hAnsi="Times New Roman" w:cs="Times New Roman"/>
                <w:sz w:val="28"/>
                <w:szCs w:val="28"/>
              </w:rPr>
              <w:t xml:space="preserve">Арзгирского муниципального округа </w:t>
            </w:r>
            <w:r w:rsidRPr="00FE3D21">
              <w:rPr>
                <w:rFonts w:ascii="Times New Roman" w:hAnsi="Times New Roman" w:cs="Times New Roman"/>
                <w:sz w:val="28"/>
                <w:szCs w:val="28"/>
              </w:rPr>
              <w:t xml:space="preserve"> Ставропольского края (далее - местный бюджет), в том числе:</w:t>
            </w:r>
          </w:p>
        </w:tc>
        <w:tc>
          <w:tcPr>
            <w:tcW w:w="2126" w:type="dxa"/>
          </w:tcPr>
          <w:p w14:paraId="44D5AF10"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54A9D9FE"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02603093" w14:textId="77777777" w:rsidTr="0048231F">
        <w:tc>
          <w:tcPr>
            <w:tcW w:w="568" w:type="dxa"/>
          </w:tcPr>
          <w:p w14:paraId="543DC647"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60EC84BB"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6CACEC32"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средства федерального бюджета</w:t>
            </w:r>
          </w:p>
        </w:tc>
        <w:tc>
          <w:tcPr>
            <w:tcW w:w="2126" w:type="dxa"/>
          </w:tcPr>
          <w:p w14:paraId="40EE3A71"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0E44D9B2"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7EABDD96" w14:textId="77777777" w:rsidTr="0048231F">
        <w:trPr>
          <w:trHeight w:val="412"/>
        </w:trPr>
        <w:tc>
          <w:tcPr>
            <w:tcW w:w="568" w:type="dxa"/>
          </w:tcPr>
          <w:p w14:paraId="3F341FA4"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4DAE9ED0"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3F0F5FF0"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средства бюджета Ставропольского края (далее - </w:t>
            </w:r>
            <w:r w:rsidRPr="00FE3D21">
              <w:rPr>
                <w:rFonts w:ascii="Times New Roman" w:hAnsi="Times New Roman" w:cs="Times New Roman"/>
                <w:sz w:val="28"/>
                <w:szCs w:val="28"/>
              </w:rPr>
              <w:lastRenderedPageBreak/>
              <w:t>краевой бюджет)</w:t>
            </w:r>
          </w:p>
        </w:tc>
        <w:tc>
          <w:tcPr>
            <w:tcW w:w="2126" w:type="dxa"/>
          </w:tcPr>
          <w:p w14:paraId="4BE053E0"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77FEA278"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1AC1D382" w14:textId="77777777" w:rsidTr="0048231F">
        <w:tc>
          <w:tcPr>
            <w:tcW w:w="568" w:type="dxa"/>
          </w:tcPr>
          <w:p w14:paraId="2260B769"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7368EA9E"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1AFDA770" w14:textId="77777777" w:rsidR="0047167C" w:rsidRPr="00FE3D21" w:rsidRDefault="0047167C" w:rsidP="0048231F">
            <w:pPr>
              <w:pStyle w:val="ConsPlusNormal"/>
              <w:rPr>
                <w:rFonts w:ascii="Times New Roman" w:hAnsi="Times New Roman" w:cs="Times New Roman"/>
                <w:sz w:val="28"/>
                <w:szCs w:val="28"/>
              </w:rPr>
            </w:pPr>
            <w:proofErr w:type="gramStart"/>
            <w:r>
              <w:rPr>
                <w:rFonts w:ascii="Times New Roman" w:hAnsi="Times New Roman" w:cs="Times New Roman"/>
                <w:sz w:val="28"/>
                <w:szCs w:val="28"/>
              </w:rPr>
              <w:t>и</w:t>
            </w:r>
            <w:r w:rsidRPr="00FE3D21">
              <w:rPr>
                <w:rFonts w:ascii="Times New Roman" w:hAnsi="Times New Roman" w:cs="Times New Roman"/>
                <w:sz w:val="28"/>
                <w:szCs w:val="28"/>
              </w:rPr>
              <w:t>з них предусмотренные:</w:t>
            </w:r>
            <w:proofErr w:type="gramEnd"/>
          </w:p>
        </w:tc>
        <w:tc>
          <w:tcPr>
            <w:tcW w:w="2126" w:type="dxa"/>
          </w:tcPr>
          <w:p w14:paraId="100D26B8"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639308B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40CB52EC" w14:textId="77777777" w:rsidTr="0048231F">
        <w:tc>
          <w:tcPr>
            <w:tcW w:w="568" w:type="dxa"/>
            <w:tcBorders>
              <w:bottom w:val="single" w:sz="4" w:space="0" w:color="auto"/>
            </w:tcBorders>
          </w:tcPr>
          <w:p w14:paraId="18DBEE35"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bottom w:val="single" w:sz="4" w:space="0" w:color="auto"/>
            </w:tcBorders>
          </w:tcPr>
          <w:p w14:paraId="484E21C6"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bottom w:val="single" w:sz="4" w:space="0" w:color="auto"/>
            </w:tcBorders>
          </w:tcPr>
          <w:p w14:paraId="78727D72"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ответственному исполнителю</w:t>
            </w:r>
          </w:p>
        </w:tc>
        <w:tc>
          <w:tcPr>
            <w:tcW w:w="2126" w:type="dxa"/>
            <w:tcBorders>
              <w:bottom w:val="single" w:sz="4" w:space="0" w:color="auto"/>
            </w:tcBorders>
          </w:tcPr>
          <w:p w14:paraId="5B437A6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bottom w:val="single" w:sz="4" w:space="0" w:color="auto"/>
            </w:tcBorders>
          </w:tcPr>
          <w:p w14:paraId="46BC4C63"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63FE1E1C" w14:textId="77777777" w:rsidTr="0048231F">
        <w:tblPrEx>
          <w:tblBorders>
            <w:insideH w:val="nil"/>
          </w:tblBorders>
        </w:tblPrEx>
        <w:trPr>
          <w:trHeight w:val="170"/>
        </w:trPr>
        <w:tc>
          <w:tcPr>
            <w:tcW w:w="568" w:type="dxa"/>
            <w:tcBorders>
              <w:top w:val="single" w:sz="4" w:space="0" w:color="auto"/>
              <w:bottom w:val="single" w:sz="4" w:space="0" w:color="auto"/>
            </w:tcBorders>
          </w:tcPr>
          <w:p w14:paraId="53390339"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4D3D733B"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497A69E3"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соисполнителю 1</w:t>
            </w:r>
          </w:p>
        </w:tc>
        <w:tc>
          <w:tcPr>
            <w:tcW w:w="2126" w:type="dxa"/>
            <w:tcBorders>
              <w:top w:val="single" w:sz="4" w:space="0" w:color="auto"/>
              <w:bottom w:val="single" w:sz="4" w:space="0" w:color="auto"/>
            </w:tcBorders>
          </w:tcPr>
          <w:p w14:paraId="783CFFEE"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57333ED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521203BB" w14:textId="77777777" w:rsidTr="0048231F">
        <w:tblPrEx>
          <w:tblBorders>
            <w:insideH w:val="nil"/>
          </w:tblBorders>
        </w:tblPrEx>
        <w:tc>
          <w:tcPr>
            <w:tcW w:w="568" w:type="dxa"/>
            <w:tcBorders>
              <w:top w:val="single" w:sz="4" w:space="0" w:color="auto"/>
              <w:bottom w:val="single" w:sz="4" w:space="0" w:color="auto"/>
            </w:tcBorders>
          </w:tcPr>
          <w:p w14:paraId="26D602DF"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7B38F1A9"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529BD9A1" w14:textId="2770A1BE" w:rsidR="0047167C" w:rsidRPr="00FE3D21" w:rsidRDefault="0047167C" w:rsidP="0047167C">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в </w:t>
            </w:r>
            <w:proofErr w:type="spellStart"/>
            <w:r w:rsidRPr="00FE3D21">
              <w:rPr>
                <w:rFonts w:ascii="Times New Roman" w:hAnsi="Times New Roman" w:cs="Times New Roman"/>
                <w:sz w:val="28"/>
                <w:szCs w:val="28"/>
              </w:rPr>
              <w:t>т.ч</w:t>
            </w:r>
            <w:proofErr w:type="spellEnd"/>
            <w:r w:rsidRPr="00FE3D21">
              <w:rPr>
                <w:rFonts w:ascii="Times New Roman" w:hAnsi="Times New Roman" w:cs="Times New Roman"/>
                <w:sz w:val="28"/>
                <w:szCs w:val="28"/>
              </w:rPr>
              <w:t xml:space="preserve">. участнику Программы 1 </w:t>
            </w:r>
            <w:hyperlink w:anchor="P1987">
              <w:r w:rsidRPr="00FE3D21">
                <w:rPr>
                  <w:rFonts w:ascii="Times New Roman" w:hAnsi="Times New Roman" w:cs="Times New Roman"/>
                  <w:sz w:val="28"/>
                  <w:szCs w:val="28"/>
                </w:rPr>
                <w:t>&lt;</w:t>
              </w:r>
              <w:r>
                <w:rPr>
                  <w:rFonts w:ascii="Times New Roman" w:hAnsi="Times New Roman" w:cs="Times New Roman"/>
                  <w:sz w:val="28"/>
                  <w:szCs w:val="28"/>
                </w:rPr>
                <w:t>19</w:t>
              </w:r>
              <w:r w:rsidRPr="00FE3D21">
                <w:rPr>
                  <w:rFonts w:ascii="Times New Roman" w:hAnsi="Times New Roman" w:cs="Times New Roman"/>
                  <w:sz w:val="28"/>
                  <w:szCs w:val="28"/>
                </w:rPr>
                <w:t>&gt;</w:t>
              </w:r>
            </w:hyperlink>
          </w:p>
        </w:tc>
        <w:tc>
          <w:tcPr>
            <w:tcW w:w="2126" w:type="dxa"/>
            <w:tcBorders>
              <w:top w:val="single" w:sz="4" w:space="0" w:color="auto"/>
              <w:bottom w:val="single" w:sz="4" w:space="0" w:color="auto"/>
            </w:tcBorders>
          </w:tcPr>
          <w:p w14:paraId="3FF8CB48"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469B622C"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350F8F2C" w14:textId="77777777" w:rsidTr="0048231F">
        <w:tblPrEx>
          <w:tblBorders>
            <w:insideH w:val="nil"/>
          </w:tblBorders>
        </w:tblPrEx>
        <w:tc>
          <w:tcPr>
            <w:tcW w:w="568" w:type="dxa"/>
            <w:tcBorders>
              <w:top w:val="single" w:sz="4" w:space="0" w:color="auto"/>
              <w:bottom w:val="single" w:sz="4" w:space="0" w:color="auto"/>
            </w:tcBorders>
          </w:tcPr>
          <w:p w14:paraId="1825FD4B"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0472F05B"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487B78D3"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w:t>
            </w:r>
          </w:p>
        </w:tc>
        <w:tc>
          <w:tcPr>
            <w:tcW w:w="2126" w:type="dxa"/>
            <w:tcBorders>
              <w:top w:val="single" w:sz="4" w:space="0" w:color="auto"/>
              <w:bottom w:val="single" w:sz="4" w:space="0" w:color="auto"/>
            </w:tcBorders>
          </w:tcPr>
          <w:p w14:paraId="43D6FF1C"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2A05A173"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77D43291" w14:textId="77777777" w:rsidTr="0048231F">
        <w:tblPrEx>
          <w:tblBorders>
            <w:insideH w:val="nil"/>
          </w:tblBorders>
        </w:tblPrEx>
        <w:tc>
          <w:tcPr>
            <w:tcW w:w="568" w:type="dxa"/>
            <w:tcBorders>
              <w:top w:val="single" w:sz="4" w:space="0" w:color="auto"/>
              <w:bottom w:val="single" w:sz="4" w:space="0" w:color="auto"/>
            </w:tcBorders>
          </w:tcPr>
          <w:p w14:paraId="30F44F05"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278849F6"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328A1F5C"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соисполнителю 2</w:t>
            </w:r>
          </w:p>
        </w:tc>
        <w:tc>
          <w:tcPr>
            <w:tcW w:w="2126" w:type="dxa"/>
            <w:tcBorders>
              <w:top w:val="single" w:sz="4" w:space="0" w:color="auto"/>
              <w:bottom w:val="single" w:sz="4" w:space="0" w:color="auto"/>
            </w:tcBorders>
          </w:tcPr>
          <w:p w14:paraId="77E1E0B7"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2F76B395"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0CD5AF86" w14:textId="77777777" w:rsidTr="0048231F">
        <w:tblPrEx>
          <w:tblBorders>
            <w:insideH w:val="nil"/>
          </w:tblBorders>
        </w:tblPrEx>
        <w:tc>
          <w:tcPr>
            <w:tcW w:w="568" w:type="dxa"/>
            <w:tcBorders>
              <w:top w:val="single" w:sz="4" w:space="0" w:color="auto"/>
              <w:bottom w:val="single" w:sz="4" w:space="0" w:color="auto"/>
            </w:tcBorders>
          </w:tcPr>
          <w:p w14:paraId="22A4E3E8"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2AC7FF18"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5591FDF4" w14:textId="32BAB7C9" w:rsidR="0047167C" w:rsidRPr="00FE3D21" w:rsidRDefault="0047167C" w:rsidP="0047167C">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в </w:t>
            </w:r>
            <w:proofErr w:type="spellStart"/>
            <w:r w:rsidRPr="00FE3D21">
              <w:rPr>
                <w:rFonts w:ascii="Times New Roman" w:hAnsi="Times New Roman" w:cs="Times New Roman"/>
                <w:sz w:val="28"/>
                <w:szCs w:val="28"/>
              </w:rPr>
              <w:t>т.ч</w:t>
            </w:r>
            <w:proofErr w:type="spellEnd"/>
            <w:r w:rsidRPr="00FE3D21">
              <w:rPr>
                <w:rFonts w:ascii="Times New Roman" w:hAnsi="Times New Roman" w:cs="Times New Roman"/>
                <w:sz w:val="28"/>
                <w:szCs w:val="28"/>
              </w:rPr>
              <w:t xml:space="preserve">. участнику Программы 2 </w:t>
            </w:r>
            <w:hyperlink w:anchor="P1987">
              <w:r w:rsidRPr="00FE3D21">
                <w:rPr>
                  <w:rFonts w:ascii="Times New Roman" w:hAnsi="Times New Roman" w:cs="Times New Roman"/>
                  <w:sz w:val="28"/>
                  <w:szCs w:val="28"/>
                </w:rPr>
                <w:t>&lt;</w:t>
              </w:r>
              <w:r>
                <w:rPr>
                  <w:rFonts w:ascii="Times New Roman" w:hAnsi="Times New Roman" w:cs="Times New Roman"/>
                  <w:sz w:val="28"/>
                  <w:szCs w:val="28"/>
                </w:rPr>
                <w:t>19</w:t>
              </w:r>
              <w:r w:rsidRPr="00FE3D21">
                <w:rPr>
                  <w:rFonts w:ascii="Times New Roman" w:hAnsi="Times New Roman" w:cs="Times New Roman"/>
                  <w:sz w:val="28"/>
                  <w:szCs w:val="28"/>
                </w:rPr>
                <w:t>&gt;</w:t>
              </w:r>
            </w:hyperlink>
          </w:p>
        </w:tc>
        <w:tc>
          <w:tcPr>
            <w:tcW w:w="2126" w:type="dxa"/>
            <w:tcBorders>
              <w:top w:val="single" w:sz="4" w:space="0" w:color="auto"/>
              <w:bottom w:val="single" w:sz="4" w:space="0" w:color="auto"/>
            </w:tcBorders>
          </w:tcPr>
          <w:p w14:paraId="5CC8695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0F7EC198"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067C79F4" w14:textId="77777777" w:rsidTr="0048231F">
        <w:tblPrEx>
          <w:tblBorders>
            <w:insideH w:val="nil"/>
          </w:tblBorders>
        </w:tblPrEx>
        <w:tc>
          <w:tcPr>
            <w:tcW w:w="568" w:type="dxa"/>
            <w:tcBorders>
              <w:top w:val="single" w:sz="4" w:space="0" w:color="auto"/>
              <w:bottom w:val="single" w:sz="4" w:space="0" w:color="auto"/>
            </w:tcBorders>
          </w:tcPr>
          <w:p w14:paraId="7CBB7035"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bottom w:val="single" w:sz="4" w:space="0" w:color="auto"/>
            </w:tcBorders>
          </w:tcPr>
          <w:p w14:paraId="3DCC9ADD"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bottom w:val="single" w:sz="4" w:space="0" w:color="auto"/>
            </w:tcBorders>
          </w:tcPr>
          <w:p w14:paraId="6D5DE2A1"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w:t>
            </w:r>
          </w:p>
        </w:tc>
        <w:tc>
          <w:tcPr>
            <w:tcW w:w="2126" w:type="dxa"/>
            <w:tcBorders>
              <w:top w:val="single" w:sz="4" w:space="0" w:color="auto"/>
              <w:bottom w:val="single" w:sz="4" w:space="0" w:color="auto"/>
            </w:tcBorders>
          </w:tcPr>
          <w:p w14:paraId="45CC2C3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44C9A2EF"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1D80C6C3" w14:textId="77777777" w:rsidTr="0048231F">
        <w:tc>
          <w:tcPr>
            <w:tcW w:w="568" w:type="dxa"/>
            <w:tcBorders>
              <w:top w:val="single" w:sz="4" w:space="0" w:color="auto"/>
            </w:tcBorders>
          </w:tcPr>
          <w:p w14:paraId="705F31EC"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top w:val="single" w:sz="4" w:space="0" w:color="auto"/>
            </w:tcBorders>
          </w:tcPr>
          <w:p w14:paraId="0F0B11FD"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top w:val="single" w:sz="4" w:space="0" w:color="auto"/>
            </w:tcBorders>
          </w:tcPr>
          <w:p w14:paraId="36BDD5ED" w14:textId="58F3745D" w:rsidR="0047167C" w:rsidRPr="00FE3D21" w:rsidRDefault="0047167C" w:rsidP="0047167C">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средства участников Программы </w:t>
            </w:r>
            <w:hyperlink w:anchor="P1988">
              <w:r w:rsidRPr="00FE3D21">
                <w:rPr>
                  <w:rFonts w:ascii="Times New Roman" w:hAnsi="Times New Roman" w:cs="Times New Roman"/>
                  <w:sz w:val="28"/>
                  <w:szCs w:val="28"/>
                </w:rPr>
                <w:t>&lt;2</w:t>
              </w:r>
              <w:r>
                <w:rPr>
                  <w:rFonts w:ascii="Times New Roman" w:hAnsi="Times New Roman" w:cs="Times New Roman"/>
                  <w:sz w:val="28"/>
                  <w:szCs w:val="28"/>
                </w:rPr>
                <w:t>0</w:t>
              </w:r>
              <w:r w:rsidRPr="00FE3D21">
                <w:rPr>
                  <w:rFonts w:ascii="Times New Roman" w:hAnsi="Times New Roman" w:cs="Times New Roman"/>
                  <w:sz w:val="28"/>
                  <w:szCs w:val="28"/>
                </w:rPr>
                <w:t>&gt;</w:t>
              </w:r>
            </w:hyperlink>
          </w:p>
        </w:tc>
        <w:tc>
          <w:tcPr>
            <w:tcW w:w="2126" w:type="dxa"/>
            <w:tcBorders>
              <w:top w:val="single" w:sz="4" w:space="0" w:color="auto"/>
            </w:tcBorders>
          </w:tcPr>
          <w:p w14:paraId="2BC4B5B9"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tcBorders>
          </w:tcPr>
          <w:p w14:paraId="347C3EC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32AEF03B" w14:textId="77777777" w:rsidTr="0048231F">
        <w:tc>
          <w:tcPr>
            <w:tcW w:w="568" w:type="dxa"/>
          </w:tcPr>
          <w:p w14:paraId="7055ED58"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2B7F4640"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4CB6D3B3"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всего</w:t>
            </w:r>
          </w:p>
        </w:tc>
        <w:tc>
          <w:tcPr>
            <w:tcW w:w="2126" w:type="dxa"/>
          </w:tcPr>
          <w:p w14:paraId="1CE45AB0"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7F77D18C"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739A82A4" w14:textId="77777777" w:rsidTr="0048231F">
        <w:trPr>
          <w:trHeight w:val="210"/>
        </w:trPr>
        <w:tc>
          <w:tcPr>
            <w:tcW w:w="568" w:type="dxa"/>
          </w:tcPr>
          <w:p w14:paraId="7C42D162"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I.</w:t>
            </w:r>
          </w:p>
        </w:tc>
        <w:tc>
          <w:tcPr>
            <w:tcW w:w="4110" w:type="dxa"/>
          </w:tcPr>
          <w:p w14:paraId="2A67A785" w14:textId="0EC3FDAA"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 xml:space="preserve">Подпрограмма </w:t>
            </w:r>
            <w:r>
              <w:rPr>
                <w:rFonts w:ascii="Times New Roman" w:hAnsi="Times New Roman" w:cs="Times New Roman"/>
                <w:sz w:val="28"/>
                <w:szCs w:val="28"/>
              </w:rPr>
              <w:t xml:space="preserve">(основное мероприятия) </w:t>
            </w:r>
            <w:r w:rsidRPr="00FE3D21">
              <w:rPr>
                <w:rFonts w:ascii="Times New Roman" w:hAnsi="Times New Roman" w:cs="Times New Roman"/>
                <w:sz w:val="28"/>
                <w:szCs w:val="28"/>
              </w:rPr>
              <w:t>1</w:t>
            </w:r>
          </w:p>
        </w:tc>
        <w:tc>
          <w:tcPr>
            <w:tcW w:w="6946" w:type="dxa"/>
          </w:tcPr>
          <w:p w14:paraId="65926A03"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местный бюджет, в том числе:</w:t>
            </w:r>
          </w:p>
        </w:tc>
        <w:tc>
          <w:tcPr>
            <w:tcW w:w="2126" w:type="dxa"/>
          </w:tcPr>
          <w:p w14:paraId="3CF9E6F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5A1F089E"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6399B493" w14:textId="77777777" w:rsidTr="0048231F">
        <w:tc>
          <w:tcPr>
            <w:tcW w:w="568" w:type="dxa"/>
          </w:tcPr>
          <w:p w14:paraId="0992C757"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5EF60E86"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2098142E"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средства федерального бюджета</w:t>
            </w:r>
          </w:p>
        </w:tc>
        <w:tc>
          <w:tcPr>
            <w:tcW w:w="2126" w:type="dxa"/>
          </w:tcPr>
          <w:p w14:paraId="054AF8F7"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283DBD73"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53F070FA" w14:textId="77777777" w:rsidTr="0048231F">
        <w:tc>
          <w:tcPr>
            <w:tcW w:w="568" w:type="dxa"/>
          </w:tcPr>
          <w:p w14:paraId="1AB15667"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Pr>
          <w:p w14:paraId="204C6F95"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Pr>
          <w:p w14:paraId="2F616984" w14:textId="77777777" w:rsidR="0047167C" w:rsidRPr="00FE3D21" w:rsidRDefault="0047167C" w:rsidP="0048231F">
            <w:pPr>
              <w:pStyle w:val="ConsPlusNormal"/>
              <w:rPr>
                <w:rFonts w:ascii="Times New Roman" w:hAnsi="Times New Roman" w:cs="Times New Roman"/>
                <w:sz w:val="28"/>
                <w:szCs w:val="28"/>
              </w:rPr>
            </w:pPr>
            <w:r w:rsidRPr="00FE3D21">
              <w:rPr>
                <w:rFonts w:ascii="Times New Roman" w:hAnsi="Times New Roman" w:cs="Times New Roman"/>
                <w:sz w:val="28"/>
                <w:szCs w:val="28"/>
              </w:rPr>
              <w:t>средства краевого бюджета</w:t>
            </w:r>
          </w:p>
        </w:tc>
        <w:tc>
          <w:tcPr>
            <w:tcW w:w="2126" w:type="dxa"/>
          </w:tcPr>
          <w:p w14:paraId="4719C43F"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428A6FD1"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5A388CF7" w14:textId="77777777" w:rsidTr="0048231F">
        <w:tc>
          <w:tcPr>
            <w:tcW w:w="568" w:type="dxa"/>
            <w:tcBorders>
              <w:bottom w:val="single" w:sz="4" w:space="0" w:color="auto"/>
            </w:tcBorders>
          </w:tcPr>
          <w:p w14:paraId="4A2B0EAC" w14:textId="77777777" w:rsidR="0047167C" w:rsidRPr="00AC666A" w:rsidRDefault="0047167C" w:rsidP="0048231F">
            <w:pPr>
              <w:pStyle w:val="ConsPlusNormal"/>
              <w:rPr>
                <w:rFonts w:ascii="Times New Roman" w:hAnsi="Times New Roman" w:cs="Times New Roman"/>
                <w:sz w:val="28"/>
                <w:szCs w:val="28"/>
                <w:highlight w:val="yellow"/>
              </w:rPr>
            </w:pPr>
          </w:p>
        </w:tc>
        <w:tc>
          <w:tcPr>
            <w:tcW w:w="4110" w:type="dxa"/>
            <w:tcBorders>
              <w:bottom w:val="single" w:sz="4" w:space="0" w:color="auto"/>
            </w:tcBorders>
          </w:tcPr>
          <w:p w14:paraId="70DEACE1" w14:textId="77777777" w:rsidR="0047167C" w:rsidRPr="00AC666A" w:rsidRDefault="0047167C" w:rsidP="0048231F">
            <w:pPr>
              <w:pStyle w:val="ConsPlusNormal"/>
              <w:rPr>
                <w:rFonts w:ascii="Times New Roman" w:hAnsi="Times New Roman" w:cs="Times New Roman"/>
                <w:sz w:val="28"/>
                <w:szCs w:val="28"/>
                <w:highlight w:val="yellow"/>
              </w:rPr>
            </w:pPr>
          </w:p>
        </w:tc>
        <w:tc>
          <w:tcPr>
            <w:tcW w:w="6946" w:type="dxa"/>
            <w:tcBorders>
              <w:bottom w:val="single" w:sz="4" w:space="0" w:color="auto"/>
            </w:tcBorders>
          </w:tcPr>
          <w:p w14:paraId="299B301F" w14:textId="77777777" w:rsidR="0047167C" w:rsidRPr="00FE3D21" w:rsidRDefault="0047167C" w:rsidP="0048231F">
            <w:pPr>
              <w:pStyle w:val="ConsPlusNormal"/>
              <w:rPr>
                <w:rFonts w:ascii="Times New Roman" w:hAnsi="Times New Roman" w:cs="Times New Roman"/>
                <w:sz w:val="28"/>
                <w:szCs w:val="28"/>
              </w:rPr>
            </w:pPr>
            <w:proofErr w:type="gramStart"/>
            <w:r w:rsidRPr="00FE3D21">
              <w:rPr>
                <w:rFonts w:ascii="Times New Roman" w:hAnsi="Times New Roman" w:cs="Times New Roman"/>
                <w:sz w:val="28"/>
                <w:szCs w:val="28"/>
              </w:rPr>
              <w:t>из них предусмотренные:</w:t>
            </w:r>
            <w:proofErr w:type="gramEnd"/>
          </w:p>
        </w:tc>
        <w:tc>
          <w:tcPr>
            <w:tcW w:w="2126" w:type="dxa"/>
            <w:tcBorders>
              <w:bottom w:val="single" w:sz="4" w:space="0" w:color="auto"/>
            </w:tcBorders>
          </w:tcPr>
          <w:p w14:paraId="4191DCD2"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bottom w:val="single" w:sz="4" w:space="0" w:color="auto"/>
            </w:tcBorders>
          </w:tcPr>
          <w:p w14:paraId="13D129AD"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5A0F0D1B" w14:textId="77777777" w:rsidTr="0048231F">
        <w:tc>
          <w:tcPr>
            <w:tcW w:w="568" w:type="dxa"/>
          </w:tcPr>
          <w:p w14:paraId="4684C5A2"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6E9EB2E3"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5941A2E7"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ответственному исполнителю</w:t>
            </w:r>
          </w:p>
        </w:tc>
        <w:tc>
          <w:tcPr>
            <w:tcW w:w="2126" w:type="dxa"/>
          </w:tcPr>
          <w:p w14:paraId="46135C19"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6FC0FF4D"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105F6C55" w14:textId="77777777" w:rsidTr="0048231F">
        <w:tblPrEx>
          <w:tblBorders>
            <w:insideH w:val="nil"/>
          </w:tblBorders>
        </w:tblPrEx>
        <w:tc>
          <w:tcPr>
            <w:tcW w:w="568" w:type="dxa"/>
            <w:tcBorders>
              <w:top w:val="single" w:sz="4" w:space="0" w:color="auto"/>
              <w:bottom w:val="single" w:sz="4" w:space="0" w:color="auto"/>
            </w:tcBorders>
          </w:tcPr>
          <w:p w14:paraId="0E76A073"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77F614DF"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368B9896"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соисполнителю 1</w:t>
            </w:r>
          </w:p>
        </w:tc>
        <w:tc>
          <w:tcPr>
            <w:tcW w:w="2126" w:type="dxa"/>
            <w:tcBorders>
              <w:top w:val="single" w:sz="4" w:space="0" w:color="auto"/>
              <w:bottom w:val="single" w:sz="4" w:space="0" w:color="auto"/>
            </w:tcBorders>
          </w:tcPr>
          <w:p w14:paraId="246989C9"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7FD7AEF2"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03707BAA" w14:textId="77777777" w:rsidTr="0048231F">
        <w:tblPrEx>
          <w:tblBorders>
            <w:insideH w:val="nil"/>
          </w:tblBorders>
        </w:tblPrEx>
        <w:tc>
          <w:tcPr>
            <w:tcW w:w="568" w:type="dxa"/>
            <w:tcBorders>
              <w:top w:val="single" w:sz="4" w:space="0" w:color="auto"/>
              <w:bottom w:val="single" w:sz="4" w:space="0" w:color="auto"/>
            </w:tcBorders>
          </w:tcPr>
          <w:p w14:paraId="37CBBA71"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1DBC586B"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5D98D2C4" w14:textId="137C601C"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в </w:t>
            </w:r>
            <w:proofErr w:type="spellStart"/>
            <w:r w:rsidRPr="00503A1D">
              <w:rPr>
                <w:rFonts w:ascii="Times New Roman" w:hAnsi="Times New Roman" w:cs="Times New Roman"/>
                <w:sz w:val="28"/>
                <w:szCs w:val="28"/>
              </w:rPr>
              <w:t>т.ч</w:t>
            </w:r>
            <w:proofErr w:type="spellEnd"/>
            <w:r w:rsidRPr="00503A1D">
              <w:rPr>
                <w:rFonts w:ascii="Times New Roman" w:hAnsi="Times New Roman" w:cs="Times New Roman"/>
                <w:sz w:val="28"/>
                <w:szCs w:val="28"/>
              </w:rPr>
              <w:t xml:space="preserve">. участнику Программы 1 </w:t>
            </w:r>
            <w:hyperlink w:anchor="P1987">
              <w:r w:rsidRPr="00503A1D">
                <w:rPr>
                  <w:rFonts w:ascii="Times New Roman" w:hAnsi="Times New Roman" w:cs="Times New Roman"/>
                  <w:sz w:val="28"/>
                  <w:szCs w:val="28"/>
                </w:rPr>
                <w:t>&lt;</w:t>
              </w:r>
              <w:r>
                <w:rPr>
                  <w:rFonts w:ascii="Times New Roman" w:hAnsi="Times New Roman" w:cs="Times New Roman"/>
                  <w:sz w:val="28"/>
                  <w:szCs w:val="28"/>
                </w:rPr>
                <w:t>19</w:t>
              </w:r>
              <w:r w:rsidRPr="00503A1D">
                <w:rPr>
                  <w:rFonts w:ascii="Times New Roman" w:hAnsi="Times New Roman" w:cs="Times New Roman"/>
                  <w:sz w:val="28"/>
                  <w:szCs w:val="28"/>
                </w:rPr>
                <w:t>&gt;</w:t>
              </w:r>
            </w:hyperlink>
          </w:p>
        </w:tc>
        <w:tc>
          <w:tcPr>
            <w:tcW w:w="2126" w:type="dxa"/>
            <w:tcBorders>
              <w:top w:val="single" w:sz="4" w:space="0" w:color="auto"/>
              <w:bottom w:val="single" w:sz="4" w:space="0" w:color="auto"/>
            </w:tcBorders>
          </w:tcPr>
          <w:p w14:paraId="4ADA977F"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3EF2CB5D"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3EEC8526" w14:textId="77777777" w:rsidTr="0048231F">
        <w:tblPrEx>
          <w:tblBorders>
            <w:insideH w:val="nil"/>
          </w:tblBorders>
        </w:tblPrEx>
        <w:tc>
          <w:tcPr>
            <w:tcW w:w="568" w:type="dxa"/>
            <w:tcBorders>
              <w:top w:val="single" w:sz="4" w:space="0" w:color="auto"/>
              <w:bottom w:val="single" w:sz="4" w:space="0" w:color="auto"/>
            </w:tcBorders>
          </w:tcPr>
          <w:p w14:paraId="0D44EA2C"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27D8636A"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336AB3A6"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w:t>
            </w:r>
          </w:p>
        </w:tc>
        <w:tc>
          <w:tcPr>
            <w:tcW w:w="2126" w:type="dxa"/>
            <w:tcBorders>
              <w:top w:val="single" w:sz="4" w:space="0" w:color="auto"/>
              <w:bottom w:val="single" w:sz="4" w:space="0" w:color="auto"/>
            </w:tcBorders>
          </w:tcPr>
          <w:p w14:paraId="1F7AAE7D"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4084BA51"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29FD5AED" w14:textId="77777777" w:rsidTr="0048231F">
        <w:tblPrEx>
          <w:tblBorders>
            <w:insideH w:val="nil"/>
          </w:tblBorders>
        </w:tblPrEx>
        <w:tc>
          <w:tcPr>
            <w:tcW w:w="568" w:type="dxa"/>
            <w:tcBorders>
              <w:top w:val="single" w:sz="4" w:space="0" w:color="auto"/>
              <w:bottom w:val="single" w:sz="4" w:space="0" w:color="auto"/>
            </w:tcBorders>
          </w:tcPr>
          <w:p w14:paraId="12BCE6D6"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73F06606"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6886DC8D"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соисполнителю 2</w:t>
            </w:r>
          </w:p>
        </w:tc>
        <w:tc>
          <w:tcPr>
            <w:tcW w:w="2126" w:type="dxa"/>
            <w:tcBorders>
              <w:top w:val="single" w:sz="4" w:space="0" w:color="auto"/>
              <w:bottom w:val="single" w:sz="4" w:space="0" w:color="auto"/>
            </w:tcBorders>
          </w:tcPr>
          <w:p w14:paraId="18C80E7A"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4DE01E75"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05750F5A" w14:textId="77777777" w:rsidTr="0048231F">
        <w:tblPrEx>
          <w:tblBorders>
            <w:insideH w:val="nil"/>
          </w:tblBorders>
        </w:tblPrEx>
        <w:tc>
          <w:tcPr>
            <w:tcW w:w="568" w:type="dxa"/>
            <w:tcBorders>
              <w:top w:val="single" w:sz="4" w:space="0" w:color="auto"/>
              <w:bottom w:val="single" w:sz="4" w:space="0" w:color="auto"/>
            </w:tcBorders>
          </w:tcPr>
          <w:p w14:paraId="77960991"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51F9E6DA"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7B1A17AD" w14:textId="217B08C7"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в </w:t>
            </w:r>
            <w:proofErr w:type="spellStart"/>
            <w:r w:rsidRPr="00503A1D">
              <w:rPr>
                <w:rFonts w:ascii="Times New Roman" w:hAnsi="Times New Roman" w:cs="Times New Roman"/>
                <w:sz w:val="28"/>
                <w:szCs w:val="28"/>
              </w:rPr>
              <w:t>т.ч</w:t>
            </w:r>
            <w:proofErr w:type="spellEnd"/>
            <w:r w:rsidRPr="00503A1D">
              <w:rPr>
                <w:rFonts w:ascii="Times New Roman" w:hAnsi="Times New Roman" w:cs="Times New Roman"/>
                <w:sz w:val="28"/>
                <w:szCs w:val="28"/>
              </w:rPr>
              <w:t xml:space="preserve">. участнику Программы 2 </w:t>
            </w:r>
            <w:hyperlink w:anchor="P1987">
              <w:r w:rsidRPr="00503A1D">
                <w:rPr>
                  <w:rFonts w:ascii="Times New Roman" w:hAnsi="Times New Roman" w:cs="Times New Roman"/>
                  <w:sz w:val="28"/>
                  <w:szCs w:val="28"/>
                </w:rPr>
                <w:t>&lt;</w:t>
              </w:r>
              <w:r>
                <w:rPr>
                  <w:rFonts w:ascii="Times New Roman" w:hAnsi="Times New Roman" w:cs="Times New Roman"/>
                  <w:sz w:val="28"/>
                  <w:szCs w:val="28"/>
                </w:rPr>
                <w:t>19</w:t>
              </w:r>
              <w:r w:rsidRPr="00503A1D">
                <w:rPr>
                  <w:rFonts w:ascii="Times New Roman" w:hAnsi="Times New Roman" w:cs="Times New Roman"/>
                  <w:sz w:val="28"/>
                  <w:szCs w:val="28"/>
                </w:rPr>
                <w:t>1&gt;</w:t>
              </w:r>
            </w:hyperlink>
          </w:p>
        </w:tc>
        <w:tc>
          <w:tcPr>
            <w:tcW w:w="2126" w:type="dxa"/>
            <w:tcBorders>
              <w:top w:val="single" w:sz="4" w:space="0" w:color="auto"/>
              <w:bottom w:val="single" w:sz="4" w:space="0" w:color="auto"/>
            </w:tcBorders>
          </w:tcPr>
          <w:p w14:paraId="330B49ED"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531FC929"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0D857D8D" w14:textId="77777777" w:rsidTr="0048231F">
        <w:tblPrEx>
          <w:tblBorders>
            <w:insideH w:val="nil"/>
          </w:tblBorders>
        </w:tblPrEx>
        <w:tc>
          <w:tcPr>
            <w:tcW w:w="568" w:type="dxa"/>
            <w:tcBorders>
              <w:top w:val="single" w:sz="4" w:space="0" w:color="auto"/>
              <w:bottom w:val="single" w:sz="4" w:space="0" w:color="auto"/>
            </w:tcBorders>
          </w:tcPr>
          <w:p w14:paraId="76DAA0EC"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3C5C6489"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3F89BDB3"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w:t>
            </w:r>
          </w:p>
        </w:tc>
        <w:tc>
          <w:tcPr>
            <w:tcW w:w="2126" w:type="dxa"/>
            <w:tcBorders>
              <w:top w:val="single" w:sz="4" w:space="0" w:color="auto"/>
              <w:bottom w:val="single" w:sz="4" w:space="0" w:color="auto"/>
            </w:tcBorders>
          </w:tcPr>
          <w:p w14:paraId="223F6561"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7520FC8C"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579EE531" w14:textId="77777777" w:rsidTr="0048231F">
        <w:tc>
          <w:tcPr>
            <w:tcW w:w="568" w:type="dxa"/>
          </w:tcPr>
          <w:p w14:paraId="552E32E8"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6863E052"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5AA19529" w14:textId="6DAD30C3"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средства участников Программы </w:t>
            </w:r>
            <w:hyperlink w:anchor="P1988">
              <w:r w:rsidRPr="00503A1D">
                <w:rPr>
                  <w:rFonts w:ascii="Times New Roman" w:hAnsi="Times New Roman" w:cs="Times New Roman"/>
                  <w:sz w:val="28"/>
                  <w:szCs w:val="28"/>
                </w:rPr>
                <w:t>&lt;2</w:t>
              </w:r>
              <w:r>
                <w:rPr>
                  <w:rFonts w:ascii="Times New Roman" w:hAnsi="Times New Roman" w:cs="Times New Roman"/>
                  <w:sz w:val="28"/>
                  <w:szCs w:val="28"/>
                </w:rPr>
                <w:t>0</w:t>
              </w:r>
              <w:r w:rsidRPr="00503A1D">
                <w:rPr>
                  <w:rFonts w:ascii="Times New Roman" w:hAnsi="Times New Roman" w:cs="Times New Roman"/>
                  <w:sz w:val="28"/>
                  <w:szCs w:val="28"/>
                </w:rPr>
                <w:t>&gt;</w:t>
              </w:r>
            </w:hyperlink>
          </w:p>
        </w:tc>
        <w:tc>
          <w:tcPr>
            <w:tcW w:w="2126" w:type="dxa"/>
          </w:tcPr>
          <w:p w14:paraId="03E42AE7"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634E8DB3"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719247DF" w14:textId="77777777" w:rsidTr="0048231F">
        <w:tc>
          <w:tcPr>
            <w:tcW w:w="568" w:type="dxa"/>
          </w:tcPr>
          <w:p w14:paraId="6C5B764E"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0BD690DD" w14:textId="283493EA"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в том числе следующие мероприятия:</w:t>
            </w:r>
          </w:p>
        </w:tc>
        <w:tc>
          <w:tcPr>
            <w:tcW w:w="6946" w:type="dxa"/>
          </w:tcPr>
          <w:p w14:paraId="418031CC" w14:textId="77777777" w:rsidR="0047167C" w:rsidRPr="00503A1D" w:rsidRDefault="0047167C" w:rsidP="0048231F">
            <w:pPr>
              <w:pStyle w:val="ConsPlusNormal"/>
              <w:rPr>
                <w:rFonts w:ascii="Times New Roman" w:hAnsi="Times New Roman" w:cs="Times New Roman"/>
                <w:sz w:val="28"/>
                <w:szCs w:val="28"/>
              </w:rPr>
            </w:pPr>
          </w:p>
        </w:tc>
        <w:tc>
          <w:tcPr>
            <w:tcW w:w="2126" w:type="dxa"/>
          </w:tcPr>
          <w:p w14:paraId="6E032BD5"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0AB58A96"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669F9112" w14:textId="77777777" w:rsidTr="0048231F">
        <w:tc>
          <w:tcPr>
            <w:tcW w:w="568" w:type="dxa"/>
          </w:tcPr>
          <w:p w14:paraId="13DC3CBC" w14:textId="77777777" w:rsidR="0047167C" w:rsidRPr="00503A1D" w:rsidRDefault="0047167C" w:rsidP="0048231F">
            <w:pPr>
              <w:pStyle w:val="ConsPlusNormal"/>
              <w:jc w:val="center"/>
              <w:rPr>
                <w:rFonts w:ascii="Times New Roman" w:hAnsi="Times New Roman" w:cs="Times New Roman"/>
                <w:sz w:val="28"/>
                <w:szCs w:val="28"/>
              </w:rPr>
            </w:pPr>
            <w:r w:rsidRPr="00503A1D">
              <w:rPr>
                <w:rFonts w:ascii="Times New Roman" w:hAnsi="Times New Roman" w:cs="Times New Roman"/>
                <w:sz w:val="28"/>
                <w:szCs w:val="28"/>
              </w:rPr>
              <w:t>II.1</w:t>
            </w:r>
          </w:p>
        </w:tc>
        <w:tc>
          <w:tcPr>
            <w:tcW w:w="4110" w:type="dxa"/>
          </w:tcPr>
          <w:p w14:paraId="0312C268" w14:textId="678C3186" w:rsidR="0047167C" w:rsidRPr="00503A1D" w:rsidRDefault="0047167C" w:rsidP="0048231F">
            <w:pPr>
              <w:pStyle w:val="ConsPlusNormal"/>
              <w:rPr>
                <w:rFonts w:ascii="Times New Roman" w:hAnsi="Times New Roman" w:cs="Times New Roman"/>
                <w:sz w:val="28"/>
                <w:szCs w:val="28"/>
              </w:rPr>
            </w:pPr>
            <w:r>
              <w:rPr>
                <w:rFonts w:ascii="Times New Roman" w:hAnsi="Times New Roman" w:cs="Times New Roman"/>
                <w:sz w:val="28"/>
                <w:szCs w:val="28"/>
              </w:rPr>
              <w:t>М</w:t>
            </w:r>
            <w:r w:rsidRPr="00503A1D">
              <w:rPr>
                <w:rFonts w:ascii="Times New Roman" w:hAnsi="Times New Roman" w:cs="Times New Roman"/>
                <w:sz w:val="28"/>
                <w:szCs w:val="28"/>
              </w:rPr>
              <w:t xml:space="preserve">ероприятие </w:t>
            </w:r>
            <w:r>
              <w:rPr>
                <w:rFonts w:ascii="Times New Roman" w:hAnsi="Times New Roman" w:cs="Times New Roman"/>
                <w:sz w:val="28"/>
                <w:szCs w:val="28"/>
              </w:rPr>
              <w:t>1.</w:t>
            </w:r>
            <w:r w:rsidRPr="00503A1D">
              <w:rPr>
                <w:rFonts w:ascii="Times New Roman" w:hAnsi="Times New Roman" w:cs="Times New Roman"/>
                <w:sz w:val="28"/>
                <w:szCs w:val="28"/>
              </w:rPr>
              <w:t>1</w:t>
            </w:r>
          </w:p>
        </w:tc>
        <w:tc>
          <w:tcPr>
            <w:tcW w:w="6946" w:type="dxa"/>
          </w:tcPr>
          <w:p w14:paraId="01B8B58D"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всего</w:t>
            </w:r>
          </w:p>
        </w:tc>
        <w:tc>
          <w:tcPr>
            <w:tcW w:w="2126" w:type="dxa"/>
          </w:tcPr>
          <w:p w14:paraId="26198452"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3BF5FAB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6E833188" w14:textId="77777777" w:rsidTr="0048231F">
        <w:tc>
          <w:tcPr>
            <w:tcW w:w="568" w:type="dxa"/>
          </w:tcPr>
          <w:p w14:paraId="128D5CE6"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5431929C"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0CD24736"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местный бюджет, в том числе:</w:t>
            </w:r>
          </w:p>
        </w:tc>
        <w:tc>
          <w:tcPr>
            <w:tcW w:w="2126" w:type="dxa"/>
          </w:tcPr>
          <w:p w14:paraId="7A02A29A"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5224F2CB"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4E5611E9" w14:textId="77777777" w:rsidTr="0048231F">
        <w:tc>
          <w:tcPr>
            <w:tcW w:w="568" w:type="dxa"/>
          </w:tcPr>
          <w:p w14:paraId="3A101BCD"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170768CF"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124C7ECE"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средства федерального бюджета</w:t>
            </w:r>
          </w:p>
        </w:tc>
        <w:tc>
          <w:tcPr>
            <w:tcW w:w="2126" w:type="dxa"/>
          </w:tcPr>
          <w:p w14:paraId="1BA961C1"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4C17F670"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1797E944" w14:textId="77777777" w:rsidTr="0048231F">
        <w:tc>
          <w:tcPr>
            <w:tcW w:w="568" w:type="dxa"/>
          </w:tcPr>
          <w:p w14:paraId="56F9EEB6"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4D479881"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4EB26547"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средства краевого бюджета</w:t>
            </w:r>
          </w:p>
        </w:tc>
        <w:tc>
          <w:tcPr>
            <w:tcW w:w="2126" w:type="dxa"/>
          </w:tcPr>
          <w:p w14:paraId="2CE43B85"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4ACC3847"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63A40D7A" w14:textId="77777777" w:rsidTr="0048231F">
        <w:tc>
          <w:tcPr>
            <w:tcW w:w="568" w:type="dxa"/>
          </w:tcPr>
          <w:p w14:paraId="39DC97A4"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5EB2426C"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77AB0CE3" w14:textId="77777777" w:rsidR="0047167C" w:rsidRPr="00503A1D" w:rsidRDefault="0047167C" w:rsidP="0048231F">
            <w:pPr>
              <w:pStyle w:val="ConsPlusNormal"/>
              <w:rPr>
                <w:rFonts w:ascii="Times New Roman" w:hAnsi="Times New Roman" w:cs="Times New Roman"/>
                <w:sz w:val="28"/>
                <w:szCs w:val="28"/>
              </w:rPr>
            </w:pPr>
            <w:proofErr w:type="gramStart"/>
            <w:r w:rsidRPr="00503A1D">
              <w:rPr>
                <w:rFonts w:ascii="Times New Roman" w:hAnsi="Times New Roman" w:cs="Times New Roman"/>
                <w:sz w:val="28"/>
                <w:szCs w:val="28"/>
              </w:rPr>
              <w:t>из них предусмотренные:</w:t>
            </w:r>
            <w:proofErr w:type="gramEnd"/>
          </w:p>
        </w:tc>
        <w:tc>
          <w:tcPr>
            <w:tcW w:w="2126" w:type="dxa"/>
          </w:tcPr>
          <w:p w14:paraId="781A50A1"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24942D8C"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71212C4F" w14:textId="77777777" w:rsidTr="0048231F">
        <w:tc>
          <w:tcPr>
            <w:tcW w:w="568" w:type="dxa"/>
            <w:tcBorders>
              <w:bottom w:val="single" w:sz="4" w:space="0" w:color="auto"/>
            </w:tcBorders>
          </w:tcPr>
          <w:p w14:paraId="27A5F550"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bottom w:val="single" w:sz="4" w:space="0" w:color="auto"/>
            </w:tcBorders>
          </w:tcPr>
          <w:p w14:paraId="24C0B86F"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bottom w:val="single" w:sz="4" w:space="0" w:color="auto"/>
            </w:tcBorders>
          </w:tcPr>
          <w:p w14:paraId="107040E9"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ответственному исполнителю</w:t>
            </w:r>
          </w:p>
        </w:tc>
        <w:tc>
          <w:tcPr>
            <w:tcW w:w="2126" w:type="dxa"/>
            <w:tcBorders>
              <w:bottom w:val="single" w:sz="4" w:space="0" w:color="auto"/>
            </w:tcBorders>
          </w:tcPr>
          <w:p w14:paraId="3D76E22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bottom w:val="single" w:sz="4" w:space="0" w:color="auto"/>
            </w:tcBorders>
          </w:tcPr>
          <w:p w14:paraId="14CF55F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7E961700" w14:textId="77777777" w:rsidTr="0048231F">
        <w:tblPrEx>
          <w:tblBorders>
            <w:insideH w:val="nil"/>
          </w:tblBorders>
        </w:tblPrEx>
        <w:tc>
          <w:tcPr>
            <w:tcW w:w="568" w:type="dxa"/>
            <w:tcBorders>
              <w:top w:val="single" w:sz="4" w:space="0" w:color="auto"/>
              <w:bottom w:val="single" w:sz="4" w:space="0" w:color="auto"/>
            </w:tcBorders>
          </w:tcPr>
          <w:p w14:paraId="20ADB528"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430B8CEF"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2D2A78A7"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соисполнителю 1</w:t>
            </w:r>
          </w:p>
        </w:tc>
        <w:tc>
          <w:tcPr>
            <w:tcW w:w="2126" w:type="dxa"/>
            <w:tcBorders>
              <w:top w:val="single" w:sz="4" w:space="0" w:color="auto"/>
              <w:bottom w:val="single" w:sz="4" w:space="0" w:color="auto"/>
            </w:tcBorders>
          </w:tcPr>
          <w:p w14:paraId="5163719D"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6F0A70CB"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3C1DC30F" w14:textId="77777777" w:rsidTr="0048231F">
        <w:tblPrEx>
          <w:tblBorders>
            <w:insideH w:val="nil"/>
          </w:tblBorders>
        </w:tblPrEx>
        <w:tc>
          <w:tcPr>
            <w:tcW w:w="568" w:type="dxa"/>
            <w:tcBorders>
              <w:top w:val="single" w:sz="4" w:space="0" w:color="auto"/>
              <w:bottom w:val="single" w:sz="4" w:space="0" w:color="auto"/>
            </w:tcBorders>
          </w:tcPr>
          <w:p w14:paraId="5EFD538F"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377B78D4"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16D73BBA" w14:textId="3457E647"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в </w:t>
            </w:r>
            <w:proofErr w:type="spellStart"/>
            <w:r w:rsidRPr="00503A1D">
              <w:rPr>
                <w:rFonts w:ascii="Times New Roman" w:hAnsi="Times New Roman" w:cs="Times New Roman"/>
                <w:sz w:val="28"/>
                <w:szCs w:val="28"/>
              </w:rPr>
              <w:t>т.ч</w:t>
            </w:r>
            <w:proofErr w:type="spellEnd"/>
            <w:r w:rsidRPr="00503A1D">
              <w:rPr>
                <w:rFonts w:ascii="Times New Roman" w:hAnsi="Times New Roman" w:cs="Times New Roman"/>
                <w:sz w:val="28"/>
                <w:szCs w:val="28"/>
              </w:rPr>
              <w:t xml:space="preserve">. участнику Программы 1 </w:t>
            </w:r>
            <w:hyperlink w:anchor="P1987">
              <w:r w:rsidRPr="00503A1D">
                <w:rPr>
                  <w:rFonts w:ascii="Times New Roman" w:hAnsi="Times New Roman" w:cs="Times New Roman"/>
                  <w:sz w:val="28"/>
                  <w:szCs w:val="28"/>
                </w:rPr>
                <w:t>&lt;</w:t>
              </w:r>
              <w:r>
                <w:rPr>
                  <w:rFonts w:ascii="Times New Roman" w:hAnsi="Times New Roman" w:cs="Times New Roman"/>
                  <w:sz w:val="28"/>
                  <w:szCs w:val="28"/>
                </w:rPr>
                <w:t>19</w:t>
              </w:r>
              <w:r w:rsidRPr="00503A1D">
                <w:rPr>
                  <w:rFonts w:ascii="Times New Roman" w:hAnsi="Times New Roman" w:cs="Times New Roman"/>
                  <w:sz w:val="28"/>
                  <w:szCs w:val="28"/>
                </w:rPr>
                <w:t>&gt;</w:t>
              </w:r>
            </w:hyperlink>
          </w:p>
        </w:tc>
        <w:tc>
          <w:tcPr>
            <w:tcW w:w="2126" w:type="dxa"/>
            <w:tcBorders>
              <w:top w:val="single" w:sz="4" w:space="0" w:color="auto"/>
              <w:bottom w:val="single" w:sz="4" w:space="0" w:color="auto"/>
            </w:tcBorders>
          </w:tcPr>
          <w:p w14:paraId="5A1B18D3"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5C9430B7"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7B3E1082" w14:textId="77777777" w:rsidTr="0048231F">
        <w:tblPrEx>
          <w:tblBorders>
            <w:insideH w:val="nil"/>
          </w:tblBorders>
        </w:tblPrEx>
        <w:tc>
          <w:tcPr>
            <w:tcW w:w="568" w:type="dxa"/>
            <w:tcBorders>
              <w:top w:val="single" w:sz="4" w:space="0" w:color="auto"/>
              <w:bottom w:val="single" w:sz="4" w:space="0" w:color="auto"/>
            </w:tcBorders>
          </w:tcPr>
          <w:p w14:paraId="5CD0E379"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54B38EAB"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07751DAD"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w:t>
            </w:r>
          </w:p>
        </w:tc>
        <w:tc>
          <w:tcPr>
            <w:tcW w:w="2126" w:type="dxa"/>
            <w:tcBorders>
              <w:top w:val="single" w:sz="4" w:space="0" w:color="auto"/>
              <w:bottom w:val="single" w:sz="4" w:space="0" w:color="auto"/>
            </w:tcBorders>
          </w:tcPr>
          <w:p w14:paraId="33002A60"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2866650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63F25ACB" w14:textId="77777777" w:rsidTr="0048231F">
        <w:tblPrEx>
          <w:tblBorders>
            <w:insideH w:val="nil"/>
          </w:tblBorders>
        </w:tblPrEx>
        <w:tc>
          <w:tcPr>
            <w:tcW w:w="568" w:type="dxa"/>
            <w:tcBorders>
              <w:top w:val="single" w:sz="4" w:space="0" w:color="auto"/>
              <w:bottom w:val="single" w:sz="4" w:space="0" w:color="auto"/>
            </w:tcBorders>
          </w:tcPr>
          <w:p w14:paraId="170C4510"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4CC237A0"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51DCD389"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соисполнителю 2</w:t>
            </w:r>
          </w:p>
        </w:tc>
        <w:tc>
          <w:tcPr>
            <w:tcW w:w="2126" w:type="dxa"/>
            <w:tcBorders>
              <w:top w:val="single" w:sz="4" w:space="0" w:color="auto"/>
              <w:bottom w:val="single" w:sz="4" w:space="0" w:color="auto"/>
            </w:tcBorders>
          </w:tcPr>
          <w:p w14:paraId="1FAC0384"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250FA324"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8A2661" w14:paraId="6A0EC447" w14:textId="77777777" w:rsidTr="0048231F">
        <w:tblPrEx>
          <w:tblBorders>
            <w:insideH w:val="nil"/>
          </w:tblBorders>
        </w:tblPrEx>
        <w:tc>
          <w:tcPr>
            <w:tcW w:w="568" w:type="dxa"/>
            <w:tcBorders>
              <w:top w:val="single" w:sz="4" w:space="0" w:color="auto"/>
              <w:bottom w:val="single" w:sz="4" w:space="0" w:color="auto"/>
            </w:tcBorders>
          </w:tcPr>
          <w:p w14:paraId="6391F8DB"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7204E4F6"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40D0B7CA" w14:textId="53F95174"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в </w:t>
            </w:r>
            <w:proofErr w:type="spellStart"/>
            <w:r w:rsidRPr="00503A1D">
              <w:rPr>
                <w:rFonts w:ascii="Times New Roman" w:hAnsi="Times New Roman" w:cs="Times New Roman"/>
                <w:sz w:val="28"/>
                <w:szCs w:val="28"/>
              </w:rPr>
              <w:t>т.ч</w:t>
            </w:r>
            <w:proofErr w:type="spellEnd"/>
            <w:r w:rsidRPr="00503A1D">
              <w:rPr>
                <w:rFonts w:ascii="Times New Roman" w:hAnsi="Times New Roman" w:cs="Times New Roman"/>
                <w:sz w:val="28"/>
                <w:szCs w:val="28"/>
              </w:rPr>
              <w:t xml:space="preserve">. участнику Программы 2 </w:t>
            </w:r>
            <w:hyperlink w:anchor="P1987">
              <w:r w:rsidRPr="00503A1D">
                <w:rPr>
                  <w:rFonts w:ascii="Times New Roman" w:hAnsi="Times New Roman" w:cs="Times New Roman"/>
                  <w:sz w:val="28"/>
                  <w:szCs w:val="28"/>
                </w:rPr>
                <w:t>&lt;</w:t>
              </w:r>
              <w:r>
                <w:rPr>
                  <w:rFonts w:ascii="Times New Roman" w:hAnsi="Times New Roman" w:cs="Times New Roman"/>
                  <w:sz w:val="28"/>
                  <w:szCs w:val="28"/>
                </w:rPr>
                <w:t>19</w:t>
              </w:r>
              <w:r w:rsidRPr="00503A1D">
                <w:rPr>
                  <w:rFonts w:ascii="Times New Roman" w:hAnsi="Times New Roman" w:cs="Times New Roman"/>
                  <w:sz w:val="28"/>
                  <w:szCs w:val="28"/>
                </w:rPr>
                <w:t>&gt;</w:t>
              </w:r>
            </w:hyperlink>
          </w:p>
        </w:tc>
        <w:tc>
          <w:tcPr>
            <w:tcW w:w="2126" w:type="dxa"/>
            <w:tcBorders>
              <w:top w:val="single" w:sz="4" w:space="0" w:color="auto"/>
              <w:bottom w:val="single" w:sz="4" w:space="0" w:color="auto"/>
            </w:tcBorders>
          </w:tcPr>
          <w:p w14:paraId="222794FB"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638B176E"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2E7D046D" w14:textId="77777777" w:rsidTr="0048231F">
        <w:tblPrEx>
          <w:tblBorders>
            <w:insideH w:val="nil"/>
          </w:tblBorders>
        </w:tblPrEx>
        <w:tc>
          <w:tcPr>
            <w:tcW w:w="568" w:type="dxa"/>
            <w:tcBorders>
              <w:top w:val="single" w:sz="4" w:space="0" w:color="auto"/>
              <w:bottom w:val="single" w:sz="4" w:space="0" w:color="auto"/>
            </w:tcBorders>
          </w:tcPr>
          <w:p w14:paraId="538CD885" w14:textId="77777777" w:rsidR="0047167C" w:rsidRPr="00503A1D" w:rsidRDefault="0047167C" w:rsidP="0048231F">
            <w:pPr>
              <w:pStyle w:val="ConsPlusNormal"/>
              <w:rPr>
                <w:rFonts w:ascii="Times New Roman" w:hAnsi="Times New Roman" w:cs="Times New Roman"/>
                <w:sz w:val="28"/>
                <w:szCs w:val="28"/>
              </w:rPr>
            </w:pPr>
          </w:p>
        </w:tc>
        <w:tc>
          <w:tcPr>
            <w:tcW w:w="4110" w:type="dxa"/>
            <w:tcBorders>
              <w:top w:val="single" w:sz="4" w:space="0" w:color="auto"/>
              <w:bottom w:val="single" w:sz="4" w:space="0" w:color="auto"/>
            </w:tcBorders>
          </w:tcPr>
          <w:p w14:paraId="5D5B4267" w14:textId="77777777" w:rsidR="0047167C" w:rsidRPr="00503A1D" w:rsidRDefault="0047167C" w:rsidP="0048231F">
            <w:pPr>
              <w:pStyle w:val="ConsPlusNormal"/>
              <w:rPr>
                <w:rFonts w:ascii="Times New Roman" w:hAnsi="Times New Roman" w:cs="Times New Roman"/>
                <w:sz w:val="28"/>
                <w:szCs w:val="28"/>
              </w:rPr>
            </w:pPr>
          </w:p>
        </w:tc>
        <w:tc>
          <w:tcPr>
            <w:tcW w:w="6946" w:type="dxa"/>
            <w:tcBorders>
              <w:top w:val="single" w:sz="4" w:space="0" w:color="auto"/>
              <w:bottom w:val="single" w:sz="4" w:space="0" w:color="auto"/>
            </w:tcBorders>
          </w:tcPr>
          <w:p w14:paraId="110F4C54" w14:textId="77777777" w:rsidR="0047167C" w:rsidRPr="00503A1D" w:rsidRDefault="0047167C" w:rsidP="0048231F">
            <w:pPr>
              <w:pStyle w:val="ConsPlusNormal"/>
              <w:rPr>
                <w:rFonts w:ascii="Times New Roman" w:hAnsi="Times New Roman" w:cs="Times New Roman"/>
                <w:sz w:val="28"/>
                <w:szCs w:val="28"/>
              </w:rPr>
            </w:pPr>
            <w:r w:rsidRPr="00503A1D">
              <w:rPr>
                <w:rFonts w:ascii="Times New Roman" w:hAnsi="Times New Roman" w:cs="Times New Roman"/>
                <w:sz w:val="28"/>
                <w:szCs w:val="28"/>
              </w:rPr>
              <w:t>...</w:t>
            </w:r>
          </w:p>
        </w:tc>
        <w:tc>
          <w:tcPr>
            <w:tcW w:w="2126" w:type="dxa"/>
            <w:tcBorders>
              <w:top w:val="single" w:sz="4" w:space="0" w:color="auto"/>
              <w:bottom w:val="single" w:sz="4" w:space="0" w:color="auto"/>
            </w:tcBorders>
          </w:tcPr>
          <w:p w14:paraId="12EFDD01"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Borders>
              <w:top w:val="single" w:sz="4" w:space="0" w:color="auto"/>
              <w:bottom w:val="single" w:sz="4" w:space="0" w:color="auto"/>
            </w:tcBorders>
          </w:tcPr>
          <w:p w14:paraId="16FE2278" w14:textId="77777777" w:rsidR="0047167C" w:rsidRPr="00AC666A" w:rsidRDefault="0047167C" w:rsidP="0048231F">
            <w:pPr>
              <w:pStyle w:val="ConsPlusNormal"/>
              <w:rPr>
                <w:rFonts w:ascii="Times New Roman" w:hAnsi="Times New Roman" w:cs="Times New Roman"/>
                <w:sz w:val="28"/>
                <w:szCs w:val="28"/>
                <w:highlight w:val="yellow"/>
              </w:rPr>
            </w:pPr>
          </w:p>
        </w:tc>
      </w:tr>
      <w:tr w:rsidR="0047167C" w:rsidRPr="00AC666A" w14:paraId="0CBDE14D" w14:textId="77777777" w:rsidTr="0048231F">
        <w:tc>
          <w:tcPr>
            <w:tcW w:w="568" w:type="dxa"/>
          </w:tcPr>
          <w:p w14:paraId="0D1F913C" w14:textId="77777777" w:rsidR="0047167C" w:rsidRPr="00503A1D" w:rsidRDefault="0047167C" w:rsidP="0048231F">
            <w:pPr>
              <w:pStyle w:val="ConsPlusNormal"/>
              <w:rPr>
                <w:rFonts w:ascii="Times New Roman" w:hAnsi="Times New Roman" w:cs="Times New Roman"/>
                <w:sz w:val="28"/>
                <w:szCs w:val="28"/>
              </w:rPr>
            </w:pPr>
          </w:p>
        </w:tc>
        <w:tc>
          <w:tcPr>
            <w:tcW w:w="4110" w:type="dxa"/>
          </w:tcPr>
          <w:p w14:paraId="0F1350CA" w14:textId="77777777" w:rsidR="0047167C" w:rsidRPr="00503A1D" w:rsidRDefault="0047167C" w:rsidP="0048231F">
            <w:pPr>
              <w:pStyle w:val="ConsPlusNormal"/>
              <w:rPr>
                <w:rFonts w:ascii="Times New Roman" w:hAnsi="Times New Roman" w:cs="Times New Roman"/>
                <w:sz w:val="28"/>
                <w:szCs w:val="28"/>
              </w:rPr>
            </w:pPr>
          </w:p>
        </w:tc>
        <w:tc>
          <w:tcPr>
            <w:tcW w:w="6946" w:type="dxa"/>
          </w:tcPr>
          <w:p w14:paraId="730F0C61" w14:textId="6613BED1" w:rsidR="0047167C" w:rsidRPr="00503A1D" w:rsidRDefault="0047167C" w:rsidP="0047167C">
            <w:pPr>
              <w:pStyle w:val="ConsPlusNormal"/>
              <w:rPr>
                <w:rFonts w:ascii="Times New Roman" w:hAnsi="Times New Roman" w:cs="Times New Roman"/>
                <w:sz w:val="28"/>
                <w:szCs w:val="28"/>
              </w:rPr>
            </w:pPr>
            <w:r w:rsidRPr="00503A1D">
              <w:rPr>
                <w:rFonts w:ascii="Times New Roman" w:hAnsi="Times New Roman" w:cs="Times New Roman"/>
                <w:sz w:val="28"/>
                <w:szCs w:val="28"/>
              </w:rPr>
              <w:t xml:space="preserve">средства участников Программы </w:t>
            </w:r>
            <w:hyperlink w:anchor="P1988">
              <w:r w:rsidRPr="00503A1D">
                <w:rPr>
                  <w:rFonts w:ascii="Times New Roman" w:hAnsi="Times New Roman" w:cs="Times New Roman"/>
                  <w:sz w:val="28"/>
                  <w:szCs w:val="28"/>
                </w:rPr>
                <w:t>&lt;2</w:t>
              </w:r>
              <w:r>
                <w:rPr>
                  <w:rFonts w:ascii="Times New Roman" w:hAnsi="Times New Roman" w:cs="Times New Roman"/>
                  <w:sz w:val="28"/>
                  <w:szCs w:val="28"/>
                </w:rPr>
                <w:t>0</w:t>
              </w:r>
              <w:r w:rsidRPr="00503A1D">
                <w:rPr>
                  <w:rFonts w:ascii="Times New Roman" w:hAnsi="Times New Roman" w:cs="Times New Roman"/>
                  <w:sz w:val="28"/>
                  <w:szCs w:val="28"/>
                </w:rPr>
                <w:t>&gt;</w:t>
              </w:r>
            </w:hyperlink>
          </w:p>
        </w:tc>
        <w:tc>
          <w:tcPr>
            <w:tcW w:w="2126" w:type="dxa"/>
          </w:tcPr>
          <w:p w14:paraId="235ACB84" w14:textId="77777777" w:rsidR="0047167C" w:rsidRPr="00AC666A" w:rsidRDefault="0047167C" w:rsidP="0048231F">
            <w:pPr>
              <w:pStyle w:val="ConsPlusNormal"/>
              <w:rPr>
                <w:rFonts w:ascii="Times New Roman" w:hAnsi="Times New Roman" w:cs="Times New Roman"/>
                <w:sz w:val="28"/>
                <w:szCs w:val="28"/>
                <w:highlight w:val="yellow"/>
              </w:rPr>
            </w:pPr>
          </w:p>
        </w:tc>
        <w:tc>
          <w:tcPr>
            <w:tcW w:w="1560" w:type="dxa"/>
          </w:tcPr>
          <w:p w14:paraId="6D3E5E8B" w14:textId="77777777" w:rsidR="0047167C" w:rsidRPr="00AC666A" w:rsidRDefault="0047167C" w:rsidP="0048231F">
            <w:pPr>
              <w:pStyle w:val="ConsPlusNormal"/>
              <w:rPr>
                <w:rFonts w:ascii="Times New Roman" w:hAnsi="Times New Roman" w:cs="Times New Roman"/>
                <w:sz w:val="28"/>
                <w:szCs w:val="28"/>
                <w:highlight w:val="yellow"/>
              </w:rPr>
            </w:pPr>
          </w:p>
        </w:tc>
      </w:tr>
    </w:tbl>
    <w:p w14:paraId="6B79028A" w14:textId="77777777" w:rsidR="0047167C" w:rsidRDefault="0047167C" w:rsidP="0047167C">
      <w:pPr>
        <w:pStyle w:val="ConsPlusNormal"/>
        <w:jc w:val="both"/>
        <w:rPr>
          <w:rFonts w:ascii="Times New Roman" w:hAnsi="Times New Roman" w:cs="Times New Roman"/>
          <w:sz w:val="28"/>
          <w:szCs w:val="28"/>
          <w:highlight w:val="yellow"/>
        </w:rPr>
      </w:pPr>
    </w:p>
    <w:p w14:paraId="1C63517C" w14:textId="77777777" w:rsidR="0047167C" w:rsidRPr="00503A1D" w:rsidRDefault="0047167C" w:rsidP="0047167C">
      <w:pPr>
        <w:pStyle w:val="ConsPlusNormal"/>
        <w:ind w:firstLine="540"/>
        <w:jc w:val="both"/>
        <w:rPr>
          <w:rFonts w:ascii="Times New Roman" w:hAnsi="Times New Roman" w:cs="Times New Roman"/>
          <w:sz w:val="28"/>
          <w:szCs w:val="28"/>
        </w:rPr>
      </w:pPr>
      <w:r w:rsidRPr="00503A1D">
        <w:tab/>
      </w:r>
      <w:r w:rsidRPr="00503A1D">
        <w:rPr>
          <w:rFonts w:ascii="Times New Roman" w:hAnsi="Times New Roman" w:cs="Times New Roman"/>
          <w:sz w:val="28"/>
          <w:szCs w:val="28"/>
        </w:rPr>
        <w:t>--------------------------------</w:t>
      </w:r>
    </w:p>
    <w:p w14:paraId="2939C45C" w14:textId="07F5A8FC" w:rsidR="0047167C" w:rsidRPr="00503A1D" w:rsidRDefault="0047167C" w:rsidP="0047167C">
      <w:pPr>
        <w:pStyle w:val="ConsPlusNormal"/>
        <w:spacing w:before="220"/>
        <w:ind w:firstLine="540"/>
        <w:jc w:val="both"/>
        <w:rPr>
          <w:rFonts w:ascii="Times New Roman" w:hAnsi="Times New Roman" w:cs="Times New Roman"/>
          <w:sz w:val="28"/>
          <w:szCs w:val="28"/>
        </w:rPr>
      </w:pPr>
      <w:bookmarkStart w:id="33" w:name="P1986"/>
      <w:bookmarkStart w:id="34" w:name="P1987"/>
      <w:bookmarkEnd w:id="33"/>
      <w:bookmarkEnd w:id="34"/>
      <w:r w:rsidRPr="00503A1D">
        <w:rPr>
          <w:rFonts w:ascii="Times New Roman" w:hAnsi="Times New Roman" w:cs="Times New Roman"/>
          <w:sz w:val="28"/>
          <w:szCs w:val="28"/>
        </w:rPr>
        <w:t>&lt;</w:t>
      </w:r>
      <w:r>
        <w:rPr>
          <w:rFonts w:ascii="Times New Roman" w:hAnsi="Times New Roman" w:cs="Times New Roman"/>
          <w:sz w:val="28"/>
          <w:szCs w:val="28"/>
        </w:rPr>
        <w:t>19</w:t>
      </w:r>
      <w:proofErr w:type="gramStart"/>
      <w:r w:rsidRPr="00503A1D">
        <w:rPr>
          <w:rFonts w:ascii="Times New Roman" w:hAnsi="Times New Roman" w:cs="Times New Roman"/>
          <w:sz w:val="28"/>
          <w:szCs w:val="28"/>
        </w:rPr>
        <w:t>&gt; З</w:t>
      </w:r>
      <w:proofErr w:type="gramEnd"/>
      <w:r w:rsidRPr="00503A1D">
        <w:rPr>
          <w:rFonts w:ascii="Times New Roman" w:hAnsi="Times New Roman" w:cs="Times New Roman"/>
          <w:sz w:val="28"/>
          <w:szCs w:val="28"/>
        </w:rPr>
        <w:t>десь и далее в таблице - средства участников Программы, направленные в местный бюджет.</w:t>
      </w:r>
    </w:p>
    <w:p w14:paraId="282ECDBF" w14:textId="6F43775B" w:rsidR="0047167C" w:rsidRPr="00503A1D" w:rsidRDefault="0047167C" w:rsidP="0047167C">
      <w:pPr>
        <w:pStyle w:val="ConsPlusNormal"/>
        <w:spacing w:before="220"/>
        <w:ind w:firstLine="540"/>
        <w:jc w:val="both"/>
        <w:rPr>
          <w:rFonts w:ascii="Times New Roman" w:hAnsi="Times New Roman" w:cs="Times New Roman"/>
          <w:sz w:val="28"/>
          <w:szCs w:val="28"/>
        </w:rPr>
      </w:pPr>
      <w:bookmarkStart w:id="35" w:name="P1988"/>
      <w:bookmarkEnd w:id="35"/>
      <w:r w:rsidRPr="00503A1D">
        <w:rPr>
          <w:rFonts w:ascii="Times New Roman" w:hAnsi="Times New Roman" w:cs="Times New Roman"/>
          <w:sz w:val="28"/>
          <w:szCs w:val="28"/>
        </w:rPr>
        <w:t>&lt;2</w:t>
      </w:r>
      <w:r>
        <w:rPr>
          <w:rFonts w:ascii="Times New Roman" w:hAnsi="Times New Roman" w:cs="Times New Roman"/>
          <w:sz w:val="28"/>
          <w:szCs w:val="28"/>
        </w:rPr>
        <w:t>0</w:t>
      </w:r>
      <w:proofErr w:type="gramStart"/>
      <w:r w:rsidRPr="00503A1D">
        <w:rPr>
          <w:rFonts w:ascii="Times New Roman" w:hAnsi="Times New Roman" w:cs="Times New Roman"/>
          <w:sz w:val="28"/>
          <w:szCs w:val="28"/>
        </w:rPr>
        <w:t>&gt; З</w:t>
      </w:r>
      <w:proofErr w:type="gramEnd"/>
      <w:r w:rsidRPr="00503A1D">
        <w:rPr>
          <w:rFonts w:ascii="Times New Roman" w:hAnsi="Times New Roman" w:cs="Times New Roman"/>
          <w:sz w:val="28"/>
          <w:szCs w:val="28"/>
        </w:rPr>
        <w:t>десь и далее в таблице - средства участников Программы не поступающие в местный бюджет.</w:t>
      </w:r>
    </w:p>
    <w:p w14:paraId="2697E770" w14:textId="77777777" w:rsidR="0047167C" w:rsidRPr="008A2661" w:rsidRDefault="0047167C" w:rsidP="0047167C">
      <w:pPr>
        <w:tabs>
          <w:tab w:val="left" w:pos="1993"/>
        </w:tabs>
        <w:rPr>
          <w:highlight w:val="yellow"/>
        </w:rPr>
      </w:pPr>
    </w:p>
    <w:p w14:paraId="61F24343" w14:textId="77777777" w:rsidR="00824B4F" w:rsidRPr="003F6743" w:rsidRDefault="00824B4F" w:rsidP="006D1EAA">
      <w:pPr>
        <w:spacing w:after="0" w:line="240" w:lineRule="exact"/>
        <w:contextualSpacing/>
        <w:jc w:val="right"/>
        <w:rPr>
          <w:rFonts w:ascii="Times New Roman" w:hAnsi="Times New Roman" w:cs="Times New Roman"/>
          <w:sz w:val="28"/>
          <w:szCs w:val="28"/>
        </w:rPr>
      </w:pPr>
    </w:p>
    <w:sectPr w:rsidR="00824B4F" w:rsidRPr="003F6743" w:rsidSect="00A36FCC">
      <w:pgSz w:w="16838" w:h="11906" w:orient="landscape"/>
      <w:pgMar w:top="567" w:right="1134" w:bottom="198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0BB80" w14:textId="77777777" w:rsidR="00564991" w:rsidRDefault="00564991" w:rsidP="00AE413A">
      <w:pPr>
        <w:spacing w:after="0" w:line="240" w:lineRule="auto"/>
      </w:pPr>
      <w:r>
        <w:separator/>
      </w:r>
    </w:p>
  </w:endnote>
  <w:endnote w:type="continuationSeparator" w:id="0">
    <w:p w14:paraId="1A20D8AA" w14:textId="77777777" w:rsidR="00564991" w:rsidRDefault="00564991" w:rsidP="00AE4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65EE3" w14:textId="77777777" w:rsidR="00564991" w:rsidRDefault="00564991" w:rsidP="00AE413A">
      <w:pPr>
        <w:spacing w:after="0" w:line="240" w:lineRule="auto"/>
      </w:pPr>
      <w:r>
        <w:separator/>
      </w:r>
    </w:p>
  </w:footnote>
  <w:footnote w:type="continuationSeparator" w:id="0">
    <w:p w14:paraId="5C71BAFA" w14:textId="77777777" w:rsidR="00564991" w:rsidRDefault="00564991" w:rsidP="00AE41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D44C3" w14:textId="56B1CF46" w:rsidR="00564991" w:rsidRPr="00AE413A" w:rsidRDefault="00564991" w:rsidP="00AE413A">
    <w:pPr>
      <w:pStyle w:val="aa"/>
      <w:jc w:val="right"/>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7B610" w14:textId="1EEEE807" w:rsidR="00564991" w:rsidRPr="00AE413A" w:rsidRDefault="00564991" w:rsidP="00AE413A">
    <w:pPr>
      <w:pStyle w:val="aa"/>
      <w:jc w:val="right"/>
      <w:rPr>
        <w:rFonts w:ascii="Times New Roman" w:hAnsi="Times New Roman" w:cs="Times New Roman"/>
        <w:b/>
        <w:bCs/>
        <w:sz w:val="28"/>
        <w:szCs w:val="28"/>
      </w:rPr>
    </w:pPr>
    <w:r w:rsidRPr="00AE413A">
      <w:rPr>
        <w:rFonts w:ascii="Times New Roman" w:hAnsi="Times New Roman" w:cs="Times New Roman"/>
        <w:b/>
        <w:bCs/>
        <w:sz w:val="28"/>
        <w:szCs w:val="28"/>
      </w:rP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B49"/>
    <w:rsid w:val="00052BA8"/>
    <w:rsid w:val="00083EE3"/>
    <w:rsid w:val="000A7015"/>
    <w:rsid w:val="000B44CD"/>
    <w:rsid w:val="000E7968"/>
    <w:rsid w:val="000F218A"/>
    <w:rsid w:val="000F2795"/>
    <w:rsid w:val="000F7250"/>
    <w:rsid w:val="00100FD7"/>
    <w:rsid w:val="00105776"/>
    <w:rsid w:val="00111A40"/>
    <w:rsid w:val="00113E45"/>
    <w:rsid w:val="00135D7A"/>
    <w:rsid w:val="00142770"/>
    <w:rsid w:val="00165715"/>
    <w:rsid w:val="00176FE1"/>
    <w:rsid w:val="00196E46"/>
    <w:rsid w:val="001A7571"/>
    <w:rsid w:val="001B6695"/>
    <w:rsid w:val="001F066E"/>
    <w:rsid w:val="001F27AC"/>
    <w:rsid w:val="00204D66"/>
    <w:rsid w:val="00240922"/>
    <w:rsid w:val="00273324"/>
    <w:rsid w:val="002A16C2"/>
    <w:rsid w:val="002B1B8A"/>
    <w:rsid w:val="002D3E2C"/>
    <w:rsid w:val="002D51DA"/>
    <w:rsid w:val="002E6B6F"/>
    <w:rsid w:val="00322BBB"/>
    <w:rsid w:val="00334C25"/>
    <w:rsid w:val="00352E56"/>
    <w:rsid w:val="00371A6D"/>
    <w:rsid w:val="00373195"/>
    <w:rsid w:val="00374269"/>
    <w:rsid w:val="0039603F"/>
    <w:rsid w:val="00396E40"/>
    <w:rsid w:val="003C1083"/>
    <w:rsid w:val="003D7EF8"/>
    <w:rsid w:val="003F6743"/>
    <w:rsid w:val="0041045E"/>
    <w:rsid w:val="00420A66"/>
    <w:rsid w:val="0042556F"/>
    <w:rsid w:val="00464B7D"/>
    <w:rsid w:val="0047167C"/>
    <w:rsid w:val="00483AC2"/>
    <w:rsid w:val="0048629D"/>
    <w:rsid w:val="00496C3B"/>
    <w:rsid w:val="00497910"/>
    <w:rsid w:val="004A625A"/>
    <w:rsid w:val="004D2675"/>
    <w:rsid w:val="004D7A04"/>
    <w:rsid w:val="004F6781"/>
    <w:rsid w:val="00511FA5"/>
    <w:rsid w:val="00534946"/>
    <w:rsid w:val="0054011D"/>
    <w:rsid w:val="005441C4"/>
    <w:rsid w:val="00544454"/>
    <w:rsid w:val="00551C82"/>
    <w:rsid w:val="0056460A"/>
    <w:rsid w:val="00564991"/>
    <w:rsid w:val="005658AA"/>
    <w:rsid w:val="00580231"/>
    <w:rsid w:val="00595AEC"/>
    <w:rsid w:val="005A1BD2"/>
    <w:rsid w:val="005B3B93"/>
    <w:rsid w:val="005B5ED2"/>
    <w:rsid w:val="005C0B21"/>
    <w:rsid w:val="005D6CE3"/>
    <w:rsid w:val="005D7D72"/>
    <w:rsid w:val="005F5CBF"/>
    <w:rsid w:val="00653905"/>
    <w:rsid w:val="00662A0F"/>
    <w:rsid w:val="00676A2B"/>
    <w:rsid w:val="00694A19"/>
    <w:rsid w:val="006965BF"/>
    <w:rsid w:val="006A1EF2"/>
    <w:rsid w:val="006D1EAA"/>
    <w:rsid w:val="006F0046"/>
    <w:rsid w:val="00701967"/>
    <w:rsid w:val="0071747B"/>
    <w:rsid w:val="0079359A"/>
    <w:rsid w:val="00794FCE"/>
    <w:rsid w:val="007E1989"/>
    <w:rsid w:val="0082024F"/>
    <w:rsid w:val="00824B4F"/>
    <w:rsid w:val="00824C5B"/>
    <w:rsid w:val="00846365"/>
    <w:rsid w:val="008540EB"/>
    <w:rsid w:val="00856FE7"/>
    <w:rsid w:val="0087068A"/>
    <w:rsid w:val="0087783D"/>
    <w:rsid w:val="00877CBC"/>
    <w:rsid w:val="008872EA"/>
    <w:rsid w:val="0089019A"/>
    <w:rsid w:val="008E07BB"/>
    <w:rsid w:val="008E3BF6"/>
    <w:rsid w:val="008F678F"/>
    <w:rsid w:val="009031FD"/>
    <w:rsid w:val="00907176"/>
    <w:rsid w:val="00920F2D"/>
    <w:rsid w:val="00934DEA"/>
    <w:rsid w:val="00952FEB"/>
    <w:rsid w:val="00957F57"/>
    <w:rsid w:val="00984650"/>
    <w:rsid w:val="00995E53"/>
    <w:rsid w:val="009A5FA6"/>
    <w:rsid w:val="009B449C"/>
    <w:rsid w:val="009D144B"/>
    <w:rsid w:val="009E33F6"/>
    <w:rsid w:val="009E434E"/>
    <w:rsid w:val="009E7AA2"/>
    <w:rsid w:val="00A011CD"/>
    <w:rsid w:val="00A10F6C"/>
    <w:rsid w:val="00A36FCC"/>
    <w:rsid w:val="00A40465"/>
    <w:rsid w:val="00A55212"/>
    <w:rsid w:val="00A709D6"/>
    <w:rsid w:val="00A732DB"/>
    <w:rsid w:val="00A733FF"/>
    <w:rsid w:val="00AD47D2"/>
    <w:rsid w:val="00AE2B49"/>
    <w:rsid w:val="00AE413A"/>
    <w:rsid w:val="00B06EBC"/>
    <w:rsid w:val="00B95DE4"/>
    <w:rsid w:val="00BA4D14"/>
    <w:rsid w:val="00BA5543"/>
    <w:rsid w:val="00BE0F2E"/>
    <w:rsid w:val="00BE7605"/>
    <w:rsid w:val="00BF6E2B"/>
    <w:rsid w:val="00C05C27"/>
    <w:rsid w:val="00C06551"/>
    <w:rsid w:val="00C1287F"/>
    <w:rsid w:val="00C17534"/>
    <w:rsid w:val="00C354EF"/>
    <w:rsid w:val="00C414EA"/>
    <w:rsid w:val="00C42AFE"/>
    <w:rsid w:val="00C45FF1"/>
    <w:rsid w:val="00C5195B"/>
    <w:rsid w:val="00C5353A"/>
    <w:rsid w:val="00C57931"/>
    <w:rsid w:val="00C70D2C"/>
    <w:rsid w:val="00C77430"/>
    <w:rsid w:val="00C82975"/>
    <w:rsid w:val="00C87572"/>
    <w:rsid w:val="00CA637A"/>
    <w:rsid w:val="00CB73ED"/>
    <w:rsid w:val="00CD541D"/>
    <w:rsid w:val="00CD64C9"/>
    <w:rsid w:val="00CF30A3"/>
    <w:rsid w:val="00CF41A6"/>
    <w:rsid w:val="00D00A0E"/>
    <w:rsid w:val="00D53FB1"/>
    <w:rsid w:val="00D6003A"/>
    <w:rsid w:val="00D61103"/>
    <w:rsid w:val="00D65C83"/>
    <w:rsid w:val="00D71B3E"/>
    <w:rsid w:val="00DC0453"/>
    <w:rsid w:val="00DE38E0"/>
    <w:rsid w:val="00DE5EA5"/>
    <w:rsid w:val="00E03A39"/>
    <w:rsid w:val="00E07538"/>
    <w:rsid w:val="00E17084"/>
    <w:rsid w:val="00E2499F"/>
    <w:rsid w:val="00E35D1A"/>
    <w:rsid w:val="00E439EC"/>
    <w:rsid w:val="00E4609D"/>
    <w:rsid w:val="00E57BDB"/>
    <w:rsid w:val="00E67D63"/>
    <w:rsid w:val="00E82779"/>
    <w:rsid w:val="00E95026"/>
    <w:rsid w:val="00EB60F4"/>
    <w:rsid w:val="00EC4BCA"/>
    <w:rsid w:val="00EC5038"/>
    <w:rsid w:val="00EF3FDB"/>
    <w:rsid w:val="00F1773D"/>
    <w:rsid w:val="00F47F53"/>
    <w:rsid w:val="00F57558"/>
    <w:rsid w:val="00F6103F"/>
    <w:rsid w:val="00F77E92"/>
    <w:rsid w:val="00FA4187"/>
    <w:rsid w:val="00FE6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82"/>
  </w:style>
  <w:style w:type="paragraph" w:styleId="1">
    <w:name w:val="heading 1"/>
    <w:basedOn w:val="a"/>
    <w:link w:val="10"/>
    <w:uiPriority w:val="9"/>
    <w:qFormat/>
    <w:rsid w:val="00CF30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E2B4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AE2B4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AE2B49"/>
    <w:pPr>
      <w:widowControl w:val="0"/>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AE2B49"/>
    <w:pPr>
      <w:widowControl w:val="0"/>
      <w:autoSpaceDE w:val="0"/>
      <w:autoSpaceDN w:val="0"/>
      <w:adjustRightInd w:val="0"/>
      <w:spacing w:after="0" w:line="240" w:lineRule="auto"/>
    </w:pPr>
    <w:rPr>
      <w:rFonts w:ascii="Tahoma" w:hAnsi="Tahoma" w:cs="Tahoma"/>
      <w:sz w:val="20"/>
      <w:szCs w:val="20"/>
    </w:rPr>
  </w:style>
  <w:style w:type="character" w:styleId="a3">
    <w:name w:val="Hyperlink"/>
    <w:basedOn w:val="a0"/>
    <w:uiPriority w:val="99"/>
    <w:semiHidden/>
    <w:unhideWhenUsed/>
    <w:rsid w:val="00AE2B49"/>
    <w:rPr>
      <w:color w:val="0000FF"/>
      <w:u w:val="single"/>
    </w:rPr>
  </w:style>
  <w:style w:type="paragraph" w:styleId="a4">
    <w:name w:val="Balloon Text"/>
    <w:basedOn w:val="a"/>
    <w:link w:val="a5"/>
    <w:uiPriority w:val="99"/>
    <w:semiHidden/>
    <w:unhideWhenUsed/>
    <w:rsid w:val="00AE2B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49"/>
    <w:rPr>
      <w:rFonts w:ascii="Tahoma" w:hAnsi="Tahoma" w:cs="Tahoma"/>
      <w:sz w:val="16"/>
      <w:szCs w:val="16"/>
    </w:rPr>
  </w:style>
  <w:style w:type="paragraph" w:styleId="a6">
    <w:name w:val="No Spacing"/>
    <w:uiPriority w:val="99"/>
    <w:qFormat/>
    <w:rsid w:val="00AE2B49"/>
    <w:pPr>
      <w:spacing w:after="0" w:line="240" w:lineRule="auto"/>
    </w:pPr>
    <w:rPr>
      <w:rFonts w:ascii="Calibri" w:eastAsia="Times New Roman" w:hAnsi="Calibri" w:cs="Times New Roman"/>
      <w:lang w:eastAsia="en-US"/>
    </w:rPr>
  </w:style>
  <w:style w:type="paragraph" w:styleId="a7">
    <w:name w:val="Body Text Indent"/>
    <w:aliases w:val="Нумерованный список !!,Основной текст 1,Надин стиль,Основной текст без отступа,Основной текст с отступом Знак Знак Знак Знак,Основной текст с отступом Знак Знак Знак"/>
    <w:basedOn w:val="a"/>
    <w:link w:val="a8"/>
    <w:rsid w:val="00CF30A3"/>
    <w:pPr>
      <w:spacing w:after="120"/>
      <w:ind w:left="283"/>
    </w:pPr>
    <w:rPr>
      <w:rFonts w:ascii="Calibri" w:eastAsia="Times New Roman" w:hAnsi="Calibri" w:cs="Times New Roman"/>
      <w:lang w:eastAsia="en-US"/>
    </w:rPr>
  </w:style>
  <w:style w:type="character" w:customStyle="1" w:styleId="a8">
    <w:name w:val="Основной текст с отступом Знак"/>
    <w:aliases w:val="Нумерованный список !! Знак,Основной текст 1 Знак,Надин стиль Знак,Основной текст без отступа Знак,Основной текст с отступом Знак Знак Знак Знак Знак,Основной текст с отступом Знак Знак Знак Знак1"/>
    <w:basedOn w:val="a0"/>
    <w:link w:val="a7"/>
    <w:rsid w:val="00CF30A3"/>
    <w:rPr>
      <w:rFonts w:ascii="Calibri" w:eastAsia="Times New Roman" w:hAnsi="Calibri" w:cs="Times New Roman"/>
      <w:lang w:eastAsia="en-US"/>
    </w:rPr>
  </w:style>
  <w:style w:type="paragraph" w:customStyle="1" w:styleId="ConsNonformat">
    <w:name w:val="ConsNonformat"/>
    <w:uiPriority w:val="99"/>
    <w:rsid w:val="00CF30A3"/>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10">
    <w:name w:val="Заголовок 1 Знак"/>
    <w:basedOn w:val="a0"/>
    <w:link w:val="1"/>
    <w:uiPriority w:val="9"/>
    <w:rsid w:val="00CF30A3"/>
    <w:rPr>
      <w:rFonts w:ascii="Times New Roman" w:eastAsia="Times New Roman" w:hAnsi="Times New Roman" w:cs="Times New Roman"/>
      <w:b/>
      <w:bCs/>
      <w:kern w:val="36"/>
      <w:sz w:val="48"/>
      <w:szCs w:val="48"/>
    </w:rPr>
  </w:style>
  <w:style w:type="paragraph" w:styleId="a9">
    <w:name w:val="List Paragraph"/>
    <w:basedOn w:val="a"/>
    <w:uiPriority w:val="34"/>
    <w:qFormat/>
    <w:rsid w:val="0089019A"/>
    <w:pPr>
      <w:ind w:left="720"/>
      <w:contextualSpacing/>
    </w:pPr>
  </w:style>
  <w:style w:type="paragraph" w:styleId="aa">
    <w:name w:val="header"/>
    <w:basedOn w:val="a"/>
    <w:link w:val="ab"/>
    <w:uiPriority w:val="99"/>
    <w:unhideWhenUsed/>
    <w:rsid w:val="00AE413A"/>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AE413A"/>
  </w:style>
  <w:style w:type="paragraph" w:styleId="ac">
    <w:name w:val="footer"/>
    <w:basedOn w:val="a"/>
    <w:link w:val="ad"/>
    <w:uiPriority w:val="99"/>
    <w:unhideWhenUsed/>
    <w:rsid w:val="00AE413A"/>
    <w:pPr>
      <w:tabs>
        <w:tab w:val="center" w:pos="4844"/>
        <w:tab w:val="right" w:pos="9689"/>
      </w:tabs>
      <w:spacing w:after="0" w:line="240" w:lineRule="auto"/>
    </w:pPr>
  </w:style>
  <w:style w:type="character" w:customStyle="1" w:styleId="ad">
    <w:name w:val="Нижний колонтитул Знак"/>
    <w:basedOn w:val="a0"/>
    <w:link w:val="ac"/>
    <w:uiPriority w:val="99"/>
    <w:rsid w:val="00AE413A"/>
  </w:style>
  <w:style w:type="paragraph" w:customStyle="1" w:styleId="ConsPlusJurTerm">
    <w:name w:val="ConsPlusJurTerm"/>
    <w:rsid w:val="00BF6E2B"/>
    <w:pPr>
      <w:widowControl w:val="0"/>
      <w:autoSpaceDE w:val="0"/>
      <w:autoSpaceDN w:val="0"/>
      <w:spacing w:after="0" w:line="240" w:lineRule="auto"/>
    </w:pPr>
    <w:rPr>
      <w:rFonts w:ascii="Tahoma" w:eastAsia="Times New Roman" w:hAnsi="Tahoma" w:cs="Tahoma"/>
      <w:sz w:val="26"/>
      <w:szCs w:val="20"/>
    </w:rPr>
  </w:style>
  <w:style w:type="table" w:styleId="ae">
    <w:name w:val="Table Grid"/>
    <w:basedOn w:val="a1"/>
    <w:uiPriority w:val="59"/>
    <w:rsid w:val="00A36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82"/>
  </w:style>
  <w:style w:type="paragraph" w:styleId="1">
    <w:name w:val="heading 1"/>
    <w:basedOn w:val="a"/>
    <w:link w:val="10"/>
    <w:uiPriority w:val="9"/>
    <w:qFormat/>
    <w:rsid w:val="00CF30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E2B4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AE2B4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AE2B49"/>
    <w:pPr>
      <w:widowControl w:val="0"/>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AE2B49"/>
    <w:pPr>
      <w:widowControl w:val="0"/>
      <w:autoSpaceDE w:val="0"/>
      <w:autoSpaceDN w:val="0"/>
      <w:adjustRightInd w:val="0"/>
      <w:spacing w:after="0" w:line="240" w:lineRule="auto"/>
    </w:pPr>
    <w:rPr>
      <w:rFonts w:ascii="Tahoma" w:hAnsi="Tahoma" w:cs="Tahoma"/>
      <w:sz w:val="20"/>
      <w:szCs w:val="20"/>
    </w:rPr>
  </w:style>
  <w:style w:type="character" w:styleId="a3">
    <w:name w:val="Hyperlink"/>
    <w:basedOn w:val="a0"/>
    <w:uiPriority w:val="99"/>
    <w:semiHidden/>
    <w:unhideWhenUsed/>
    <w:rsid w:val="00AE2B49"/>
    <w:rPr>
      <w:color w:val="0000FF"/>
      <w:u w:val="single"/>
    </w:rPr>
  </w:style>
  <w:style w:type="paragraph" w:styleId="a4">
    <w:name w:val="Balloon Text"/>
    <w:basedOn w:val="a"/>
    <w:link w:val="a5"/>
    <w:uiPriority w:val="99"/>
    <w:semiHidden/>
    <w:unhideWhenUsed/>
    <w:rsid w:val="00AE2B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49"/>
    <w:rPr>
      <w:rFonts w:ascii="Tahoma" w:hAnsi="Tahoma" w:cs="Tahoma"/>
      <w:sz w:val="16"/>
      <w:szCs w:val="16"/>
    </w:rPr>
  </w:style>
  <w:style w:type="paragraph" w:styleId="a6">
    <w:name w:val="No Spacing"/>
    <w:uiPriority w:val="99"/>
    <w:qFormat/>
    <w:rsid w:val="00AE2B49"/>
    <w:pPr>
      <w:spacing w:after="0" w:line="240" w:lineRule="auto"/>
    </w:pPr>
    <w:rPr>
      <w:rFonts w:ascii="Calibri" w:eastAsia="Times New Roman" w:hAnsi="Calibri" w:cs="Times New Roman"/>
      <w:lang w:eastAsia="en-US"/>
    </w:rPr>
  </w:style>
  <w:style w:type="paragraph" w:styleId="a7">
    <w:name w:val="Body Text Indent"/>
    <w:aliases w:val="Нумерованный список !!,Основной текст 1,Надин стиль,Основной текст без отступа,Основной текст с отступом Знак Знак Знак Знак,Основной текст с отступом Знак Знак Знак"/>
    <w:basedOn w:val="a"/>
    <w:link w:val="a8"/>
    <w:rsid w:val="00CF30A3"/>
    <w:pPr>
      <w:spacing w:after="120"/>
      <w:ind w:left="283"/>
    </w:pPr>
    <w:rPr>
      <w:rFonts w:ascii="Calibri" w:eastAsia="Times New Roman" w:hAnsi="Calibri" w:cs="Times New Roman"/>
      <w:lang w:eastAsia="en-US"/>
    </w:rPr>
  </w:style>
  <w:style w:type="character" w:customStyle="1" w:styleId="a8">
    <w:name w:val="Основной текст с отступом Знак"/>
    <w:aliases w:val="Нумерованный список !! Знак,Основной текст 1 Знак,Надин стиль Знак,Основной текст без отступа Знак,Основной текст с отступом Знак Знак Знак Знак Знак,Основной текст с отступом Знак Знак Знак Знак1"/>
    <w:basedOn w:val="a0"/>
    <w:link w:val="a7"/>
    <w:rsid w:val="00CF30A3"/>
    <w:rPr>
      <w:rFonts w:ascii="Calibri" w:eastAsia="Times New Roman" w:hAnsi="Calibri" w:cs="Times New Roman"/>
      <w:lang w:eastAsia="en-US"/>
    </w:rPr>
  </w:style>
  <w:style w:type="paragraph" w:customStyle="1" w:styleId="ConsNonformat">
    <w:name w:val="ConsNonformat"/>
    <w:uiPriority w:val="99"/>
    <w:rsid w:val="00CF30A3"/>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10">
    <w:name w:val="Заголовок 1 Знак"/>
    <w:basedOn w:val="a0"/>
    <w:link w:val="1"/>
    <w:uiPriority w:val="9"/>
    <w:rsid w:val="00CF30A3"/>
    <w:rPr>
      <w:rFonts w:ascii="Times New Roman" w:eastAsia="Times New Roman" w:hAnsi="Times New Roman" w:cs="Times New Roman"/>
      <w:b/>
      <w:bCs/>
      <w:kern w:val="36"/>
      <w:sz w:val="48"/>
      <w:szCs w:val="48"/>
    </w:rPr>
  </w:style>
  <w:style w:type="paragraph" w:styleId="a9">
    <w:name w:val="List Paragraph"/>
    <w:basedOn w:val="a"/>
    <w:uiPriority w:val="34"/>
    <w:qFormat/>
    <w:rsid w:val="0089019A"/>
    <w:pPr>
      <w:ind w:left="720"/>
      <w:contextualSpacing/>
    </w:pPr>
  </w:style>
  <w:style w:type="paragraph" w:styleId="aa">
    <w:name w:val="header"/>
    <w:basedOn w:val="a"/>
    <w:link w:val="ab"/>
    <w:uiPriority w:val="99"/>
    <w:unhideWhenUsed/>
    <w:rsid w:val="00AE413A"/>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AE413A"/>
  </w:style>
  <w:style w:type="paragraph" w:styleId="ac">
    <w:name w:val="footer"/>
    <w:basedOn w:val="a"/>
    <w:link w:val="ad"/>
    <w:uiPriority w:val="99"/>
    <w:unhideWhenUsed/>
    <w:rsid w:val="00AE413A"/>
    <w:pPr>
      <w:tabs>
        <w:tab w:val="center" w:pos="4844"/>
        <w:tab w:val="right" w:pos="9689"/>
      </w:tabs>
      <w:spacing w:after="0" w:line="240" w:lineRule="auto"/>
    </w:pPr>
  </w:style>
  <w:style w:type="character" w:customStyle="1" w:styleId="ad">
    <w:name w:val="Нижний колонтитул Знак"/>
    <w:basedOn w:val="a0"/>
    <w:link w:val="ac"/>
    <w:uiPriority w:val="99"/>
    <w:rsid w:val="00AE413A"/>
  </w:style>
  <w:style w:type="paragraph" w:customStyle="1" w:styleId="ConsPlusJurTerm">
    <w:name w:val="ConsPlusJurTerm"/>
    <w:rsid w:val="00BF6E2B"/>
    <w:pPr>
      <w:widowControl w:val="0"/>
      <w:autoSpaceDE w:val="0"/>
      <w:autoSpaceDN w:val="0"/>
      <w:spacing w:after="0" w:line="240" w:lineRule="auto"/>
    </w:pPr>
    <w:rPr>
      <w:rFonts w:ascii="Tahoma" w:eastAsia="Times New Roman" w:hAnsi="Tahoma" w:cs="Tahoma"/>
      <w:sz w:val="26"/>
      <w:szCs w:val="20"/>
    </w:rPr>
  </w:style>
  <w:style w:type="table" w:styleId="ae">
    <w:name w:val="Table Grid"/>
    <w:basedOn w:val="a1"/>
    <w:uiPriority w:val="59"/>
    <w:rsid w:val="00A36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045489">
      <w:bodyDiv w:val="1"/>
      <w:marLeft w:val="0"/>
      <w:marRight w:val="0"/>
      <w:marTop w:val="0"/>
      <w:marBottom w:val="0"/>
      <w:divBdr>
        <w:top w:val="none" w:sz="0" w:space="0" w:color="auto"/>
        <w:left w:val="none" w:sz="0" w:space="0" w:color="auto"/>
        <w:bottom w:val="none" w:sz="0" w:space="0" w:color="auto"/>
        <w:right w:val="none" w:sz="0" w:space="0" w:color="auto"/>
      </w:divBdr>
    </w:div>
    <w:div w:id="209566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E9121BBEFE380342B542271922971B04F44C2097609385A1EC367EEC3D46F1E24B7BD98115C203CBBB766378P902I" TargetMode="External"/><Relationship Id="rId13" Type="http://schemas.openxmlformats.org/officeDocument/2006/relationships/hyperlink" Target="https://login.consultant.ru/link/?req=doc&amp;base=LAW&amp;n=35802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0E9121BBEFE380342B542271922971B04FB4F2797679385A1EC367EEC3D46F1F04B23D5801EDE0BCEAE20323EC64B5FC0C06A489C21E000P801I" TargetMode="External"/><Relationship Id="rId12" Type="http://schemas.openxmlformats.org/officeDocument/2006/relationships/hyperlink" Target="consultantplus://offline/ref=B0E9121BBEFE380342B542271922971B04F44C2097609385A1EC367EEC3D46F1E24B7BD98115C203CBBB766378P902I"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0E9121BBEFE380342B542271922971B04FB4F2797679385A1EC367EEC3D46F1F04B23D5801EDE0BCEAE20323EC64B5FC0C06A489C21E000P801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B941A53773FA4E63EF18FE25B8B2F5C376AED57F9070EFF931CA08843EA2592E1E803567B94750CD366E41m1s1H" TargetMode="External"/><Relationship Id="rId4" Type="http://schemas.openxmlformats.org/officeDocument/2006/relationships/webSettings" Target="webSettings.xml"/><Relationship Id="rId9" Type="http://schemas.openxmlformats.org/officeDocument/2006/relationships/hyperlink" Target="consultantplus://offline/ref=B0E9121BBEFE380342B542271922971B04F6442B95659385A1EC367EEC3D46F1F04B23D5801DDE01CBAE20323EC64B5FC0C06A489C21E000P801I" TargetMode="External"/><Relationship Id="rId14" Type="http://schemas.openxmlformats.org/officeDocument/2006/relationships/hyperlink" Target="https://login.consultant.ru/link/?req=doc&amp;base=LAW&amp;n=387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1344</TotalTime>
  <Pages>52</Pages>
  <Words>11632</Words>
  <Characters>66304</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Пользователь</cp:lastModifiedBy>
  <cp:revision>32</cp:revision>
  <cp:lastPrinted>2025-10-27T07:38:00Z</cp:lastPrinted>
  <dcterms:created xsi:type="dcterms:W3CDTF">2026-06-24T07:13:00Z</dcterms:created>
  <dcterms:modified xsi:type="dcterms:W3CDTF">2026-06-29T08:53:00Z</dcterms:modified>
</cp:coreProperties>
</file>