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6C06CE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F240C6">
              <w:rPr>
                <w:szCs w:val="28"/>
              </w:rPr>
              <w:t xml:space="preserve"> октября</w:t>
            </w:r>
            <w:r w:rsidR="00F56114">
              <w:rPr>
                <w:szCs w:val="28"/>
              </w:rPr>
              <w:t xml:space="preserve">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915BBE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4</w:t>
            </w:r>
            <w:r w:rsidR="006C06CE">
              <w:rPr>
                <w:szCs w:val="28"/>
              </w:rPr>
              <w:t>72</w:t>
            </w:r>
          </w:p>
        </w:tc>
      </w:tr>
    </w:tbl>
    <w:p w:rsidR="007333F3" w:rsidRDefault="007333F3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6C06CE" w:rsidRDefault="006C06CE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6C06CE" w:rsidRPr="006C06CE" w:rsidRDefault="006C06CE" w:rsidP="006C06CE">
      <w:pPr>
        <w:keepNext/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Об исполнении бюджета</w:t>
      </w:r>
    </w:p>
    <w:p w:rsidR="006C06CE" w:rsidRPr="006C06CE" w:rsidRDefault="006C06CE" w:rsidP="006C06C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Арзгирского муниципального</w:t>
      </w:r>
    </w:p>
    <w:p w:rsidR="006C06CE" w:rsidRPr="006C06CE" w:rsidRDefault="006C06CE" w:rsidP="006C06C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района Ставропольского края</w:t>
      </w:r>
    </w:p>
    <w:p w:rsidR="006C06CE" w:rsidRPr="006C06CE" w:rsidRDefault="006C06CE" w:rsidP="006C06C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за 9 месяцев  2020 года</w:t>
      </w:r>
    </w:p>
    <w:p w:rsidR="006C06CE" w:rsidRDefault="006C06CE" w:rsidP="006C06C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adjustRightInd/>
        <w:ind w:firstLine="684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В соответствии с решением совета Арзгирского муниципального </w:t>
      </w:r>
      <w:r w:rsidR="0038697A">
        <w:rPr>
          <w:sz w:val="28"/>
          <w:szCs w:val="24"/>
        </w:rPr>
        <w:t xml:space="preserve">               </w:t>
      </w:r>
      <w:r w:rsidRPr="006C06CE">
        <w:rPr>
          <w:sz w:val="28"/>
          <w:szCs w:val="24"/>
        </w:rPr>
        <w:t xml:space="preserve">района от 23 апреля 2013 года № 52 «Об утверждении Положения о </w:t>
      </w:r>
      <w:r w:rsidR="0038697A">
        <w:rPr>
          <w:sz w:val="28"/>
          <w:szCs w:val="24"/>
        </w:rPr>
        <w:t xml:space="preserve">                     </w:t>
      </w:r>
      <w:r w:rsidRPr="006C06CE">
        <w:rPr>
          <w:sz w:val="28"/>
          <w:szCs w:val="24"/>
        </w:rPr>
        <w:t xml:space="preserve">бюджетном процессе в Арзгирском муниципальном районе Ставропольского края», рассмотрев представленную начальником финансового управления администрации Арзгирского муниципального района информацию об </w:t>
      </w:r>
      <w:r w:rsidR="0038697A">
        <w:rPr>
          <w:sz w:val="28"/>
          <w:szCs w:val="24"/>
        </w:rPr>
        <w:t xml:space="preserve">                   </w:t>
      </w:r>
      <w:r w:rsidRPr="006C06CE">
        <w:rPr>
          <w:sz w:val="28"/>
          <w:szCs w:val="24"/>
        </w:rPr>
        <w:t xml:space="preserve">исполнении бюджета Арзгирского муниципального района за 9 месяцев 2020года, администрация Арзгирского муниципального района </w:t>
      </w:r>
      <w:r w:rsidR="0038697A">
        <w:rPr>
          <w:sz w:val="28"/>
          <w:szCs w:val="24"/>
        </w:rPr>
        <w:t>Ставропол</w:t>
      </w:r>
      <w:r w:rsidR="0038697A">
        <w:rPr>
          <w:sz w:val="28"/>
          <w:szCs w:val="24"/>
        </w:rPr>
        <w:t>ь</w:t>
      </w:r>
      <w:r w:rsidR="0038697A">
        <w:rPr>
          <w:sz w:val="28"/>
          <w:szCs w:val="24"/>
        </w:rPr>
        <w:t>ского края</w:t>
      </w:r>
    </w:p>
    <w:p w:rsidR="006C06CE" w:rsidRPr="006C06CE" w:rsidRDefault="006C06CE" w:rsidP="006C06CE">
      <w:pPr>
        <w:widowControl/>
        <w:adjustRightInd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adjustRightInd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ПОСТАНОВЛЯЕТ:</w:t>
      </w:r>
    </w:p>
    <w:p w:rsidR="006C06CE" w:rsidRPr="006C06CE" w:rsidRDefault="006C06CE" w:rsidP="006C06CE">
      <w:pPr>
        <w:widowControl/>
        <w:adjustRightInd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numPr>
          <w:ilvl w:val="0"/>
          <w:numId w:val="15"/>
        </w:numPr>
        <w:tabs>
          <w:tab w:val="num" w:pos="-57"/>
          <w:tab w:val="left" w:pos="993"/>
        </w:tabs>
        <w:adjustRightInd/>
        <w:ind w:left="0"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Утвердить:</w:t>
      </w:r>
    </w:p>
    <w:p w:rsidR="006C06CE" w:rsidRPr="006C06CE" w:rsidRDefault="006C06CE" w:rsidP="006C06CE">
      <w:pPr>
        <w:widowControl/>
        <w:tabs>
          <w:tab w:val="num" w:pos="360"/>
          <w:tab w:val="left" w:pos="855"/>
        </w:tabs>
        <w:adjustRightInd/>
        <w:ind w:firstLine="709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Отчет об исполнении бюджета Арзгирского муниципального района Ставропольского края (далее – местного бюджета) за 9 месяцев 2020 года по доходам в сумме </w:t>
      </w:r>
      <w:r w:rsidRPr="006C06CE">
        <w:rPr>
          <w:bCs/>
          <w:sz w:val="28"/>
          <w:szCs w:val="28"/>
        </w:rPr>
        <w:t xml:space="preserve">677 287,83 </w:t>
      </w:r>
      <w:r w:rsidRPr="006C06CE">
        <w:rPr>
          <w:sz w:val="28"/>
          <w:szCs w:val="24"/>
        </w:rPr>
        <w:t xml:space="preserve">тыс. рублей и расходам в сумме </w:t>
      </w:r>
      <w:r w:rsidRPr="006C06CE">
        <w:rPr>
          <w:color w:val="000000"/>
          <w:sz w:val="28"/>
          <w:szCs w:val="28"/>
        </w:rPr>
        <w:t>613 939,23</w:t>
      </w:r>
      <w:r w:rsidR="0038697A">
        <w:rPr>
          <w:color w:val="000000"/>
          <w:sz w:val="28"/>
          <w:szCs w:val="28"/>
        </w:rPr>
        <w:t xml:space="preserve"> </w:t>
      </w:r>
      <w:r w:rsidRPr="006C06CE">
        <w:rPr>
          <w:sz w:val="28"/>
          <w:szCs w:val="24"/>
        </w:rPr>
        <w:t>тыс. рублей</w:t>
      </w:r>
      <w:r w:rsidRPr="006C06CE">
        <w:rPr>
          <w:color w:val="FF0000"/>
          <w:sz w:val="28"/>
          <w:szCs w:val="24"/>
        </w:rPr>
        <w:t xml:space="preserve">. </w:t>
      </w:r>
      <w:r w:rsidRPr="006C06CE">
        <w:rPr>
          <w:sz w:val="28"/>
          <w:szCs w:val="24"/>
        </w:rPr>
        <w:t xml:space="preserve">Профицит бюджета Арзгирского муниципального района составил </w:t>
      </w:r>
      <w:r w:rsidRPr="006C06CE">
        <w:rPr>
          <w:color w:val="000000"/>
          <w:sz w:val="28"/>
          <w:szCs w:val="28"/>
        </w:rPr>
        <w:t xml:space="preserve">63 348,60 </w:t>
      </w:r>
      <w:r w:rsidRPr="006C06CE">
        <w:rPr>
          <w:sz w:val="28"/>
          <w:szCs w:val="24"/>
        </w:rPr>
        <w:t>тыс. рублей.</w:t>
      </w:r>
    </w:p>
    <w:p w:rsidR="006C06CE" w:rsidRPr="006C06CE" w:rsidRDefault="006C06CE" w:rsidP="006C06CE">
      <w:pPr>
        <w:widowControl/>
        <w:tabs>
          <w:tab w:val="num" w:pos="360"/>
          <w:tab w:val="left" w:pos="798"/>
        </w:tabs>
        <w:adjustRightInd/>
        <w:ind w:left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Исполнение местного бюджета за 9 месяцев 2020 года: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по доходам местного бюджета по кодам видов доходов,  подвидов </w:t>
      </w:r>
      <w:r w:rsidR="0038697A">
        <w:rPr>
          <w:sz w:val="28"/>
          <w:szCs w:val="24"/>
        </w:rPr>
        <w:t xml:space="preserve">             </w:t>
      </w:r>
      <w:r w:rsidRPr="006C06CE">
        <w:rPr>
          <w:sz w:val="28"/>
          <w:szCs w:val="24"/>
        </w:rPr>
        <w:t xml:space="preserve">доходов, классификации операций сектора государственного управления, </w:t>
      </w:r>
      <w:r w:rsidR="0038697A">
        <w:rPr>
          <w:sz w:val="28"/>
          <w:szCs w:val="24"/>
        </w:rPr>
        <w:t xml:space="preserve">    </w:t>
      </w:r>
      <w:r w:rsidRPr="006C06CE">
        <w:rPr>
          <w:sz w:val="28"/>
          <w:szCs w:val="24"/>
        </w:rPr>
        <w:t>относящихся к доходам местного бюджета за 9 месяцев 2020 года согласно приложению 1;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по  расходам местного бюджета по разделам и подразделам, целевым статьям и видам расходов классификации расходов бюджетов бюджетной классификации Российской Федерации в ведомственной структуре расходов местного бюджета за 9 месяцев 2020 года согласно приложению  2;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по источникам финансирования дефицита местного бюджета по кодам групп, подгрупп, статей, видов источников финансирования дефицитов </w:t>
      </w:r>
      <w:r w:rsidR="0038697A">
        <w:rPr>
          <w:sz w:val="28"/>
          <w:szCs w:val="24"/>
        </w:rPr>
        <w:t xml:space="preserve">               </w:t>
      </w:r>
      <w:r w:rsidRPr="006C06CE">
        <w:rPr>
          <w:sz w:val="28"/>
          <w:szCs w:val="24"/>
        </w:rPr>
        <w:t>бюджетов, классификации операций сектора государственного управления, относящихся к источникам финансирования дефицитов бюджетов за              9 месяцев 2020 года согласно приложению  3.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8"/>
        </w:rPr>
        <w:t>по численности муниципальных служащих органов местного сам</w:t>
      </w:r>
      <w:r w:rsidRPr="006C06CE">
        <w:rPr>
          <w:sz w:val="28"/>
          <w:szCs w:val="28"/>
        </w:rPr>
        <w:t>о</w:t>
      </w:r>
      <w:r w:rsidRPr="006C06CE">
        <w:rPr>
          <w:sz w:val="28"/>
          <w:szCs w:val="28"/>
        </w:rPr>
        <w:t>управления администрации Арзгирского муниципального района Ставр</w:t>
      </w:r>
      <w:r w:rsidRPr="006C06CE">
        <w:rPr>
          <w:sz w:val="28"/>
          <w:szCs w:val="28"/>
        </w:rPr>
        <w:t>о</w:t>
      </w:r>
      <w:r w:rsidRPr="006C06CE">
        <w:rPr>
          <w:sz w:val="28"/>
          <w:szCs w:val="28"/>
        </w:rPr>
        <w:t>польского края, работников муниципальных учреждений Арзгирского мун</w:t>
      </w:r>
      <w:r w:rsidRPr="006C06CE">
        <w:rPr>
          <w:sz w:val="28"/>
          <w:szCs w:val="28"/>
        </w:rPr>
        <w:t>и</w:t>
      </w:r>
      <w:r w:rsidRPr="006C06CE">
        <w:rPr>
          <w:sz w:val="28"/>
          <w:szCs w:val="28"/>
        </w:rPr>
        <w:lastRenderedPageBreak/>
        <w:t xml:space="preserve">ципального района Ставропольского края и фактические затраты на их </w:t>
      </w:r>
      <w:r w:rsidR="0038697A">
        <w:rPr>
          <w:sz w:val="28"/>
          <w:szCs w:val="28"/>
        </w:rPr>
        <w:t xml:space="preserve">                 </w:t>
      </w:r>
      <w:r w:rsidRPr="006C06CE">
        <w:rPr>
          <w:sz w:val="28"/>
          <w:szCs w:val="28"/>
        </w:rPr>
        <w:t>денежное содержание за 9 месяцев 2020 года</w:t>
      </w:r>
      <w:r w:rsidRPr="006C06CE">
        <w:rPr>
          <w:sz w:val="28"/>
          <w:szCs w:val="24"/>
        </w:rPr>
        <w:t xml:space="preserve"> согласно приложению  4.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tabs>
          <w:tab w:val="left" w:pos="709"/>
          <w:tab w:val="left" w:pos="851"/>
        </w:tabs>
        <w:adjustRightInd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         </w:t>
      </w:r>
      <w:r>
        <w:rPr>
          <w:sz w:val="28"/>
          <w:szCs w:val="24"/>
        </w:rPr>
        <w:t xml:space="preserve"> </w:t>
      </w:r>
      <w:r w:rsidRPr="006C06CE">
        <w:rPr>
          <w:sz w:val="28"/>
          <w:szCs w:val="24"/>
        </w:rPr>
        <w:t xml:space="preserve">2. Финансовому управлению администрации Арзгирского </w:t>
      </w:r>
      <w:r w:rsidR="0038697A">
        <w:rPr>
          <w:sz w:val="28"/>
          <w:szCs w:val="24"/>
        </w:rPr>
        <w:t xml:space="preserve"> </w:t>
      </w:r>
      <w:r w:rsidRPr="006C06CE">
        <w:rPr>
          <w:sz w:val="28"/>
          <w:szCs w:val="24"/>
        </w:rPr>
        <w:t>муниц</w:t>
      </w:r>
      <w:r w:rsidRPr="006C06CE">
        <w:rPr>
          <w:sz w:val="28"/>
          <w:szCs w:val="24"/>
        </w:rPr>
        <w:t>и</w:t>
      </w:r>
      <w:r w:rsidRPr="006C06CE">
        <w:rPr>
          <w:sz w:val="28"/>
          <w:szCs w:val="24"/>
        </w:rPr>
        <w:t>пального района (Овсянникова):</w:t>
      </w:r>
    </w:p>
    <w:p w:rsidR="006C06CE" w:rsidRPr="006C06CE" w:rsidRDefault="006C06CE" w:rsidP="006C06CE">
      <w:pPr>
        <w:widowControl/>
        <w:adjustRightInd/>
        <w:ind w:firstLine="709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постоянно вести работу, направленную на снижение недоимки по нал</w:t>
      </w:r>
      <w:r w:rsidRPr="006C06CE">
        <w:rPr>
          <w:sz w:val="28"/>
          <w:szCs w:val="24"/>
        </w:rPr>
        <w:t>о</w:t>
      </w:r>
      <w:r w:rsidRPr="006C06CE">
        <w:rPr>
          <w:sz w:val="28"/>
          <w:szCs w:val="24"/>
        </w:rPr>
        <w:t>говым и неналоговым доходам, поступающим в консолидированный бюджет района;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обеспечить своевременное финансирование бюджетополучателей;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осуществлять ежемесячный контроль за состоянием кредиторской </w:t>
      </w:r>
      <w:r w:rsidR="0038697A">
        <w:rPr>
          <w:sz w:val="28"/>
          <w:szCs w:val="24"/>
        </w:rPr>
        <w:t xml:space="preserve">             </w:t>
      </w:r>
      <w:r w:rsidRPr="006C06CE">
        <w:rPr>
          <w:sz w:val="28"/>
          <w:szCs w:val="24"/>
        </w:rPr>
        <w:t>задолженности.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numPr>
          <w:ilvl w:val="0"/>
          <w:numId w:val="16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Отделу экономического развития администрации Арзгирского мун</w:t>
      </w:r>
      <w:r w:rsidRPr="006C06CE">
        <w:rPr>
          <w:sz w:val="28"/>
          <w:szCs w:val="24"/>
        </w:rPr>
        <w:t>и</w:t>
      </w:r>
      <w:r w:rsidRPr="006C06CE">
        <w:rPr>
          <w:sz w:val="28"/>
          <w:szCs w:val="24"/>
        </w:rPr>
        <w:t xml:space="preserve">ципального района (Лаврова) </w:t>
      </w:r>
    </w:p>
    <w:p w:rsidR="006C06CE" w:rsidRPr="006C06CE" w:rsidRDefault="006C06CE" w:rsidP="006C06CE">
      <w:pPr>
        <w:widowControl/>
        <w:adjustRightInd/>
        <w:ind w:firstLine="709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постоянно вести работу, направленную на снижение недоимки по нал</w:t>
      </w:r>
      <w:r w:rsidRPr="006C06CE">
        <w:rPr>
          <w:sz w:val="28"/>
          <w:szCs w:val="24"/>
        </w:rPr>
        <w:t>о</w:t>
      </w:r>
      <w:r w:rsidRPr="006C06CE">
        <w:rPr>
          <w:sz w:val="28"/>
          <w:szCs w:val="24"/>
        </w:rPr>
        <w:t>говым и неналоговым доходам, поступающим в консолидированный бюджет района;</w:t>
      </w:r>
    </w:p>
    <w:p w:rsidR="006C06CE" w:rsidRPr="006C06CE" w:rsidRDefault="006C06CE" w:rsidP="006C06CE">
      <w:pPr>
        <w:widowControl/>
        <w:adjustRightInd/>
        <w:ind w:firstLine="709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уделить особое внимание поступлению единого налога на вмененный доход;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обеспечить контроль за выполнением целевых показателей, пред</w:t>
      </w:r>
      <w:r w:rsidRPr="006C06CE">
        <w:rPr>
          <w:sz w:val="28"/>
          <w:szCs w:val="24"/>
        </w:rPr>
        <w:t>у</w:t>
      </w:r>
      <w:r w:rsidRPr="006C06CE">
        <w:rPr>
          <w:sz w:val="28"/>
          <w:szCs w:val="24"/>
        </w:rPr>
        <w:t>смотренных в муниципальных целевых программах.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numPr>
          <w:ilvl w:val="0"/>
          <w:numId w:val="16"/>
        </w:numPr>
        <w:tabs>
          <w:tab w:val="left" w:pos="1134"/>
        </w:tabs>
        <w:adjustRightInd/>
        <w:ind w:left="0" w:firstLine="709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Отделу имущественных и земельных отношений администрации Арзгирского муниципального района (Мегеря):</w:t>
      </w:r>
    </w:p>
    <w:p w:rsidR="006C06CE" w:rsidRPr="006C06CE" w:rsidRDefault="006C06CE" w:rsidP="006C06CE">
      <w:pPr>
        <w:widowControl/>
        <w:adjustRightInd/>
        <w:ind w:firstLine="709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постоянно вести работу с арендаторами направленную на снижение </w:t>
      </w:r>
      <w:r w:rsidR="0038697A">
        <w:rPr>
          <w:sz w:val="28"/>
          <w:szCs w:val="24"/>
        </w:rPr>
        <w:t xml:space="preserve">   </w:t>
      </w:r>
      <w:r w:rsidRPr="006C06CE">
        <w:rPr>
          <w:sz w:val="28"/>
          <w:szCs w:val="24"/>
        </w:rPr>
        <w:t>недоимки по арендной плате за земли;</w:t>
      </w:r>
    </w:p>
    <w:p w:rsidR="006C06CE" w:rsidRPr="006C06CE" w:rsidRDefault="006C06CE" w:rsidP="006C06CE">
      <w:pPr>
        <w:widowControl/>
        <w:adjustRightInd/>
        <w:ind w:firstLine="709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обеспечить своевременную уплату арендной платы за земли, и имущ</w:t>
      </w:r>
      <w:r w:rsidRPr="006C06CE">
        <w:rPr>
          <w:sz w:val="28"/>
          <w:szCs w:val="24"/>
        </w:rPr>
        <w:t>е</w:t>
      </w:r>
      <w:r w:rsidRPr="006C06CE">
        <w:rPr>
          <w:sz w:val="28"/>
          <w:szCs w:val="24"/>
        </w:rPr>
        <w:t xml:space="preserve">ство находящиеся в аренде. 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5. Главным распорядителям средств бюджета Арзгирского муниц</w:t>
      </w:r>
      <w:r w:rsidRPr="006C06CE">
        <w:rPr>
          <w:sz w:val="28"/>
          <w:szCs w:val="24"/>
        </w:rPr>
        <w:t>и</w:t>
      </w:r>
      <w:r w:rsidRPr="006C06CE">
        <w:rPr>
          <w:sz w:val="28"/>
          <w:szCs w:val="24"/>
        </w:rPr>
        <w:t>пального района: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обеспечить освоение выделенных бюджетных ассигнований на 99% по итогам 2020 года; 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обеспечить полную и своевременную уплату налогов в бюджет и во внебюджетный фонды, не допускать образование недоимки по налогам и сборам;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обеспечить 100% освоение бюджетных ассигнований, предусмотре</w:t>
      </w:r>
      <w:r w:rsidRPr="006C06CE">
        <w:rPr>
          <w:sz w:val="28"/>
          <w:szCs w:val="24"/>
        </w:rPr>
        <w:t>н</w:t>
      </w:r>
      <w:r w:rsidRPr="006C06CE">
        <w:rPr>
          <w:sz w:val="28"/>
          <w:szCs w:val="24"/>
        </w:rPr>
        <w:t>ных за счет средств федерального и краевого бюджета;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 xml:space="preserve">осуществлять контроль за качеством и сроками проведения </w:t>
      </w:r>
      <w:r w:rsidR="0038697A">
        <w:rPr>
          <w:sz w:val="28"/>
          <w:szCs w:val="24"/>
        </w:rPr>
        <w:t xml:space="preserve">                          </w:t>
      </w:r>
      <w:r w:rsidRPr="006C06CE">
        <w:rPr>
          <w:sz w:val="28"/>
          <w:szCs w:val="24"/>
        </w:rPr>
        <w:t>капитальных и текущих ремонтов в подведомственных учреждениях;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  <w:r w:rsidRPr="006C06CE">
        <w:rPr>
          <w:sz w:val="28"/>
          <w:szCs w:val="24"/>
        </w:rPr>
        <w:t>обеспечить своевременное освоение бюджетных ассигнований пред</w:t>
      </w:r>
      <w:r w:rsidRPr="006C06CE">
        <w:rPr>
          <w:sz w:val="28"/>
          <w:szCs w:val="24"/>
        </w:rPr>
        <w:t>у</w:t>
      </w:r>
      <w:r w:rsidRPr="006C06CE">
        <w:rPr>
          <w:sz w:val="28"/>
          <w:szCs w:val="24"/>
        </w:rPr>
        <w:t>смотренных на проведение капитальных и т</w:t>
      </w:r>
      <w:r w:rsidR="001E5FF3">
        <w:rPr>
          <w:sz w:val="28"/>
          <w:szCs w:val="24"/>
        </w:rPr>
        <w:t xml:space="preserve">екущих ремонтов за счет средств </w:t>
      </w:r>
      <w:r w:rsidRPr="006C06CE">
        <w:rPr>
          <w:sz w:val="28"/>
          <w:szCs w:val="24"/>
        </w:rPr>
        <w:t>краевого и местного бюджета;</w:t>
      </w:r>
    </w:p>
    <w:p w:rsidR="006C06CE" w:rsidRPr="006C06CE" w:rsidRDefault="006C06CE" w:rsidP="006C06CE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6C06CE" w:rsidRPr="006C06CE" w:rsidRDefault="006C06CE" w:rsidP="006C06CE">
      <w:pPr>
        <w:widowControl/>
        <w:numPr>
          <w:ilvl w:val="0"/>
          <w:numId w:val="17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 </w:t>
      </w:r>
      <w:r w:rsidRPr="006C06CE">
        <w:rPr>
          <w:sz w:val="28"/>
          <w:szCs w:val="24"/>
        </w:rPr>
        <w:t>Контроль за выполнением настоящего постановления оставляю</w:t>
      </w:r>
      <w:r w:rsidR="001E5FF3">
        <w:rPr>
          <w:sz w:val="28"/>
          <w:szCs w:val="24"/>
        </w:rPr>
        <w:t xml:space="preserve"> </w:t>
      </w:r>
      <w:r w:rsidRPr="006C06CE">
        <w:rPr>
          <w:sz w:val="28"/>
          <w:szCs w:val="24"/>
        </w:rPr>
        <w:t>за собой.</w:t>
      </w:r>
    </w:p>
    <w:p w:rsidR="006C06CE" w:rsidRPr="006C06CE" w:rsidRDefault="006C06CE" w:rsidP="006C06CE">
      <w:pPr>
        <w:widowControl/>
        <w:adjustRightInd/>
        <w:textAlignment w:val="auto"/>
        <w:rPr>
          <w:sz w:val="28"/>
          <w:szCs w:val="24"/>
        </w:rPr>
      </w:pPr>
    </w:p>
    <w:p w:rsidR="005F7B3D" w:rsidRPr="005F7B3D" w:rsidRDefault="005F7B3D" w:rsidP="005F7B3D">
      <w:pPr>
        <w:pStyle w:val="a3"/>
        <w:widowControl/>
        <w:numPr>
          <w:ilvl w:val="0"/>
          <w:numId w:val="17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8"/>
        </w:rPr>
      </w:pPr>
      <w:r w:rsidRPr="005F7B3D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812D6B" w:rsidRDefault="00812D6B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812D6B" w:rsidRDefault="00812D6B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117193" w:rsidRPr="00542D42" w:rsidRDefault="00117193" w:rsidP="00542D4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Исполняющий обязанности главы района,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заместитель главы администрации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Арзгирского муниципального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>района Ставропольского края                                                        А.И. Дядюшко</w:t>
      </w:r>
    </w:p>
    <w:p w:rsidR="004B4225" w:rsidRDefault="004B4225" w:rsidP="004B4225">
      <w:pPr>
        <w:widowControl/>
        <w:adjustRightInd/>
        <w:jc w:val="left"/>
        <w:textAlignment w:val="auto"/>
        <w:rPr>
          <w:sz w:val="28"/>
          <w:szCs w:val="24"/>
        </w:rPr>
      </w:pPr>
    </w:p>
    <w:p w:rsidR="0038697A" w:rsidRDefault="0038697A" w:rsidP="004B4225">
      <w:pPr>
        <w:widowControl/>
        <w:adjustRightInd/>
        <w:jc w:val="left"/>
        <w:textAlignment w:val="auto"/>
        <w:rPr>
          <w:sz w:val="28"/>
          <w:szCs w:val="24"/>
        </w:rPr>
      </w:pPr>
    </w:p>
    <w:p w:rsidR="0038697A" w:rsidRDefault="0038697A" w:rsidP="004B4225">
      <w:pPr>
        <w:widowControl/>
        <w:adjustRightInd/>
        <w:jc w:val="left"/>
        <w:textAlignment w:val="auto"/>
        <w:rPr>
          <w:sz w:val="28"/>
          <w:szCs w:val="24"/>
        </w:rPr>
      </w:pPr>
    </w:p>
    <w:p w:rsidR="0038697A" w:rsidRDefault="0038697A" w:rsidP="004B4225">
      <w:pPr>
        <w:widowControl/>
        <w:adjustRightInd/>
        <w:jc w:val="left"/>
        <w:textAlignment w:val="auto"/>
        <w:rPr>
          <w:sz w:val="28"/>
          <w:szCs w:val="24"/>
        </w:rPr>
      </w:pPr>
    </w:p>
    <w:p w:rsidR="0038697A" w:rsidRDefault="0038697A" w:rsidP="004B4225">
      <w:pPr>
        <w:widowControl/>
        <w:adjustRightInd/>
        <w:jc w:val="left"/>
        <w:textAlignment w:val="auto"/>
        <w:rPr>
          <w:sz w:val="28"/>
          <w:szCs w:val="24"/>
        </w:rPr>
      </w:pPr>
    </w:p>
    <w:p w:rsidR="0038697A" w:rsidRDefault="0038697A" w:rsidP="004B4225">
      <w:pPr>
        <w:widowControl/>
        <w:adjustRightInd/>
        <w:jc w:val="left"/>
        <w:textAlignment w:val="auto"/>
        <w:rPr>
          <w:sz w:val="28"/>
          <w:szCs w:val="24"/>
        </w:rPr>
      </w:pPr>
    </w:p>
    <w:sectPr w:rsidR="0038697A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061" w:rsidRDefault="00427061" w:rsidP="00134342">
      <w:r>
        <w:separator/>
      </w:r>
    </w:p>
  </w:endnote>
  <w:endnote w:type="continuationSeparator" w:id="0">
    <w:p w:rsidR="00427061" w:rsidRDefault="0042706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061" w:rsidRDefault="00427061" w:rsidP="00134342">
      <w:r>
        <w:separator/>
      </w:r>
    </w:p>
  </w:footnote>
  <w:footnote w:type="continuationSeparator" w:id="0">
    <w:p w:rsidR="00427061" w:rsidRDefault="0042706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C0284E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06895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345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5FF3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97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2C8B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27061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2D42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5F7B3D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06CE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2E6C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003E"/>
    <w:rsid w:val="00811544"/>
    <w:rsid w:val="00811874"/>
    <w:rsid w:val="00812D6B"/>
    <w:rsid w:val="0081322C"/>
    <w:rsid w:val="0081332C"/>
    <w:rsid w:val="008162AB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46DD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B6C04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84E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6895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3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987F5-9ACD-4434-8998-12C1E2DE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216</cp:revision>
  <cp:lastPrinted>2020-10-14T05:44:00Z</cp:lastPrinted>
  <dcterms:created xsi:type="dcterms:W3CDTF">2019-05-08T07:07:00Z</dcterms:created>
  <dcterms:modified xsi:type="dcterms:W3CDTF">2020-11-02T06:55:00Z</dcterms:modified>
</cp:coreProperties>
</file>