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8A7FEC" w:rsidRPr="008A7FEC" w:rsidTr="006B7D06">
        <w:tc>
          <w:tcPr>
            <w:tcW w:w="4785" w:type="dxa"/>
          </w:tcPr>
          <w:p w:rsidR="008A7FEC" w:rsidRPr="008A7FEC" w:rsidRDefault="008A7FEC" w:rsidP="008A7FEC">
            <w:pPr>
              <w:shd w:val="clear" w:color="auto" w:fill="FFFFFF"/>
              <w:adjustRightInd/>
              <w:spacing w:before="240" w:after="360" w:line="240" w:lineRule="exact"/>
              <w:jc w:val="right"/>
              <w:textAlignment w:val="auto"/>
              <w:rPr>
                <w:spacing w:val="-5"/>
                <w:sz w:val="28"/>
                <w:szCs w:val="28"/>
              </w:rPr>
            </w:pPr>
          </w:p>
        </w:tc>
        <w:tc>
          <w:tcPr>
            <w:tcW w:w="4785" w:type="dxa"/>
          </w:tcPr>
          <w:p w:rsidR="008A7FEC" w:rsidRPr="008A7FEC" w:rsidRDefault="008A7FEC" w:rsidP="008A7FEC">
            <w:pPr>
              <w:shd w:val="clear" w:color="auto" w:fill="FFFFFF"/>
              <w:adjustRightInd/>
              <w:spacing w:line="240" w:lineRule="exact"/>
              <w:jc w:val="center"/>
              <w:textAlignment w:val="auto"/>
              <w:rPr>
                <w:spacing w:val="-5"/>
                <w:sz w:val="28"/>
                <w:szCs w:val="28"/>
              </w:rPr>
            </w:pPr>
            <w:r w:rsidRPr="008A7FEC">
              <w:rPr>
                <w:spacing w:val="-5"/>
                <w:sz w:val="28"/>
                <w:szCs w:val="28"/>
              </w:rPr>
              <w:t>УТВЕРЖДЕНЫ</w:t>
            </w:r>
          </w:p>
          <w:p w:rsidR="008A7FEC" w:rsidRPr="008A7FEC" w:rsidRDefault="008A7FEC" w:rsidP="008A7FEC">
            <w:pPr>
              <w:shd w:val="clear" w:color="auto" w:fill="FFFFFF"/>
              <w:adjustRightInd/>
              <w:spacing w:line="240" w:lineRule="exact"/>
              <w:jc w:val="center"/>
              <w:textAlignment w:val="auto"/>
              <w:rPr>
                <w:spacing w:val="-5"/>
                <w:sz w:val="28"/>
                <w:szCs w:val="28"/>
              </w:rPr>
            </w:pPr>
            <w:r w:rsidRPr="008A7FEC">
              <w:rPr>
                <w:spacing w:val="-5"/>
                <w:sz w:val="28"/>
                <w:szCs w:val="28"/>
              </w:rPr>
              <w:t>постановлением администрации</w:t>
            </w:r>
          </w:p>
          <w:p w:rsidR="008A7FEC" w:rsidRPr="008A7FEC" w:rsidRDefault="008A7FEC" w:rsidP="008A7FEC">
            <w:pPr>
              <w:shd w:val="clear" w:color="auto" w:fill="FFFFFF"/>
              <w:adjustRightInd/>
              <w:spacing w:line="240" w:lineRule="exact"/>
              <w:jc w:val="center"/>
              <w:textAlignment w:val="auto"/>
              <w:rPr>
                <w:spacing w:val="-5"/>
                <w:sz w:val="28"/>
                <w:szCs w:val="28"/>
              </w:rPr>
            </w:pPr>
            <w:r w:rsidRPr="008A7FEC">
              <w:rPr>
                <w:spacing w:val="-5"/>
                <w:sz w:val="28"/>
                <w:szCs w:val="28"/>
              </w:rPr>
              <w:t>Арзгирского муниципального района</w:t>
            </w:r>
          </w:p>
          <w:p w:rsidR="008A7FEC" w:rsidRPr="008A7FEC" w:rsidRDefault="008A7FEC" w:rsidP="008A7FEC">
            <w:pPr>
              <w:shd w:val="clear" w:color="auto" w:fill="FFFFFF"/>
              <w:adjustRightInd/>
              <w:spacing w:line="240" w:lineRule="exact"/>
              <w:jc w:val="center"/>
              <w:textAlignment w:val="auto"/>
              <w:rPr>
                <w:spacing w:val="-5"/>
                <w:sz w:val="28"/>
                <w:szCs w:val="28"/>
              </w:rPr>
            </w:pPr>
            <w:r w:rsidRPr="008A7FEC">
              <w:rPr>
                <w:spacing w:val="-5"/>
                <w:sz w:val="28"/>
                <w:szCs w:val="28"/>
              </w:rPr>
              <w:t>Ставропольского края</w:t>
            </w:r>
          </w:p>
          <w:p w:rsidR="008A7FEC" w:rsidRPr="008A7FEC" w:rsidRDefault="008A7FEC" w:rsidP="008A7FEC">
            <w:pPr>
              <w:shd w:val="clear" w:color="auto" w:fill="FFFFFF"/>
              <w:adjustRightInd/>
              <w:spacing w:line="240" w:lineRule="exact"/>
              <w:jc w:val="center"/>
              <w:textAlignment w:val="auto"/>
              <w:rPr>
                <w:spacing w:val="-5"/>
                <w:sz w:val="28"/>
                <w:szCs w:val="28"/>
              </w:rPr>
            </w:pPr>
          </w:p>
          <w:p w:rsidR="008A7FEC" w:rsidRPr="008A7FEC" w:rsidRDefault="008A7FEC" w:rsidP="008A7FEC">
            <w:pPr>
              <w:shd w:val="clear" w:color="auto" w:fill="FFFFFF"/>
              <w:adjustRightInd/>
              <w:spacing w:line="240" w:lineRule="exact"/>
              <w:jc w:val="center"/>
              <w:textAlignment w:val="auto"/>
              <w:rPr>
                <w:spacing w:val="-5"/>
                <w:sz w:val="28"/>
                <w:szCs w:val="28"/>
              </w:rPr>
            </w:pPr>
            <w:r w:rsidRPr="008A7FEC">
              <w:rPr>
                <w:spacing w:val="-5"/>
                <w:sz w:val="28"/>
                <w:szCs w:val="28"/>
              </w:rPr>
              <w:t xml:space="preserve">от </w:t>
            </w:r>
            <w:r>
              <w:rPr>
                <w:spacing w:val="-5"/>
                <w:sz w:val="28"/>
                <w:szCs w:val="28"/>
              </w:rPr>
              <w:t>30</w:t>
            </w:r>
            <w:r w:rsidRPr="008A7FEC">
              <w:rPr>
                <w:spacing w:val="-5"/>
                <w:sz w:val="28"/>
                <w:szCs w:val="28"/>
              </w:rPr>
              <w:t xml:space="preserve"> июня 2020 года № </w:t>
            </w:r>
            <w:bookmarkStart w:id="0" w:name="_GoBack"/>
            <w:bookmarkEnd w:id="0"/>
            <w:r>
              <w:rPr>
                <w:spacing w:val="-5"/>
                <w:sz w:val="28"/>
                <w:szCs w:val="28"/>
              </w:rPr>
              <w:t>318</w:t>
            </w:r>
          </w:p>
        </w:tc>
      </w:tr>
    </w:tbl>
    <w:p w:rsidR="008A7FEC" w:rsidRPr="008A7FEC" w:rsidRDefault="008A7FEC" w:rsidP="008A7FEC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8A7FEC" w:rsidRPr="008A7FEC" w:rsidRDefault="008A7FEC" w:rsidP="008A7FEC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8A7FEC" w:rsidRPr="008A7FEC" w:rsidRDefault="008A7FEC" w:rsidP="008A7FEC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A7FEC" w:rsidRPr="008A7FEC" w:rsidRDefault="008A7FEC" w:rsidP="00342DE5">
      <w:pPr>
        <w:autoSpaceDE w:val="0"/>
        <w:autoSpaceDN w:val="0"/>
        <w:spacing w:line="240" w:lineRule="exact"/>
        <w:ind w:firstLine="709"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8A7FEC">
        <w:rPr>
          <w:rFonts w:eastAsia="Calibri"/>
          <w:sz w:val="28"/>
          <w:szCs w:val="28"/>
          <w:lang w:eastAsia="en-US"/>
        </w:rPr>
        <w:t>ИЗМЕНЕНИЯ,</w:t>
      </w:r>
    </w:p>
    <w:p w:rsidR="008A7FEC" w:rsidRDefault="008A7FEC" w:rsidP="008A7FEC">
      <w:pPr>
        <w:autoSpaceDE w:val="0"/>
        <w:autoSpaceDN w:val="0"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  <w:r w:rsidRPr="008A7FEC">
        <w:rPr>
          <w:rFonts w:eastAsia="Calibri"/>
          <w:sz w:val="28"/>
          <w:szCs w:val="28"/>
          <w:lang w:eastAsia="en-US"/>
        </w:rPr>
        <w:t xml:space="preserve">которые вносятся в постановление администрации Арзгирского </w:t>
      </w:r>
      <w:r w:rsidR="00095410">
        <w:rPr>
          <w:rFonts w:eastAsia="Calibri"/>
          <w:sz w:val="28"/>
          <w:szCs w:val="28"/>
          <w:lang w:eastAsia="en-US"/>
        </w:rPr>
        <w:t xml:space="preserve"> </w:t>
      </w:r>
      <w:r w:rsidRPr="008A7FEC">
        <w:rPr>
          <w:rFonts w:eastAsia="Calibri"/>
          <w:sz w:val="28"/>
          <w:szCs w:val="28"/>
          <w:lang w:eastAsia="en-US"/>
        </w:rPr>
        <w:t>муниц</w:t>
      </w:r>
      <w:r w:rsidRPr="008A7FEC">
        <w:rPr>
          <w:rFonts w:eastAsia="Calibri"/>
          <w:sz w:val="28"/>
          <w:szCs w:val="28"/>
          <w:lang w:eastAsia="en-US"/>
        </w:rPr>
        <w:t>и</w:t>
      </w:r>
      <w:r w:rsidRPr="008A7FEC">
        <w:rPr>
          <w:rFonts w:eastAsia="Calibri"/>
          <w:sz w:val="28"/>
          <w:szCs w:val="28"/>
          <w:lang w:eastAsia="en-US"/>
        </w:rPr>
        <w:t xml:space="preserve">пального района Ставропольского края  от  27 марта  2020 г.  № 153  «О </w:t>
      </w:r>
      <w:r w:rsidR="00095410">
        <w:rPr>
          <w:rFonts w:eastAsia="Calibri"/>
          <w:sz w:val="28"/>
          <w:szCs w:val="28"/>
          <w:lang w:eastAsia="en-US"/>
        </w:rPr>
        <w:t xml:space="preserve"> </w:t>
      </w:r>
      <w:r w:rsidRPr="008A7FEC">
        <w:rPr>
          <w:rFonts w:eastAsia="Calibri"/>
          <w:sz w:val="28"/>
          <w:szCs w:val="28"/>
          <w:lang w:eastAsia="en-US"/>
        </w:rPr>
        <w:t xml:space="preserve">комплексе ограничительных и иных мероприятий по снижению рисков </w:t>
      </w:r>
      <w:r w:rsidR="00095410">
        <w:rPr>
          <w:rFonts w:eastAsia="Calibri"/>
          <w:sz w:val="28"/>
          <w:szCs w:val="28"/>
          <w:lang w:eastAsia="en-US"/>
        </w:rPr>
        <w:t xml:space="preserve">             </w:t>
      </w:r>
      <w:r w:rsidRPr="008A7FEC">
        <w:rPr>
          <w:rFonts w:eastAsia="Calibri"/>
          <w:sz w:val="28"/>
          <w:szCs w:val="28"/>
          <w:lang w:eastAsia="en-US"/>
        </w:rPr>
        <w:t>распространения новой коронавирусной инфекции COVID-2019 на террит</w:t>
      </w:r>
      <w:r w:rsidRPr="008A7FEC">
        <w:rPr>
          <w:rFonts w:eastAsia="Calibri"/>
          <w:sz w:val="28"/>
          <w:szCs w:val="28"/>
          <w:lang w:eastAsia="en-US"/>
        </w:rPr>
        <w:t>о</w:t>
      </w:r>
      <w:r w:rsidRPr="008A7FEC">
        <w:rPr>
          <w:rFonts w:eastAsia="Calibri"/>
          <w:sz w:val="28"/>
          <w:szCs w:val="28"/>
          <w:lang w:eastAsia="en-US"/>
        </w:rPr>
        <w:t>рии Арзгирского муниципального р</w:t>
      </w:r>
      <w:r w:rsidR="00095410">
        <w:rPr>
          <w:rFonts w:eastAsia="Calibri"/>
          <w:sz w:val="28"/>
          <w:szCs w:val="28"/>
          <w:lang w:eastAsia="en-US"/>
        </w:rPr>
        <w:t>айона Ставропольского края»</w:t>
      </w:r>
      <w:r w:rsidRPr="008A7FEC">
        <w:rPr>
          <w:rFonts w:eastAsia="Calibri"/>
          <w:sz w:val="28"/>
          <w:szCs w:val="28"/>
          <w:lang w:eastAsia="en-US"/>
        </w:rPr>
        <w:t xml:space="preserve"> (в редакции постановления администрации Ар</w:t>
      </w:r>
      <w:r w:rsidR="00095410">
        <w:rPr>
          <w:rFonts w:eastAsia="Calibri"/>
          <w:sz w:val="28"/>
          <w:szCs w:val="28"/>
          <w:lang w:eastAsia="en-US"/>
        </w:rPr>
        <w:t>згирского муниципального района</w:t>
      </w:r>
      <w:r w:rsidRPr="008A7FEC">
        <w:rPr>
          <w:rFonts w:eastAsia="Calibri"/>
          <w:sz w:val="28"/>
          <w:szCs w:val="28"/>
          <w:lang w:eastAsia="en-US"/>
        </w:rPr>
        <w:t xml:space="preserve"> </w:t>
      </w:r>
      <w:r w:rsidR="00895FC6">
        <w:rPr>
          <w:rFonts w:eastAsia="Calibri"/>
          <w:sz w:val="28"/>
          <w:szCs w:val="28"/>
          <w:lang w:eastAsia="en-US"/>
        </w:rPr>
        <w:t xml:space="preserve">                       </w:t>
      </w:r>
      <w:r w:rsidRPr="008A7FEC">
        <w:rPr>
          <w:rFonts w:eastAsia="Calibri"/>
          <w:sz w:val="28"/>
          <w:szCs w:val="28"/>
          <w:lang w:eastAsia="en-US"/>
        </w:rPr>
        <w:t>от 11.06.2020г. №287, от 23.06.2020г.№306)</w:t>
      </w:r>
    </w:p>
    <w:p w:rsidR="008A7FEC" w:rsidRPr="008A7FEC" w:rsidRDefault="008A7FEC" w:rsidP="008A7FEC">
      <w:pPr>
        <w:autoSpaceDE w:val="0"/>
        <w:autoSpaceDN w:val="0"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</w:p>
    <w:p w:rsidR="008A7FEC" w:rsidRPr="008A7FEC" w:rsidRDefault="008A7FEC" w:rsidP="008A7FEC">
      <w:pPr>
        <w:widowControl/>
        <w:numPr>
          <w:ilvl w:val="0"/>
          <w:numId w:val="28"/>
        </w:numPr>
        <w:tabs>
          <w:tab w:val="left" w:pos="985"/>
        </w:tabs>
        <w:adjustRightInd/>
        <w:ind w:firstLine="709"/>
        <w:textAlignment w:val="auto"/>
        <w:rPr>
          <w:spacing w:val="-5"/>
          <w:sz w:val="28"/>
          <w:szCs w:val="28"/>
        </w:rPr>
      </w:pPr>
      <w:r>
        <w:rPr>
          <w:color w:val="000000"/>
          <w:spacing w:val="-1"/>
          <w:sz w:val="28"/>
          <w:shd w:val="clear" w:color="auto" w:fill="FFFFFF"/>
        </w:rPr>
        <w:t xml:space="preserve"> </w:t>
      </w:r>
      <w:r w:rsidRPr="008A7FEC">
        <w:rPr>
          <w:color w:val="000000"/>
          <w:spacing w:val="-1"/>
          <w:sz w:val="28"/>
          <w:shd w:val="clear" w:color="auto" w:fill="FFFFFF"/>
        </w:rPr>
        <w:t>В пункте 2:</w:t>
      </w:r>
    </w:p>
    <w:p w:rsidR="008A7FEC" w:rsidRPr="008A7FEC" w:rsidRDefault="008A7FEC" w:rsidP="008A7FEC">
      <w:pPr>
        <w:tabs>
          <w:tab w:val="left" w:pos="1259"/>
        </w:tabs>
        <w:adjustRightInd/>
        <w:textAlignment w:val="auto"/>
        <w:rPr>
          <w:spacing w:val="-5"/>
          <w:sz w:val="28"/>
          <w:szCs w:val="28"/>
        </w:rPr>
      </w:pPr>
      <w:r>
        <w:rPr>
          <w:color w:val="000000"/>
          <w:spacing w:val="-1"/>
          <w:sz w:val="28"/>
          <w:shd w:val="clear" w:color="auto" w:fill="FFFFFF"/>
        </w:rPr>
        <w:t xml:space="preserve">          </w:t>
      </w:r>
      <w:r w:rsidRPr="008A7FEC">
        <w:rPr>
          <w:color w:val="000000"/>
          <w:spacing w:val="-1"/>
          <w:sz w:val="28"/>
          <w:shd w:val="clear" w:color="auto" w:fill="FFFFFF"/>
        </w:rPr>
        <w:t>1.1. В абзаце первом слова «до 01 июля 2020 года» заменить словами «на период действия режима повышенной готовности, введенного постанов</w:t>
      </w:r>
      <w:r w:rsidRPr="008A7FEC">
        <w:rPr>
          <w:color w:val="000000"/>
          <w:spacing w:val="-1"/>
          <w:sz w:val="28"/>
          <w:shd w:val="clear" w:color="auto" w:fill="FFFFFF"/>
        </w:rPr>
        <w:softHyphen/>
        <w:t xml:space="preserve">лением Губернатора Ставропольского края от 16 марта 2020 г. № 101 «О </w:t>
      </w:r>
      <w:r w:rsidR="00095410">
        <w:rPr>
          <w:color w:val="000000"/>
          <w:spacing w:val="-1"/>
          <w:sz w:val="28"/>
          <w:shd w:val="clear" w:color="auto" w:fill="FFFFFF"/>
        </w:rPr>
        <w:t xml:space="preserve">             </w:t>
      </w:r>
      <w:r w:rsidRPr="008A7FEC">
        <w:rPr>
          <w:color w:val="000000"/>
          <w:spacing w:val="-1"/>
          <w:sz w:val="28"/>
          <w:shd w:val="clear" w:color="auto" w:fill="FFFFFF"/>
        </w:rPr>
        <w:t>вве</w:t>
      </w:r>
      <w:r w:rsidRPr="008A7FEC">
        <w:rPr>
          <w:color w:val="000000"/>
          <w:spacing w:val="-1"/>
          <w:sz w:val="28"/>
          <w:shd w:val="clear" w:color="auto" w:fill="FFFFFF"/>
        </w:rPr>
        <w:softHyphen/>
        <w:t>дении на территории Ставропольского края режима повышенной готовн</w:t>
      </w:r>
      <w:r w:rsidRPr="008A7FEC">
        <w:rPr>
          <w:color w:val="000000"/>
          <w:spacing w:val="-1"/>
          <w:sz w:val="28"/>
          <w:shd w:val="clear" w:color="auto" w:fill="FFFFFF"/>
        </w:rPr>
        <w:t>о</w:t>
      </w:r>
      <w:r w:rsidRPr="008A7FEC">
        <w:rPr>
          <w:color w:val="000000"/>
          <w:spacing w:val="-1"/>
          <w:sz w:val="28"/>
          <w:shd w:val="clear" w:color="auto" w:fill="FFFFFF"/>
        </w:rPr>
        <w:t>сти» (далее - режим повышенной готовности)».</w:t>
      </w:r>
    </w:p>
    <w:p w:rsidR="008A7FEC" w:rsidRPr="008A7FEC" w:rsidRDefault="008A7FEC" w:rsidP="008A7FEC">
      <w:pPr>
        <w:tabs>
          <w:tab w:val="left" w:pos="1216"/>
        </w:tabs>
        <w:adjustRightInd/>
        <w:textAlignment w:val="auto"/>
        <w:rPr>
          <w:spacing w:val="-5"/>
          <w:sz w:val="28"/>
          <w:szCs w:val="28"/>
        </w:rPr>
      </w:pPr>
      <w:r w:rsidRPr="008A7FEC">
        <w:rPr>
          <w:color w:val="000000"/>
          <w:spacing w:val="-1"/>
          <w:sz w:val="28"/>
          <w:shd w:val="clear" w:color="auto" w:fill="FFFFFF"/>
        </w:rPr>
        <w:t xml:space="preserve">          1.2. Подпункт 2.1 после слов «а также оказание соответствующих </w:t>
      </w:r>
      <w:r w:rsidR="00095410">
        <w:rPr>
          <w:color w:val="000000"/>
          <w:spacing w:val="-1"/>
          <w:sz w:val="28"/>
          <w:shd w:val="clear" w:color="auto" w:fill="FFFFFF"/>
        </w:rPr>
        <w:t xml:space="preserve">           </w:t>
      </w:r>
      <w:r w:rsidRPr="008A7FEC">
        <w:rPr>
          <w:color w:val="000000"/>
          <w:spacing w:val="-1"/>
          <w:sz w:val="28"/>
          <w:shd w:val="clear" w:color="auto" w:fill="FFFFFF"/>
        </w:rPr>
        <w:t>услуг» дополнить словами «(за исключением услуг, оказываемых зоопарк</w:t>
      </w:r>
      <w:r w:rsidRPr="008A7FEC">
        <w:rPr>
          <w:color w:val="000000"/>
          <w:spacing w:val="-1"/>
          <w:sz w:val="28"/>
          <w:shd w:val="clear" w:color="auto" w:fill="FFFFFF"/>
        </w:rPr>
        <w:t>а</w:t>
      </w:r>
      <w:r w:rsidRPr="008A7FEC">
        <w:rPr>
          <w:color w:val="000000"/>
          <w:spacing w:val="-1"/>
          <w:sz w:val="28"/>
          <w:shd w:val="clear" w:color="auto" w:fill="FFFFFF"/>
        </w:rPr>
        <w:t>ми)».</w:t>
      </w:r>
    </w:p>
    <w:p w:rsidR="008A7FEC" w:rsidRPr="008A7FEC" w:rsidRDefault="00095410" w:rsidP="008A7FEC">
      <w:pPr>
        <w:tabs>
          <w:tab w:val="left" w:pos="1196"/>
        </w:tabs>
        <w:adjustRightInd/>
        <w:textAlignment w:val="auto"/>
        <w:rPr>
          <w:spacing w:val="-5"/>
          <w:sz w:val="28"/>
          <w:szCs w:val="28"/>
        </w:rPr>
      </w:pPr>
      <w:r>
        <w:rPr>
          <w:color w:val="000000"/>
          <w:spacing w:val="-1"/>
          <w:sz w:val="28"/>
          <w:shd w:val="clear" w:color="auto" w:fill="FFFFFF"/>
        </w:rPr>
        <w:t xml:space="preserve">         </w:t>
      </w:r>
      <w:r w:rsidR="008A7FEC" w:rsidRPr="008A7FEC">
        <w:rPr>
          <w:color w:val="000000"/>
          <w:spacing w:val="-1"/>
          <w:sz w:val="28"/>
          <w:shd w:val="clear" w:color="auto" w:fill="FFFFFF"/>
        </w:rPr>
        <w:t>1.3.  Подпункт 2.3 изложить в следующей редакции:</w:t>
      </w:r>
    </w:p>
    <w:p w:rsidR="008A7FEC" w:rsidRPr="008A7FEC" w:rsidRDefault="008A7FEC" w:rsidP="008A7FEC">
      <w:pPr>
        <w:adjustRightInd/>
        <w:ind w:firstLine="700"/>
        <w:textAlignment w:val="auto"/>
        <w:rPr>
          <w:spacing w:val="-5"/>
          <w:sz w:val="28"/>
          <w:szCs w:val="28"/>
        </w:rPr>
      </w:pPr>
      <w:r w:rsidRPr="008A7FEC">
        <w:rPr>
          <w:color w:val="000000"/>
          <w:spacing w:val="-1"/>
          <w:sz w:val="28"/>
          <w:shd w:val="clear" w:color="auto" w:fill="FFFFFF"/>
        </w:rPr>
        <w:t>«2.3. Оказание услуг, предусматривающих очное присутствие граждан, учреждениями культуры, за исключением оказания услуг с соблюдением тре</w:t>
      </w:r>
      <w:r w:rsidRPr="008A7FEC">
        <w:rPr>
          <w:color w:val="000000"/>
          <w:spacing w:val="-1"/>
          <w:sz w:val="28"/>
          <w:shd w:val="clear" w:color="auto" w:fill="FFFFFF"/>
        </w:rPr>
        <w:softHyphen/>
        <w:t>бований, предусмотренных подпунктами 6.1 и 6.2 настоящего постановления, и рекомендаций Федеральной службы по надзору в сфере защиты прав потре</w:t>
      </w:r>
      <w:r w:rsidRPr="008A7FEC">
        <w:rPr>
          <w:color w:val="000000"/>
          <w:spacing w:val="-1"/>
          <w:sz w:val="28"/>
          <w:shd w:val="clear" w:color="auto" w:fill="FFFFFF"/>
        </w:rPr>
        <w:softHyphen/>
        <w:t>бителей и благополучия человека по осуществлению соответствующих видов деятельности:</w:t>
      </w:r>
    </w:p>
    <w:p w:rsidR="008A7FEC" w:rsidRPr="008A7FEC" w:rsidRDefault="008A7FEC" w:rsidP="008A7FEC">
      <w:pPr>
        <w:tabs>
          <w:tab w:val="left" w:pos="1432"/>
        </w:tabs>
        <w:adjustRightInd/>
        <w:textAlignment w:val="auto"/>
        <w:rPr>
          <w:spacing w:val="-5"/>
          <w:sz w:val="28"/>
          <w:szCs w:val="28"/>
        </w:rPr>
      </w:pPr>
      <w:r w:rsidRPr="008A7FEC">
        <w:rPr>
          <w:color w:val="000000"/>
          <w:spacing w:val="-1"/>
          <w:sz w:val="28"/>
          <w:shd w:val="clear" w:color="auto" w:fill="FFFFFF"/>
        </w:rPr>
        <w:t xml:space="preserve">           2.3.1. Музеями, выставочными залами - по показу выставок, экспоз</w:t>
      </w:r>
      <w:r w:rsidRPr="008A7FEC">
        <w:rPr>
          <w:color w:val="000000"/>
          <w:spacing w:val="-1"/>
          <w:sz w:val="28"/>
          <w:shd w:val="clear" w:color="auto" w:fill="FFFFFF"/>
        </w:rPr>
        <w:t>и</w:t>
      </w:r>
      <w:r w:rsidRPr="008A7FEC">
        <w:rPr>
          <w:color w:val="000000"/>
          <w:spacing w:val="-1"/>
          <w:sz w:val="28"/>
          <w:shd w:val="clear" w:color="auto" w:fill="FFFFFF"/>
        </w:rPr>
        <w:t>ций и экскурсионному обслуживанию индивидуальных посетителей либо групп посетителей численностью до 10 человек при проведении экскурсий на откры</w:t>
      </w:r>
      <w:r w:rsidRPr="008A7FEC">
        <w:rPr>
          <w:color w:val="000000"/>
          <w:spacing w:val="-1"/>
          <w:sz w:val="28"/>
          <w:shd w:val="clear" w:color="auto" w:fill="FFFFFF"/>
        </w:rPr>
        <w:softHyphen/>
        <w:t>том воздухе.</w:t>
      </w:r>
    </w:p>
    <w:p w:rsidR="008A7FEC" w:rsidRPr="008A7FEC" w:rsidRDefault="008A7FEC" w:rsidP="008A7FEC">
      <w:pPr>
        <w:tabs>
          <w:tab w:val="left" w:pos="1446"/>
        </w:tabs>
        <w:adjustRightInd/>
        <w:textAlignment w:val="auto"/>
        <w:rPr>
          <w:spacing w:val="-8"/>
          <w:sz w:val="28"/>
          <w:shd w:val="clear" w:color="auto" w:fill="FFFFFF"/>
        </w:rPr>
      </w:pPr>
      <w:r w:rsidRPr="008A7FEC">
        <w:rPr>
          <w:color w:val="000000"/>
          <w:spacing w:val="-1"/>
          <w:sz w:val="28"/>
          <w:shd w:val="clear" w:color="auto" w:fill="FFFFFF"/>
        </w:rPr>
        <w:t xml:space="preserve">            2.3.2. Библиотеками - по обслуживанию пользователей библиотек в </w:t>
      </w:r>
      <w:r w:rsidR="00095410">
        <w:rPr>
          <w:color w:val="000000"/>
          <w:spacing w:val="-1"/>
          <w:sz w:val="28"/>
          <w:shd w:val="clear" w:color="auto" w:fill="FFFFFF"/>
        </w:rPr>
        <w:t xml:space="preserve">  </w:t>
      </w:r>
      <w:r w:rsidRPr="008A7FEC">
        <w:rPr>
          <w:color w:val="000000"/>
          <w:spacing w:val="-1"/>
          <w:sz w:val="28"/>
          <w:shd w:val="clear" w:color="auto" w:fill="FFFFFF"/>
        </w:rPr>
        <w:t>ре</w:t>
      </w:r>
      <w:r w:rsidRPr="008A7FEC">
        <w:rPr>
          <w:color w:val="000000"/>
          <w:spacing w:val="-1"/>
          <w:sz w:val="28"/>
          <w:shd w:val="clear" w:color="auto" w:fill="FFFFFF"/>
        </w:rPr>
        <w:softHyphen/>
        <w:t>жиме абонемента, а также с предоставлением читальных залов при условии обеспечения одновременного нахождения в читальном зале не более 1 чело</w:t>
      </w:r>
      <w:r w:rsidRPr="008A7FEC">
        <w:rPr>
          <w:color w:val="000000"/>
          <w:spacing w:val="-1"/>
          <w:sz w:val="28"/>
          <w:shd w:val="clear" w:color="auto" w:fill="FFFFFF"/>
        </w:rPr>
        <w:softHyphen/>
        <w:t>века на 4 кв. метрах площади читального зала».</w:t>
      </w:r>
    </w:p>
    <w:p w:rsidR="008A7FEC" w:rsidRPr="008A7FEC" w:rsidRDefault="008A7FEC" w:rsidP="008A7FEC">
      <w:pPr>
        <w:tabs>
          <w:tab w:val="left" w:pos="1446"/>
        </w:tabs>
        <w:adjustRightInd/>
        <w:textAlignment w:val="auto"/>
        <w:rPr>
          <w:spacing w:val="-5"/>
          <w:sz w:val="28"/>
          <w:szCs w:val="28"/>
        </w:rPr>
      </w:pPr>
    </w:p>
    <w:p w:rsidR="008A7FEC" w:rsidRPr="008A7FEC" w:rsidRDefault="008A7FEC" w:rsidP="008A7FEC">
      <w:pPr>
        <w:widowControl/>
        <w:numPr>
          <w:ilvl w:val="0"/>
          <w:numId w:val="28"/>
        </w:numPr>
        <w:tabs>
          <w:tab w:val="left" w:pos="1010"/>
        </w:tabs>
        <w:adjustRightInd/>
        <w:ind w:firstLine="700"/>
        <w:textAlignment w:val="auto"/>
        <w:rPr>
          <w:spacing w:val="-8"/>
          <w:sz w:val="28"/>
          <w:shd w:val="clear" w:color="auto" w:fill="FFFFFF"/>
        </w:rPr>
      </w:pPr>
      <w:r w:rsidRPr="008A7FEC">
        <w:rPr>
          <w:color w:val="000000"/>
          <w:spacing w:val="-1"/>
          <w:sz w:val="28"/>
          <w:shd w:val="clear" w:color="auto" w:fill="FFFFFF"/>
        </w:rPr>
        <w:t>В абзаце первом пункта 5 слова «до 01 июля 2020 года» заменить сло</w:t>
      </w:r>
      <w:r w:rsidRPr="008A7FEC">
        <w:rPr>
          <w:color w:val="000000"/>
          <w:spacing w:val="-1"/>
          <w:sz w:val="28"/>
          <w:shd w:val="clear" w:color="auto" w:fill="FFFFFF"/>
        </w:rPr>
        <w:softHyphen/>
        <w:t>вами «в период действия режима повышенной готовности».</w:t>
      </w:r>
    </w:p>
    <w:p w:rsidR="008A7FEC" w:rsidRPr="008A7FEC" w:rsidRDefault="008A7FEC" w:rsidP="008A7FEC">
      <w:pPr>
        <w:tabs>
          <w:tab w:val="left" w:pos="1010"/>
        </w:tabs>
        <w:adjustRightInd/>
        <w:textAlignment w:val="auto"/>
        <w:rPr>
          <w:spacing w:val="-8"/>
          <w:sz w:val="28"/>
          <w:shd w:val="clear" w:color="auto" w:fill="FFFFFF"/>
        </w:rPr>
      </w:pPr>
    </w:p>
    <w:p w:rsidR="008A7FEC" w:rsidRPr="008A7FEC" w:rsidRDefault="008A7FEC" w:rsidP="008A7FEC">
      <w:pPr>
        <w:widowControl/>
        <w:numPr>
          <w:ilvl w:val="0"/>
          <w:numId w:val="28"/>
        </w:numPr>
        <w:tabs>
          <w:tab w:val="left" w:pos="1014"/>
        </w:tabs>
        <w:adjustRightInd/>
        <w:ind w:firstLine="700"/>
        <w:textAlignment w:val="auto"/>
        <w:rPr>
          <w:spacing w:val="-5"/>
          <w:sz w:val="28"/>
          <w:szCs w:val="28"/>
        </w:rPr>
      </w:pPr>
      <w:r w:rsidRPr="008A7FEC">
        <w:rPr>
          <w:color w:val="000000"/>
          <w:spacing w:val="-1"/>
          <w:sz w:val="28"/>
          <w:shd w:val="clear" w:color="auto" w:fill="FFFFFF"/>
        </w:rPr>
        <w:t>В пункте 6:</w:t>
      </w:r>
    </w:p>
    <w:p w:rsidR="008A7FEC" w:rsidRPr="008A7FEC" w:rsidRDefault="008A7FEC" w:rsidP="008A7FEC">
      <w:pPr>
        <w:widowControl/>
        <w:numPr>
          <w:ilvl w:val="1"/>
          <w:numId w:val="29"/>
        </w:numPr>
        <w:tabs>
          <w:tab w:val="left" w:pos="1225"/>
        </w:tabs>
        <w:adjustRightInd/>
        <w:ind w:left="0" w:firstLine="709"/>
        <w:textAlignment w:val="auto"/>
        <w:rPr>
          <w:spacing w:val="-5"/>
          <w:sz w:val="28"/>
          <w:szCs w:val="28"/>
        </w:rPr>
      </w:pPr>
      <w:r w:rsidRPr="008A7FEC">
        <w:rPr>
          <w:color w:val="000000"/>
          <w:spacing w:val="-1"/>
          <w:sz w:val="28"/>
          <w:shd w:val="clear" w:color="auto" w:fill="FFFFFF"/>
        </w:rPr>
        <w:t>В абзаце первом слова «до 01 июля 2020 года» исключить.</w:t>
      </w:r>
    </w:p>
    <w:p w:rsidR="008A7FEC" w:rsidRPr="00880346" w:rsidRDefault="008A7FEC" w:rsidP="008A7FEC">
      <w:pPr>
        <w:widowControl/>
        <w:numPr>
          <w:ilvl w:val="1"/>
          <w:numId w:val="29"/>
        </w:numPr>
        <w:tabs>
          <w:tab w:val="left" w:pos="1240"/>
        </w:tabs>
        <w:adjustRightInd/>
        <w:ind w:left="0" w:firstLine="709"/>
        <w:textAlignment w:val="auto"/>
        <w:rPr>
          <w:spacing w:val="-8"/>
          <w:sz w:val="28"/>
          <w:shd w:val="clear" w:color="auto" w:fill="FFFFFF"/>
        </w:rPr>
      </w:pPr>
      <w:r w:rsidRPr="008A7FEC">
        <w:rPr>
          <w:color w:val="000000"/>
          <w:spacing w:val="-1"/>
          <w:sz w:val="28"/>
          <w:shd w:val="clear" w:color="auto" w:fill="FFFFFF"/>
        </w:rPr>
        <w:lastRenderedPageBreak/>
        <w:t xml:space="preserve">Подпункт 6.1 после слова «Граждан» дополнить словами «в </w:t>
      </w:r>
      <w:r w:rsidRPr="00880346">
        <w:rPr>
          <w:color w:val="000000"/>
          <w:spacing w:val="-1"/>
          <w:sz w:val="28"/>
          <w:shd w:val="clear" w:color="auto" w:fill="FFFFFF"/>
        </w:rPr>
        <w:t>период действия режима повышенной готовности».</w:t>
      </w:r>
    </w:p>
    <w:p w:rsidR="008A7FEC" w:rsidRPr="008A7FEC" w:rsidRDefault="008A7FEC" w:rsidP="008A7FEC">
      <w:pPr>
        <w:tabs>
          <w:tab w:val="left" w:pos="1240"/>
        </w:tabs>
        <w:adjustRightInd/>
        <w:textAlignment w:val="auto"/>
        <w:rPr>
          <w:spacing w:val="-5"/>
          <w:sz w:val="28"/>
          <w:szCs w:val="28"/>
        </w:rPr>
      </w:pPr>
      <w:r w:rsidRPr="008A7FEC">
        <w:rPr>
          <w:color w:val="000000"/>
          <w:spacing w:val="-1"/>
          <w:sz w:val="28"/>
          <w:shd w:val="clear" w:color="auto" w:fill="FFFFFF"/>
        </w:rPr>
        <w:t xml:space="preserve">          3.3. Подпункт 6.2 после слова «Граждан» дополнить словами «в период действия режима повышенной готовности».</w:t>
      </w:r>
    </w:p>
    <w:p w:rsidR="008A7FEC" w:rsidRPr="002455F9" w:rsidRDefault="008A7FEC" w:rsidP="008A7FEC">
      <w:pPr>
        <w:tabs>
          <w:tab w:val="left" w:pos="1264"/>
        </w:tabs>
        <w:adjustRightInd/>
        <w:textAlignment w:val="auto"/>
        <w:rPr>
          <w:color w:val="000000"/>
          <w:spacing w:val="-1"/>
          <w:sz w:val="28"/>
          <w:shd w:val="clear" w:color="auto" w:fill="FFFFFF"/>
        </w:rPr>
      </w:pPr>
      <w:r>
        <w:rPr>
          <w:color w:val="000000"/>
          <w:spacing w:val="-1"/>
          <w:sz w:val="28"/>
          <w:shd w:val="clear" w:color="auto" w:fill="FFFFFF"/>
        </w:rPr>
        <w:t xml:space="preserve">          </w:t>
      </w:r>
      <w:r w:rsidRPr="008A7FEC">
        <w:rPr>
          <w:color w:val="000000"/>
          <w:spacing w:val="-1"/>
          <w:sz w:val="28"/>
          <w:shd w:val="clear" w:color="auto" w:fill="FFFFFF"/>
        </w:rPr>
        <w:t xml:space="preserve">3.4. Подпункт 6.3 дополнить словами «в период с 26 июня по </w:t>
      </w:r>
      <w:r w:rsidR="000F2C63">
        <w:rPr>
          <w:color w:val="000000"/>
          <w:spacing w:val="-1"/>
          <w:sz w:val="28"/>
          <w:shd w:val="clear" w:color="auto" w:fill="FFFFFF"/>
        </w:rPr>
        <w:t xml:space="preserve">                            </w:t>
      </w:r>
      <w:r w:rsidRPr="008A7FEC">
        <w:rPr>
          <w:color w:val="000000"/>
          <w:spacing w:val="-1"/>
          <w:sz w:val="28"/>
          <w:shd w:val="clear" w:color="auto" w:fill="FFFFFF"/>
        </w:rPr>
        <w:t>09 ию</w:t>
      </w:r>
      <w:r w:rsidRPr="008A7FEC">
        <w:rPr>
          <w:color w:val="000000"/>
          <w:spacing w:val="-1"/>
          <w:sz w:val="28"/>
          <w:shd w:val="clear" w:color="auto" w:fill="FFFFFF"/>
        </w:rPr>
        <w:softHyphen/>
        <w:t>ля</w:t>
      </w:r>
      <w:r w:rsidR="00F51393">
        <w:rPr>
          <w:color w:val="000000"/>
          <w:spacing w:val="-1"/>
          <w:sz w:val="28"/>
          <w:shd w:val="clear" w:color="auto" w:fill="FFFFFF"/>
        </w:rPr>
        <w:t xml:space="preserve"> </w:t>
      </w:r>
      <w:r w:rsidRPr="008A7FEC">
        <w:rPr>
          <w:color w:val="000000"/>
          <w:spacing w:val="-1"/>
          <w:sz w:val="28"/>
          <w:shd w:val="clear" w:color="auto" w:fill="FFFFFF"/>
        </w:rPr>
        <w:t>2020 года включительно».</w:t>
      </w:r>
    </w:p>
    <w:p w:rsidR="008A7FEC" w:rsidRPr="008A7FEC" w:rsidRDefault="008A7FEC" w:rsidP="002831F1">
      <w:pPr>
        <w:tabs>
          <w:tab w:val="left" w:pos="709"/>
          <w:tab w:val="left" w:pos="1293"/>
        </w:tabs>
        <w:adjustRightInd/>
        <w:textAlignment w:val="auto"/>
        <w:rPr>
          <w:spacing w:val="-5"/>
          <w:sz w:val="28"/>
          <w:szCs w:val="28"/>
        </w:rPr>
      </w:pPr>
      <w:r w:rsidRPr="008A7FEC">
        <w:rPr>
          <w:color w:val="000000"/>
          <w:spacing w:val="-1"/>
          <w:sz w:val="28"/>
          <w:shd w:val="clear" w:color="auto" w:fill="FFFFFF"/>
        </w:rPr>
        <w:t xml:space="preserve">           3.5. Подпункт 6.4 после слова «прибывающих» дополнить словами «в период действия режима повышенной готовности».</w:t>
      </w:r>
    </w:p>
    <w:p w:rsidR="008A7FEC" w:rsidRPr="008A7FEC" w:rsidRDefault="008A7FEC" w:rsidP="008A7FEC">
      <w:pPr>
        <w:tabs>
          <w:tab w:val="left" w:pos="1018"/>
        </w:tabs>
        <w:adjustRightInd/>
        <w:textAlignment w:val="auto"/>
        <w:rPr>
          <w:color w:val="000000"/>
          <w:spacing w:val="-1"/>
          <w:sz w:val="26"/>
          <w:szCs w:val="26"/>
          <w:shd w:val="clear" w:color="auto" w:fill="FFFFFF"/>
        </w:rPr>
      </w:pPr>
    </w:p>
    <w:p w:rsidR="008A7FEC" w:rsidRPr="008A7FEC" w:rsidRDefault="002455F9" w:rsidP="002455F9">
      <w:pPr>
        <w:tabs>
          <w:tab w:val="left" w:pos="1018"/>
        </w:tabs>
        <w:adjustRightInd/>
        <w:textAlignment w:val="auto"/>
        <w:rPr>
          <w:spacing w:val="-5"/>
          <w:sz w:val="28"/>
          <w:szCs w:val="28"/>
        </w:rPr>
      </w:pPr>
      <w:r>
        <w:rPr>
          <w:color w:val="000000"/>
          <w:spacing w:val="-1"/>
          <w:sz w:val="28"/>
          <w:shd w:val="clear" w:color="auto" w:fill="FFFFFF"/>
        </w:rPr>
        <w:t xml:space="preserve">         </w:t>
      </w:r>
      <w:r w:rsidR="008A7FEC" w:rsidRPr="008A7FEC">
        <w:rPr>
          <w:color w:val="000000"/>
          <w:spacing w:val="-1"/>
          <w:sz w:val="28"/>
          <w:shd w:val="clear" w:color="auto" w:fill="FFFFFF"/>
        </w:rPr>
        <w:t>4. В пункте 11:</w:t>
      </w:r>
    </w:p>
    <w:p w:rsidR="008A7FEC" w:rsidRPr="008A7FEC" w:rsidRDefault="002455F9" w:rsidP="002455F9">
      <w:pPr>
        <w:tabs>
          <w:tab w:val="left" w:pos="1245"/>
        </w:tabs>
        <w:adjustRightInd/>
        <w:textAlignment w:val="auto"/>
        <w:rPr>
          <w:spacing w:val="-5"/>
          <w:sz w:val="28"/>
          <w:szCs w:val="28"/>
        </w:rPr>
      </w:pPr>
      <w:r>
        <w:rPr>
          <w:color w:val="000000"/>
          <w:spacing w:val="-1"/>
          <w:sz w:val="28"/>
          <w:shd w:val="clear" w:color="auto" w:fill="FFFFFF"/>
        </w:rPr>
        <w:t xml:space="preserve">          </w:t>
      </w:r>
      <w:r w:rsidR="008A7FEC" w:rsidRPr="008A7FEC">
        <w:rPr>
          <w:color w:val="000000"/>
          <w:spacing w:val="-1"/>
          <w:sz w:val="28"/>
          <w:shd w:val="clear" w:color="auto" w:fill="FFFFFF"/>
        </w:rPr>
        <w:t>4.1. В абзаце первом слова «до 01 июля 2020 года» заменить словами «до особого распоряжения».</w:t>
      </w:r>
    </w:p>
    <w:p w:rsidR="008A7FEC" w:rsidRPr="008A7FEC" w:rsidRDefault="008A7FEC" w:rsidP="002455F9">
      <w:pPr>
        <w:widowControl/>
        <w:numPr>
          <w:ilvl w:val="1"/>
          <w:numId w:val="30"/>
        </w:numPr>
        <w:tabs>
          <w:tab w:val="left" w:pos="1225"/>
        </w:tabs>
        <w:adjustRightInd/>
        <w:ind w:left="0" w:firstLine="709"/>
        <w:textAlignment w:val="auto"/>
        <w:rPr>
          <w:spacing w:val="-5"/>
          <w:sz w:val="28"/>
          <w:szCs w:val="28"/>
        </w:rPr>
      </w:pPr>
      <w:r w:rsidRPr="008A7FEC">
        <w:rPr>
          <w:color w:val="000000"/>
          <w:spacing w:val="-1"/>
          <w:sz w:val="28"/>
          <w:shd w:val="clear" w:color="auto" w:fill="FFFFFF"/>
        </w:rPr>
        <w:t>Подпункт 11.2 признать утратившим силу.</w:t>
      </w:r>
    </w:p>
    <w:p w:rsidR="008A7FEC" w:rsidRDefault="008A7FEC" w:rsidP="002455F9">
      <w:pPr>
        <w:tabs>
          <w:tab w:val="left" w:pos="1009"/>
        </w:tabs>
        <w:adjustRightInd/>
        <w:ind w:firstLine="709"/>
        <w:textAlignment w:val="auto"/>
        <w:rPr>
          <w:color w:val="000000"/>
          <w:spacing w:val="-1"/>
          <w:sz w:val="28"/>
          <w:shd w:val="clear" w:color="auto" w:fill="FFFFFF"/>
        </w:rPr>
      </w:pPr>
      <w:r w:rsidRPr="008A7FEC">
        <w:rPr>
          <w:color w:val="000000"/>
          <w:spacing w:val="-1"/>
          <w:sz w:val="28"/>
          <w:shd w:val="clear" w:color="auto" w:fill="FFFFFF"/>
        </w:rPr>
        <w:t xml:space="preserve">          </w:t>
      </w:r>
    </w:p>
    <w:p w:rsidR="008A7FEC" w:rsidRPr="008A7FEC" w:rsidRDefault="002455F9" w:rsidP="002455F9">
      <w:pPr>
        <w:tabs>
          <w:tab w:val="left" w:pos="1009"/>
        </w:tabs>
        <w:adjustRightInd/>
        <w:ind w:firstLine="567"/>
        <w:textAlignment w:val="auto"/>
        <w:rPr>
          <w:spacing w:val="-5"/>
          <w:sz w:val="28"/>
          <w:szCs w:val="28"/>
        </w:rPr>
      </w:pPr>
      <w:r>
        <w:rPr>
          <w:color w:val="000000"/>
          <w:spacing w:val="-1"/>
          <w:sz w:val="28"/>
          <w:shd w:val="clear" w:color="auto" w:fill="FFFFFF"/>
        </w:rPr>
        <w:t xml:space="preserve">  </w:t>
      </w:r>
      <w:r w:rsidR="008A7FEC" w:rsidRPr="008A7FEC">
        <w:rPr>
          <w:color w:val="000000"/>
          <w:spacing w:val="-1"/>
          <w:sz w:val="28"/>
          <w:shd w:val="clear" w:color="auto" w:fill="FFFFFF"/>
        </w:rPr>
        <w:t>5. В пункте 13:</w:t>
      </w:r>
    </w:p>
    <w:p w:rsidR="008A7FEC" w:rsidRPr="008A7FEC" w:rsidRDefault="008A7FEC" w:rsidP="002455F9">
      <w:pPr>
        <w:widowControl/>
        <w:numPr>
          <w:ilvl w:val="1"/>
          <w:numId w:val="31"/>
        </w:numPr>
        <w:tabs>
          <w:tab w:val="left" w:pos="1216"/>
        </w:tabs>
        <w:adjustRightInd/>
        <w:ind w:left="0" w:firstLine="709"/>
        <w:textAlignment w:val="auto"/>
        <w:rPr>
          <w:spacing w:val="-8"/>
          <w:sz w:val="28"/>
          <w:shd w:val="clear" w:color="auto" w:fill="FFFFFF"/>
        </w:rPr>
      </w:pPr>
      <w:r w:rsidRPr="008A7FEC">
        <w:rPr>
          <w:color w:val="000000"/>
          <w:spacing w:val="-1"/>
          <w:sz w:val="28"/>
          <w:shd w:val="clear" w:color="auto" w:fill="FFFFFF"/>
        </w:rPr>
        <w:t>В подпункте 13.1 слова «по 30 июня 2020 года включительно»</w:t>
      </w:r>
      <w:r>
        <w:rPr>
          <w:color w:val="000000"/>
          <w:spacing w:val="-1"/>
          <w:sz w:val="28"/>
          <w:shd w:val="clear" w:color="auto" w:fill="FFFFFF"/>
        </w:rPr>
        <w:t xml:space="preserve">    </w:t>
      </w:r>
      <w:r w:rsidRPr="008A7FEC">
        <w:rPr>
          <w:color w:val="000000"/>
          <w:spacing w:val="-1"/>
          <w:sz w:val="28"/>
          <w:shd w:val="clear" w:color="auto" w:fill="FFFFFF"/>
        </w:rPr>
        <w:t xml:space="preserve"> заме</w:t>
      </w:r>
      <w:r w:rsidRPr="008A7FEC">
        <w:rPr>
          <w:color w:val="000000"/>
          <w:spacing w:val="-1"/>
          <w:sz w:val="28"/>
          <w:shd w:val="clear" w:color="auto" w:fill="FFFFFF"/>
        </w:rPr>
        <w:softHyphen/>
        <w:t>нить словами «по 31 июля 2020 года включительно».</w:t>
      </w:r>
    </w:p>
    <w:p w:rsidR="008A7FEC" w:rsidRPr="008A7FEC" w:rsidRDefault="008A7FEC" w:rsidP="002455F9">
      <w:pPr>
        <w:widowControl/>
        <w:numPr>
          <w:ilvl w:val="1"/>
          <w:numId w:val="31"/>
        </w:numPr>
        <w:tabs>
          <w:tab w:val="left" w:pos="1245"/>
        </w:tabs>
        <w:adjustRightInd/>
        <w:ind w:left="0" w:firstLine="709"/>
        <w:textAlignment w:val="auto"/>
        <w:rPr>
          <w:spacing w:val="-8"/>
          <w:sz w:val="28"/>
          <w:shd w:val="clear" w:color="auto" w:fill="FFFFFF"/>
        </w:rPr>
      </w:pPr>
      <w:r w:rsidRPr="008A7FEC">
        <w:rPr>
          <w:color w:val="000000"/>
          <w:spacing w:val="-1"/>
          <w:sz w:val="28"/>
          <w:shd w:val="clear" w:color="auto" w:fill="FFFFFF"/>
        </w:rPr>
        <w:t>В подпункте 13.2 слова «не позднее 30 июня 2020 года» заменить словами «не позднее 15 июля 2020 года».</w:t>
      </w:r>
    </w:p>
    <w:p w:rsidR="008A7FEC" w:rsidRPr="008A7FEC" w:rsidRDefault="008A7FEC" w:rsidP="002455F9">
      <w:pPr>
        <w:tabs>
          <w:tab w:val="left" w:pos="1245"/>
        </w:tabs>
        <w:adjustRightInd/>
        <w:ind w:firstLine="709"/>
        <w:textAlignment w:val="auto"/>
        <w:rPr>
          <w:spacing w:val="-8"/>
          <w:sz w:val="28"/>
          <w:shd w:val="clear" w:color="auto" w:fill="FFFFFF"/>
        </w:rPr>
      </w:pPr>
    </w:p>
    <w:p w:rsidR="008A7FEC" w:rsidRPr="008A7FEC" w:rsidRDefault="008A7FEC" w:rsidP="002455F9">
      <w:pPr>
        <w:tabs>
          <w:tab w:val="left" w:pos="709"/>
          <w:tab w:val="left" w:pos="1010"/>
        </w:tabs>
        <w:adjustRightInd/>
        <w:ind w:firstLine="709"/>
        <w:textAlignment w:val="auto"/>
        <w:rPr>
          <w:spacing w:val="-5"/>
          <w:sz w:val="28"/>
          <w:szCs w:val="28"/>
        </w:rPr>
      </w:pPr>
      <w:r w:rsidRPr="008A7FEC">
        <w:rPr>
          <w:color w:val="000000"/>
          <w:spacing w:val="-1"/>
          <w:sz w:val="28"/>
          <w:shd w:val="clear" w:color="auto" w:fill="FFFFFF"/>
        </w:rPr>
        <w:t>6.</w:t>
      </w:r>
      <w:r w:rsidRPr="008A7FEC">
        <w:rPr>
          <w:rFonts w:eastAsia="Calibri"/>
          <w:color w:val="000000"/>
          <w:spacing w:val="-1"/>
          <w:sz w:val="28"/>
          <w:shd w:val="clear" w:color="auto" w:fill="FFFFFF"/>
        </w:rPr>
        <w:t xml:space="preserve"> </w:t>
      </w:r>
      <w:r w:rsidRPr="008A7FEC">
        <w:rPr>
          <w:color w:val="000000"/>
          <w:spacing w:val="-1"/>
          <w:sz w:val="28"/>
          <w:shd w:val="clear" w:color="auto" w:fill="FFFFFF"/>
        </w:rPr>
        <w:t xml:space="preserve">В пункте 19 слова «до 01 июля 2020 года» заменить словами «в </w:t>
      </w:r>
      <w:r w:rsidR="00095410">
        <w:rPr>
          <w:color w:val="000000"/>
          <w:spacing w:val="-1"/>
          <w:sz w:val="28"/>
          <w:shd w:val="clear" w:color="auto" w:fill="FFFFFF"/>
        </w:rPr>
        <w:t xml:space="preserve">             </w:t>
      </w:r>
      <w:r w:rsidRPr="008A7FEC">
        <w:rPr>
          <w:color w:val="000000"/>
          <w:spacing w:val="-1"/>
          <w:sz w:val="28"/>
          <w:shd w:val="clear" w:color="auto" w:fill="FFFFFF"/>
        </w:rPr>
        <w:t>период действия режима повышенной готовности».</w:t>
      </w:r>
    </w:p>
    <w:p w:rsidR="008A7FEC" w:rsidRPr="008A7FEC" w:rsidRDefault="008A7FEC" w:rsidP="008A7FEC">
      <w:pPr>
        <w:tabs>
          <w:tab w:val="left" w:pos="1245"/>
        </w:tabs>
        <w:adjustRightInd/>
        <w:ind w:left="390" w:right="20"/>
        <w:textAlignment w:val="auto"/>
        <w:rPr>
          <w:spacing w:val="-5"/>
          <w:sz w:val="28"/>
          <w:szCs w:val="28"/>
        </w:rPr>
      </w:pPr>
    </w:p>
    <w:p w:rsidR="008A7FEC" w:rsidRDefault="008A7FEC" w:rsidP="008A7FEC">
      <w:pPr>
        <w:tabs>
          <w:tab w:val="left" w:pos="1010"/>
        </w:tabs>
        <w:adjustRightInd/>
        <w:spacing w:after="120" w:line="322" w:lineRule="exact"/>
        <w:ind w:right="20"/>
        <w:textAlignment w:val="auto"/>
        <w:rPr>
          <w:color w:val="000000"/>
          <w:spacing w:val="-1"/>
          <w:sz w:val="28"/>
          <w:shd w:val="clear" w:color="auto" w:fill="FFFFFF"/>
        </w:rPr>
      </w:pPr>
    </w:p>
    <w:p w:rsidR="008A7FEC" w:rsidRPr="008A7FEC" w:rsidRDefault="008A7FEC" w:rsidP="008A7FEC">
      <w:pPr>
        <w:tabs>
          <w:tab w:val="left" w:pos="1010"/>
        </w:tabs>
        <w:adjustRightInd/>
        <w:spacing w:after="120" w:line="322" w:lineRule="exact"/>
        <w:ind w:right="20"/>
        <w:textAlignment w:val="auto"/>
        <w:rPr>
          <w:color w:val="000000"/>
          <w:spacing w:val="-1"/>
          <w:sz w:val="28"/>
          <w:shd w:val="clear" w:color="auto" w:fill="FFFFFF"/>
        </w:rPr>
      </w:pPr>
    </w:p>
    <w:p w:rsidR="008A7FEC" w:rsidRPr="008A7FEC" w:rsidRDefault="008A7FEC" w:rsidP="008A7FEC">
      <w:pPr>
        <w:tabs>
          <w:tab w:val="left" w:pos="1010"/>
        </w:tabs>
        <w:adjustRightInd/>
        <w:spacing w:after="120" w:line="322" w:lineRule="exact"/>
        <w:ind w:right="20"/>
        <w:textAlignment w:val="auto"/>
        <w:rPr>
          <w:color w:val="000000"/>
          <w:spacing w:val="-1"/>
          <w:sz w:val="28"/>
          <w:shd w:val="clear" w:color="auto" w:fill="FFFFFF"/>
        </w:rPr>
      </w:pPr>
    </w:p>
    <w:p w:rsidR="008A7FEC" w:rsidRPr="008A7FEC" w:rsidRDefault="008A7FEC" w:rsidP="008A7FEC">
      <w:pPr>
        <w:tabs>
          <w:tab w:val="left" w:pos="1010"/>
        </w:tabs>
        <w:adjustRightInd/>
        <w:spacing w:after="120" w:line="322" w:lineRule="exact"/>
        <w:ind w:right="20"/>
        <w:textAlignment w:val="auto"/>
        <w:rPr>
          <w:color w:val="000000"/>
          <w:spacing w:val="-1"/>
          <w:sz w:val="28"/>
          <w:shd w:val="clear" w:color="auto" w:fill="FFFFFF"/>
        </w:rPr>
      </w:pPr>
    </w:p>
    <w:p w:rsidR="008A7FEC" w:rsidRPr="008A7FEC" w:rsidRDefault="008A7FEC" w:rsidP="008A7FEC">
      <w:pPr>
        <w:tabs>
          <w:tab w:val="left" w:pos="1010"/>
        </w:tabs>
        <w:adjustRightInd/>
        <w:spacing w:after="120" w:line="322" w:lineRule="exact"/>
        <w:ind w:right="20"/>
        <w:textAlignment w:val="auto"/>
        <w:rPr>
          <w:color w:val="000000"/>
          <w:spacing w:val="-1"/>
          <w:sz w:val="28"/>
          <w:shd w:val="clear" w:color="auto" w:fill="FFFFFF"/>
        </w:rPr>
      </w:pPr>
    </w:p>
    <w:p w:rsidR="008A7FEC" w:rsidRPr="008A7FEC" w:rsidRDefault="008A7FEC" w:rsidP="008A7FEC">
      <w:pPr>
        <w:tabs>
          <w:tab w:val="left" w:pos="1010"/>
        </w:tabs>
        <w:adjustRightInd/>
        <w:spacing w:after="120" w:line="322" w:lineRule="exact"/>
        <w:ind w:right="20"/>
        <w:textAlignment w:val="auto"/>
        <w:rPr>
          <w:color w:val="000000"/>
          <w:spacing w:val="-1"/>
          <w:sz w:val="28"/>
          <w:shd w:val="clear" w:color="auto" w:fill="FFFFFF"/>
        </w:rPr>
      </w:pPr>
    </w:p>
    <w:p w:rsidR="008A7FEC" w:rsidRPr="008A7FEC" w:rsidRDefault="008A7FEC" w:rsidP="008A7FEC">
      <w:pPr>
        <w:tabs>
          <w:tab w:val="left" w:pos="1010"/>
        </w:tabs>
        <w:adjustRightInd/>
        <w:spacing w:after="120" w:line="322" w:lineRule="exact"/>
        <w:ind w:right="20"/>
        <w:textAlignment w:val="auto"/>
        <w:rPr>
          <w:color w:val="000000"/>
          <w:spacing w:val="-1"/>
          <w:sz w:val="28"/>
          <w:shd w:val="clear" w:color="auto" w:fill="FFFFFF"/>
        </w:rPr>
      </w:pPr>
    </w:p>
    <w:p w:rsidR="008A7FEC" w:rsidRPr="008A7FEC" w:rsidRDefault="008A7FEC" w:rsidP="008A7FEC">
      <w:pPr>
        <w:tabs>
          <w:tab w:val="left" w:pos="1010"/>
        </w:tabs>
        <w:adjustRightInd/>
        <w:spacing w:after="120" w:line="322" w:lineRule="exact"/>
        <w:ind w:right="20"/>
        <w:textAlignment w:val="auto"/>
        <w:rPr>
          <w:color w:val="000000"/>
          <w:spacing w:val="-1"/>
          <w:sz w:val="28"/>
          <w:shd w:val="clear" w:color="auto" w:fill="FFFFFF"/>
        </w:rPr>
      </w:pPr>
    </w:p>
    <w:p w:rsidR="008A7FEC" w:rsidRPr="008A7FEC" w:rsidRDefault="008A7FEC" w:rsidP="008A7FEC">
      <w:pPr>
        <w:tabs>
          <w:tab w:val="left" w:pos="1010"/>
        </w:tabs>
        <w:adjustRightInd/>
        <w:spacing w:after="120" w:line="322" w:lineRule="exact"/>
        <w:ind w:right="20"/>
        <w:textAlignment w:val="auto"/>
        <w:rPr>
          <w:color w:val="000000"/>
          <w:spacing w:val="-1"/>
          <w:sz w:val="28"/>
          <w:shd w:val="clear" w:color="auto" w:fill="FFFFFF"/>
        </w:rPr>
      </w:pPr>
    </w:p>
    <w:sectPr w:rsidR="008A7FEC" w:rsidRPr="008A7FEC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41C" w:rsidRDefault="0016441C" w:rsidP="00134342">
      <w:r>
        <w:separator/>
      </w:r>
    </w:p>
  </w:endnote>
  <w:endnote w:type="continuationSeparator" w:id="0">
    <w:p w:rsidR="0016441C" w:rsidRDefault="0016441C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41C" w:rsidRDefault="0016441C" w:rsidP="00134342">
      <w:r>
        <w:separator/>
      </w:r>
    </w:p>
  </w:footnote>
  <w:footnote w:type="continuationSeparator" w:id="0">
    <w:p w:rsidR="0016441C" w:rsidRDefault="0016441C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7735D7">
        <w:pPr>
          <w:pStyle w:val="a8"/>
          <w:jc w:val="center"/>
        </w:pPr>
        <w:fldSimple w:instr=" PAGE   \* MERGEFORMAT ">
          <w:r w:rsidR="00A76B08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D242E1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1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57921B5"/>
    <w:multiLevelType w:val="multilevel"/>
    <w:tmpl w:val="A11EA94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47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9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00" w:hanging="1800"/>
      </w:pPr>
      <w:rPr>
        <w:rFonts w:hint="default"/>
        <w:color w:val="000000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AC0FE5"/>
    <w:multiLevelType w:val="hybridMultilevel"/>
    <w:tmpl w:val="AA6C843C"/>
    <w:lvl w:ilvl="0" w:tplc="62A617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2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4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5B60E35"/>
    <w:multiLevelType w:val="hybridMultilevel"/>
    <w:tmpl w:val="7F8A78E0"/>
    <w:lvl w:ilvl="0" w:tplc="8318AB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5A736E7"/>
    <w:multiLevelType w:val="multilevel"/>
    <w:tmpl w:val="648CDDD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60" w:hanging="72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8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720" w:hanging="1800"/>
      </w:pPr>
      <w:rPr>
        <w:rFonts w:hint="default"/>
        <w:color w:val="000000"/>
      </w:rPr>
    </w:lvl>
  </w:abstractNum>
  <w:abstractNum w:abstractNumId="2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4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5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6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7">
    <w:nsid w:val="6F962A41"/>
    <w:multiLevelType w:val="multilevel"/>
    <w:tmpl w:val="7C2AD65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8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720" w:hanging="1800"/>
      </w:pPr>
      <w:rPr>
        <w:rFonts w:hint="default"/>
        <w:color w:val="000000"/>
      </w:rPr>
    </w:lvl>
  </w:abstractNum>
  <w:abstractNum w:abstractNumId="28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9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9"/>
  </w:num>
  <w:num w:numId="2">
    <w:abstractNumId w:val="9"/>
  </w:num>
  <w:num w:numId="3">
    <w:abstractNumId w:val="20"/>
  </w:num>
  <w:num w:numId="4">
    <w:abstractNumId w:val="20"/>
    <w:lvlOverride w:ilvl="0">
      <w:startOverride w:val="5"/>
    </w:lvlOverride>
  </w:num>
  <w:num w:numId="5">
    <w:abstractNumId w:val="15"/>
  </w:num>
  <w:num w:numId="6">
    <w:abstractNumId w:val="5"/>
  </w:num>
  <w:num w:numId="7">
    <w:abstractNumId w:val="21"/>
  </w:num>
  <w:num w:numId="8">
    <w:abstractNumId w:val="24"/>
  </w:num>
  <w:num w:numId="9">
    <w:abstractNumId w:val="23"/>
  </w:num>
  <w:num w:numId="10">
    <w:abstractNumId w:val="7"/>
  </w:num>
  <w:num w:numId="11">
    <w:abstractNumId w:val="2"/>
  </w:num>
  <w:num w:numId="12">
    <w:abstractNumId w:val="22"/>
  </w:num>
  <w:num w:numId="13">
    <w:abstractNumId w:val="10"/>
  </w:num>
  <w:num w:numId="14">
    <w:abstractNumId w:val="26"/>
  </w:num>
  <w:num w:numId="15">
    <w:abstractNumId w:val="13"/>
  </w:num>
  <w:num w:numId="16">
    <w:abstractNumId w:val="3"/>
  </w:num>
  <w:num w:numId="17">
    <w:abstractNumId w:val="8"/>
  </w:num>
  <w:num w:numId="18">
    <w:abstractNumId w:val="1"/>
  </w:num>
  <w:num w:numId="19">
    <w:abstractNumId w:val="12"/>
  </w:num>
  <w:num w:numId="20">
    <w:abstractNumId w:val="28"/>
  </w:num>
  <w:num w:numId="21">
    <w:abstractNumId w:val="14"/>
  </w:num>
  <w:num w:numId="22">
    <w:abstractNumId w:val="17"/>
  </w:num>
  <w:num w:numId="23">
    <w:abstractNumId w:val="11"/>
  </w:num>
  <w:num w:numId="24">
    <w:abstractNumId w:val="25"/>
  </w:num>
  <w:num w:numId="25">
    <w:abstractNumId w:val="16"/>
  </w:num>
  <w:num w:numId="26">
    <w:abstractNumId w:val="6"/>
  </w:num>
  <w:num w:numId="27">
    <w:abstractNumId w:val="18"/>
  </w:num>
  <w:num w:numId="28">
    <w:abstractNumId w:val="0"/>
  </w:num>
  <w:num w:numId="29">
    <w:abstractNumId w:val="19"/>
  </w:num>
  <w:num w:numId="30">
    <w:abstractNumId w:val="4"/>
  </w:num>
  <w:num w:numId="3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26054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141F"/>
    <w:rsid w:val="00004867"/>
    <w:rsid w:val="00005581"/>
    <w:rsid w:val="00006053"/>
    <w:rsid w:val="00006C9F"/>
    <w:rsid w:val="00006F68"/>
    <w:rsid w:val="00007980"/>
    <w:rsid w:val="000105E1"/>
    <w:rsid w:val="000112BE"/>
    <w:rsid w:val="00013525"/>
    <w:rsid w:val="0001427A"/>
    <w:rsid w:val="000164F2"/>
    <w:rsid w:val="00016F7B"/>
    <w:rsid w:val="000175B9"/>
    <w:rsid w:val="00017E77"/>
    <w:rsid w:val="00020333"/>
    <w:rsid w:val="0002093A"/>
    <w:rsid w:val="00021F30"/>
    <w:rsid w:val="00022B40"/>
    <w:rsid w:val="000264BE"/>
    <w:rsid w:val="000269F2"/>
    <w:rsid w:val="00027072"/>
    <w:rsid w:val="00030333"/>
    <w:rsid w:val="00031AC6"/>
    <w:rsid w:val="00033D18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36C"/>
    <w:rsid w:val="00077553"/>
    <w:rsid w:val="0008110C"/>
    <w:rsid w:val="00082497"/>
    <w:rsid w:val="000835C1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41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68B1"/>
    <w:rsid w:val="000A78E4"/>
    <w:rsid w:val="000B082B"/>
    <w:rsid w:val="000B1F76"/>
    <w:rsid w:val="000B2584"/>
    <w:rsid w:val="000B3E7D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03A3"/>
    <w:rsid w:val="000D111A"/>
    <w:rsid w:val="000D2239"/>
    <w:rsid w:val="000D2430"/>
    <w:rsid w:val="000D2BBD"/>
    <w:rsid w:val="000D3B83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2C63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2798"/>
    <w:rsid w:val="001060B6"/>
    <w:rsid w:val="00106398"/>
    <w:rsid w:val="00106B01"/>
    <w:rsid w:val="00106E9C"/>
    <w:rsid w:val="001074EB"/>
    <w:rsid w:val="00110250"/>
    <w:rsid w:val="00111309"/>
    <w:rsid w:val="001116F2"/>
    <w:rsid w:val="00112DEE"/>
    <w:rsid w:val="00113693"/>
    <w:rsid w:val="00114CCD"/>
    <w:rsid w:val="00117070"/>
    <w:rsid w:val="0011734A"/>
    <w:rsid w:val="001220B1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4BD5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3D46"/>
    <w:rsid w:val="0014608A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441C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511B"/>
    <w:rsid w:val="00196CC6"/>
    <w:rsid w:val="00196F68"/>
    <w:rsid w:val="00197C22"/>
    <w:rsid w:val="001A0020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601"/>
    <w:rsid w:val="001C17AD"/>
    <w:rsid w:val="001C229A"/>
    <w:rsid w:val="001C246F"/>
    <w:rsid w:val="001C277B"/>
    <w:rsid w:val="001C2B8C"/>
    <w:rsid w:val="001C2C7C"/>
    <w:rsid w:val="001C54A4"/>
    <w:rsid w:val="001C6B33"/>
    <w:rsid w:val="001C71AC"/>
    <w:rsid w:val="001D0641"/>
    <w:rsid w:val="001D0E1A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2EB6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5F9"/>
    <w:rsid w:val="00245F20"/>
    <w:rsid w:val="00245F74"/>
    <w:rsid w:val="002463D8"/>
    <w:rsid w:val="00246E14"/>
    <w:rsid w:val="002476E0"/>
    <w:rsid w:val="00247E9D"/>
    <w:rsid w:val="00251961"/>
    <w:rsid w:val="00251EDC"/>
    <w:rsid w:val="00251FC1"/>
    <w:rsid w:val="0025261D"/>
    <w:rsid w:val="002528A9"/>
    <w:rsid w:val="002528F3"/>
    <w:rsid w:val="0025319F"/>
    <w:rsid w:val="0025330F"/>
    <w:rsid w:val="00253DF6"/>
    <w:rsid w:val="00256304"/>
    <w:rsid w:val="0025732D"/>
    <w:rsid w:val="00257D2C"/>
    <w:rsid w:val="00257D79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0E05"/>
    <w:rsid w:val="002711AC"/>
    <w:rsid w:val="00271955"/>
    <w:rsid w:val="002731F6"/>
    <w:rsid w:val="002757B8"/>
    <w:rsid w:val="00276B5A"/>
    <w:rsid w:val="002770FD"/>
    <w:rsid w:val="00282375"/>
    <w:rsid w:val="002831F1"/>
    <w:rsid w:val="002833FB"/>
    <w:rsid w:val="002838C3"/>
    <w:rsid w:val="002841D1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5C04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39DC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5B53"/>
    <w:rsid w:val="00306574"/>
    <w:rsid w:val="003067F1"/>
    <w:rsid w:val="00307D1A"/>
    <w:rsid w:val="00310360"/>
    <w:rsid w:val="003108C9"/>
    <w:rsid w:val="0031092E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1FA2"/>
    <w:rsid w:val="003234C5"/>
    <w:rsid w:val="00323884"/>
    <w:rsid w:val="0032477F"/>
    <w:rsid w:val="00324B0B"/>
    <w:rsid w:val="003250F8"/>
    <w:rsid w:val="00326D86"/>
    <w:rsid w:val="00327678"/>
    <w:rsid w:val="003302F7"/>
    <w:rsid w:val="003306E7"/>
    <w:rsid w:val="003307CC"/>
    <w:rsid w:val="00330D4C"/>
    <w:rsid w:val="00332C9E"/>
    <w:rsid w:val="00333233"/>
    <w:rsid w:val="003366D6"/>
    <w:rsid w:val="00341689"/>
    <w:rsid w:val="00341983"/>
    <w:rsid w:val="00341EC6"/>
    <w:rsid w:val="0034291F"/>
    <w:rsid w:val="00342DE5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56F79"/>
    <w:rsid w:val="00357B80"/>
    <w:rsid w:val="003608DF"/>
    <w:rsid w:val="00360ADB"/>
    <w:rsid w:val="0036338C"/>
    <w:rsid w:val="003659BD"/>
    <w:rsid w:val="00365B6A"/>
    <w:rsid w:val="003704FE"/>
    <w:rsid w:val="0037116B"/>
    <w:rsid w:val="00371377"/>
    <w:rsid w:val="00372064"/>
    <w:rsid w:val="00372865"/>
    <w:rsid w:val="003729B3"/>
    <w:rsid w:val="00372AE5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55B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064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2A5"/>
    <w:rsid w:val="003E6903"/>
    <w:rsid w:val="003E70C6"/>
    <w:rsid w:val="003E72B2"/>
    <w:rsid w:val="003F03E7"/>
    <w:rsid w:val="003F0C82"/>
    <w:rsid w:val="003F1131"/>
    <w:rsid w:val="003F1FA9"/>
    <w:rsid w:val="003F2195"/>
    <w:rsid w:val="003F503E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2739B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472F1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0143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664C"/>
    <w:rsid w:val="00487D45"/>
    <w:rsid w:val="00490104"/>
    <w:rsid w:val="00490D29"/>
    <w:rsid w:val="004919CE"/>
    <w:rsid w:val="0049212D"/>
    <w:rsid w:val="00492BB1"/>
    <w:rsid w:val="00492C1B"/>
    <w:rsid w:val="00492EAC"/>
    <w:rsid w:val="004940D2"/>
    <w:rsid w:val="004942FA"/>
    <w:rsid w:val="004947FA"/>
    <w:rsid w:val="00494A03"/>
    <w:rsid w:val="00495540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4AF5"/>
    <w:rsid w:val="004C53DB"/>
    <w:rsid w:val="004C5921"/>
    <w:rsid w:val="004C6AD9"/>
    <w:rsid w:val="004C7723"/>
    <w:rsid w:val="004D26E6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0FE"/>
    <w:rsid w:val="004E2AE0"/>
    <w:rsid w:val="004E32F2"/>
    <w:rsid w:val="004E3F70"/>
    <w:rsid w:val="004E434B"/>
    <w:rsid w:val="004E46E3"/>
    <w:rsid w:val="004E728D"/>
    <w:rsid w:val="004E7C2C"/>
    <w:rsid w:val="004E7D6E"/>
    <w:rsid w:val="004F187B"/>
    <w:rsid w:val="004F51F3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06F1"/>
    <w:rsid w:val="00541A3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663D8"/>
    <w:rsid w:val="00570EC7"/>
    <w:rsid w:val="0057151B"/>
    <w:rsid w:val="005722FE"/>
    <w:rsid w:val="005725F8"/>
    <w:rsid w:val="0057348B"/>
    <w:rsid w:val="00574175"/>
    <w:rsid w:val="00574308"/>
    <w:rsid w:val="0057529E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2D2A"/>
    <w:rsid w:val="005943A5"/>
    <w:rsid w:val="00594B1F"/>
    <w:rsid w:val="00596821"/>
    <w:rsid w:val="005A08E7"/>
    <w:rsid w:val="005A260D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4A02"/>
    <w:rsid w:val="005B5334"/>
    <w:rsid w:val="005B5451"/>
    <w:rsid w:val="005B583A"/>
    <w:rsid w:val="005B74BF"/>
    <w:rsid w:val="005C194B"/>
    <w:rsid w:val="005C1F5A"/>
    <w:rsid w:val="005C2A68"/>
    <w:rsid w:val="005C31F2"/>
    <w:rsid w:val="005C35AA"/>
    <w:rsid w:val="005C4209"/>
    <w:rsid w:val="005C59AC"/>
    <w:rsid w:val="005C5A05"/>
    <w:rsid w:val="005C5E88"/>
    <w:rsid w:val="005C677C"/>
    <w:rsid w:val="005D0884"/>
    <w:rsid w:val="005D15A6"/>
    <w:rsid w:val="005D1798"/>
    <w:rsid w:val="005D1A17"/>
    <w:rsid w:val="005D1FB1"/>
    <w:rsid w:val="005D22BE"/>
    <w:rsid w:val="005D26BF"/>
    <w:rsid w:val="005D2819"/>
    <w:rsid w:val="005D293C"/>
    <w:rsid w:val="005D297D"/>
    <w:rsid w:val="005D6997"/>
    <w:rsid w:val="005D732C"/>
    <w:rsid w:val="005E05AE"/>
    <w:rsid w:val="005E05B4"/>
    <w:rsid w:val="005E0F61"/>
    <w:rsid w:val="005E2E20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10A5"/>
    <w:rsid w:val="005F1FC8"/>
    <w:rsid w:val="005F205A"/>
    <w:rsid w:val="005F293B"/>
    <w:rsid w:val="005F3197"/>
    <w:rsid w:val="005F3773"/>
    <w:rsid w:val="005F3775"/>
    <w:rsid w:val="005F429A"/>
    <w:rsid w:val="005F44BC"/>
    <w:rsid w:val="005F5D72"/>
    <w:rsid w:val="005F6EA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1C5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1899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09A5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0E73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87CE5"/>
    <w:rsid w:val="00691072"/>
    <w:rsid w:val="00691A09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49A3"/>
    <w:rsid w:val="006A5863"/>
    <w:rsid w:val="006A5C85"/>
    <w:rsid w:val="006A5F44"/>
    <w:rsid w:val="006A619C"/>
    <w:rsid w:val="006B05B8"/>
    <w:rsid w:val="006B172F"/>
    <w:rsid w:val="006B2D25"/>
    <w:rsid w:val="006B69CB"/>
    <w:rsid w:val="006B6BAA"/>
    <w:rsid w:val="006C105A"/>
    <w:rsid w:val="006C1178"/>
    <w:rsid w:val="006C227A"/>
    <w:rsid w:val="006C2D78"/>
    <w:rsid w:val="006C328F"/>
    <w:rsid w:val="006C3811"/>
    <w:rsid w:val="006C3EC4"/>
    <w:rsid w:val="006C444A"/>
    <w:rsid w:val="006C4583"/>
    <w:rsid w:val="006C4759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6D1D"/>
    <w:rsid w:val="006D7059"/>
    <w:rsid w:val="006D7856"/>
    <w:rsid w:val="006D7EA7"/>
    <w:rsid w:val="006E1C4F"/>
    <w:rsid w:val="006E1E8C"/>
    <w:rsid w:val="006E20DC"/>
    <w:rsid w:val="006E2493"/>
    <w:rsid w:val="006E24B4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CF7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5B99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15C9"/>
    <w:rsid w:val="007620BE"/>
    <w:rsid w:val="00763A03"/>
    <w:rsid w:val="00765BA8"/>
    <w:rsid w:val="00766821"/>
    <w:rsid w:val="00767A8D"/>
    <w:rsid w:val="0077017B"/>
    <w:rsid w:val="007712E5"/>
    <w:rsid w:val="0077296F"/>
    <w:rsid w:val="0077356B"/>
    <w:rsid w:val="0077357E"/>
    <w:rsid w:val="007735D7"/>
    <w:rsid w:val="0077397A"/>
    <w:rsid w:val="007753D5"/>
    <w:rsid w:val="00775C2A"/>
    <w:rsid w:val="00775E9A"/>
    <w:rsid w:val="00776369"/>
    <w:rsid w:val="00776710"/>
    <w:rsid w:val="007769D4"/>
    <w:rsid w:val="007800B9"/>
    <w:rsid w:val="0078053E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1F4C"/>
    <w:rsid w:val="007929F9"/>
    <w:rsid w:val="007965E9"/>
    <w:rsid w:val="00796E68"/>
    <w:rsid w:val="00797960"/>
    <w:rsid w:val="00797C13"/>
    <w:rsid w:val="00797C95"/>
    <w:rsid w:val="00797D80"/>
    <w:rsid w:val="007A0C4E"/>
    <w:rsid w:val="007A13B8"/>
    <w:rsid w:val="007A20AD"/>
    <w:rsid w:val="007A34AE"/>
    <w:rsid w:val="007A34FA"/>
    <w:rsid w:val="007A4479"/>
    <w:rsid w:val="007A4C2E"/>
    <w:rsid w:val="007A5779"/>
    <w:rsid w:val="007A5E71"/>
    <w:rsid w:val="007A5F86"/>
    <w:rsid w:val="007A7A38"/>
    <w:rsid w:val="007B0D4F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86E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0DE2"/>
    <w:rsid w:val="007F2E42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39FF"/>
    <w:rsid w:val="008162AB"/>
    <w:rsid w:val="0082046E"/>
    <w:rsid w:val="0082168A"/>
    <w:rsid w:val="0082241B"/>
    <w:rsid w:val="00823320"/>
    <w:rsid w:val="00823E9B"/>
    <w:rsid w:val="00824A1B"/>
    <w:rsid w:val="008251B2"/>
    <w:rsid w:val="00825646"/>
    <w:rsid w:val="00825B36"/>
    <w:rsid w:val="00827C67"/>
    <w:rsid w:val="00827F7B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19ED"/>
    <w:rsid w:val="00852500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1C59"/>
    <w:rsid w:val="0087221B"/>
    <w:rsid w:val="00873EC9"/>
    <w:rsid w:val="008754F2"/>
    <w:rsid w:val="00875FE7"/>
    <w:rsid w:val="008762F9"/>
    <w:rsid w:val="00876A0C"/>
    <w:rsid w:val="0087771D"/>
    <w:rsid w:val="008779D2"/>
    <w:rsid w:val="00880346"/>
    <w:rsid w:val="00880CD3"/>
    <w:rsid w:val="008818A9"/>
    <w:rsid w:val="00882754"/>
    <w:rsid w:val="008828A4"/>
    <w:rsid w:val="00885B8A"/>
    <w:rsid w:val="00886C24"/>
    <w:rsid w:val="00886CC6"/>
    <w:rsid w:val="00887029"/>
    <w:rsid w:val="00887A22"/>
    <w:rsid w:val="00890B63"/>
    <w:rsid w:val="00891FC8"/>
    <w:rsid w:val="00892040"/>
    <w:rsid w:val="00895FC6"/>
    <w:rsid w:val="008962A4"/>
    <w:rsid w:val="00896632"/>
    <w:rsid w:val="0089764B"/>
    <w:rsid w:val="008A2484"/>
    <w:rsid w:val="008A284C"/>
    <w:rsid w:val="008A3C2A"/>
    <w:rsid w:val="008A4EE7"/>
    <w:rsid w:val="008A57A2"/>
    <w:rsid w:val="008A5BE5"/>
    <w:rsid w:val="008A6A5E"/>
    <w:rsid w:val="008A6D8B"/>
    <w:rsid w:val="008A748B"/>
    <w:rsid w:val="008A7B01"/>
    <w:rsid w:val="008A7FEC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0288"/>
    <w:rsid w:val="008C2AAC"/>
    <w:rsid w:val="008C2BCA"/>
    <w:rsid w:val="008C674E"/>
    <w:rsid w:val="008C6824"/>
    <w:rsid w:val="008C7780"/>
    <w:rsid w:val="008C7DE4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4C3E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4BD"/>
    <w:rsid w:val="008F7DCA"/>
    <w:rsid w:val="008F7E42"/>
    <w:rsid w:val="008F7E54"/>
    <w:rsid w:val="00900788"/>
    <w:rsid w:val="00901201"/>
    <w:rsid w:val="00901651"/>
    <w:rsid w:val="009018A1"/>
    <w:rsid w:val="00902820"/>
    <w:rsid w:val="00902EDB"/>
    <w:rsid w:val="0090320C"/>
    <w:rsid w:val="00903343"/>
    <w:rsid w:val="009042F3"/>
    <w:rsid w:val="00904DC7"/>
    <w:rsid w:val="00906DDA"/>
    <w:rsid w:val="0090726D"/>
    <w:rsid w:val="00910F03"/>
    <w:rsid w:val="009115AD"/>
    <w:rsid w:val="00911A70"/>
    <w:rsid w:val="00912C40"/>
    <w:rsid w:val="0091362A"/>
    <w:rsid w:val="009139D6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06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4F00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2E47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A42"/>
    <w:rsid w:val="00993CD1"/>
    <w:rsid w:val="00994E0D"/>
    <w:rsid w:val="00995269"/>
    <w:rsid w:val="00995486"/>
    <w:rsid w:val="00995843"/>
    <w:rsid w:val="0099767E"/>
    <w:rsid w:val="009A0B57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57D2"/>
    <w:rsid w:val="009B74DF"/>
    <w:rsid w:val="009B762A"/>
    <w:rsid w:val="009C0FD8"/>
    <w:rsid w:val="009C276E"/>
    <w:rsid w:val="009C3E28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3601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1D5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241B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5499"/>
    <w:rsid w:val="00A55654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8A6"/>
    <w:rsid w:val="00A67DBC"/>
    <w:rsid w:val="00A71742"/>
    <w:rsid w:val="00A71B14"/>
    <w:rsid w:val="00A71D13"/>
    <w:rsid w:val="00A7379E"/>
    <w:rsid w:val="00A73E52"/>
    <w:rsid w:val="00A74963"/>
    <w:rsid w:val="00A75AAC"/>
    <w:rsid w:val="00A76B08"/>
    <w:rsid w:val="00A80BDE"/>
    <w:rsid w:val="00A80D77"/>
    <w:rsid w:val="00A83707"/>
    <w:rsid w:val="00A84014"/>
    <w:rsid w:val="00A845F0"/>
    <w:rsid w:val="00A84A96"/>
    <w:rsid w:val="00A8561C"/>
    <w:rsid w:val="00A86D4A"/>
    <w:rsid w:val="00A8742D"/>
    <w:rsid w:val="00A90C1C"/>
    <w:rsid w:val="00A90C57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4A0"/>
    <w:rsid w:val="00AB27C2"/>
    <w:rsid w:val="00AB37FE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37DF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471"/>
    <w:rsid w:val="00AD5A73"/>
    <w:rsid w:val="00AD6885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17D2"/>
    <w:rsid w:val="00B037C5"/>
    <w:rsid w:val="00B04A48"/>
    <w:rsid w:val="00B064F8"/>
    <w:rsid w:val="00B07ACB"/>
    <w:rsid w:val="00B108A5"/>
    <w:rsid w:val="00B11F2A"/>
    <w:rsid w:val="00B121FC"/>
    <w:rsid w:val="00B1406F"/>
    <w:rsid w:val="00B14AA1"/>
    <w:rsid w:val="00B14E86"/>
    <w:rsid w:val="00B17164"/>
    <w:rsid w:val="00B23863"/>
    <w:rsid w:val="00B25908"/>
    <w:rsid w:val="00B25DE8"/>
    <w:rsid w:val="00B30453"/>
    <w:rsid w:val="00B30855"/>
    <w:rsid w:val="00B31BDB"/>
    <w:rsid w:val="00B328EC"/>
    <w:rsid w:val="00B32B51"/>
    <w:rsid w:val="00B33315"/>
    <w:rsid w:val="00B3332F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ADD"/>
    <w:rsid w:val="00B50F45"/>
    <w:rsid w:val="00B51F7D"/>
    <w:rsid w:val="00B52ABA"/>
    <w:rsid w:val="00B548AA"/>
    <w:rsid w:val="00B562D0"/>
    <w:rsid w:val="00B571D6"/>
    <w:rsid w:val="00B63EC4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74D7E"/>
    <w:rsid w:val="00B822BE"/>
    <w:rsid w:val="00B8274C"/>
    <w:rsid w:val="00B827E6"/>
    <w:rsid w:val="00B830B3"/>
    <w:rsid w:val="00B83659"/>
    <w:rsid w:val="00B84FA0"/>
    <w:rsid w:val="00B86C4B"/>
    <w:rsid w:val="00B87A59"/>
    <w:rsid w:val="00B87FCC"/>
    <w:rsid w:val="00B90516"/>
    <w:rsid w:val="00B918E2"/>
    <w:rsid w:val="00B91F0B"/>
    <w:rsid w:val="00B926B3"/>
    <w:rsid w:val="00B92F81"/>
    <w:rsid w:val="00B946F7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3561"/>
    <w:rsid w:val="00BB449D"/>
    <w:rsid w:val="00BB47E4"/>
    <w:rsid w:val="00BB49A1"/>
    <w:rsid w:val="00BB5583"/>
    <w:rsid w:val="00BB58E9"/>
    <w:rsid w:val="00BC01B2"/>
    <w:rsid w:val="00BC156B"/>
    <w:rsid w:val="00BC2242"/>
    <w:rsid w:val="00BC271E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D69D7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CA5"/>
    <w:rsid w:val="00C07E7A"/>
    <w:rsid w:val="00C103D9"/>
    <w:rsid w:val="00C10C44"/>
    <w:rsid w:val="00C11A86"/>
    <w:rsid w:val="00C14FDC"/>
    <w:rsid w:val="00C15356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084A"/>
    <w:rsid w:val="00C4145C"/>
    <w:rsid w:val="00C414F1"/>
    <w:rsid w:val="00C419A3"/>
    <w:rsid w:val="00C43D8C"/>
    <w:rsid w:val="00C45114"/>
    <w:rsid w:val="00C466CF"/>
    <w:rsid w:val="00C47876"/>
    <w:rsid w:val="00C47BAA"/>
    <w:rsid w:val="00C5126C"/>
    <w:rsid w:val="00C52762"/>
    <w:rsid w:val="00C52B93"/>
    <w:rsid w:val="00C530BE"/>
    <w:rsid w:val="00C54297"/>
    <w:rsid w:val="00C544F1"/>
    <w:rsid w:val="00C55360"/>
    <w:rsid w:val="00C553C6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0F2F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5895"/>
    <w:rsid w:val="00C86329"/>
    <w:rsid w:val="00C86F07"/>
    <w:rsid w:val="00C87737"/>
    <w:rsid w:val="00C9063A"/>
    <w:rsid w:val="00C91111"/>
    <w:rsid w:val="00C927EC"/>
    <w:rsid w:val="00C9293C"/>
    <w:rsid w:val="00C93B0E"/>
    <w:rsid w:val="00C93EE0"/>
    <w:rsid w:val="00C9548E"/>
    <w:rsid w:val="00C95535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A5A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10F0"/>
    <w:rsid w:val="00CD1F0D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A30"/>
    <w:rsid w:val="00CE1BA5"/>
    <w:rsid w:val="00CE201C"/>
    <w:rsid w:val="00CE2218"/>
    <w:rsid w:val="00CE27D7"/>
    <w:rsid w:val="00CE2EF9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0F2A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67870"/>
    <w:rsid w:val="00D70831"/>
    <w:rsid w:val="00D70DA9"/>
    <w:rsid w:val="00D71DA9"/>
    <w:rsid w:val="00D71E06"/>
    <w:rsid w:val="00D72082"/>
    <w:rsid w:val="00D73620"/>
    <w:rsid w:val="00D73647"/>
    <w:rsid w:val="00D73FD8"/>
    <w:rsid w:val="00D762AB"/>
    <w:rsid w:val="00D76522"/>
    <w:rsid w:val="00D80789"/>
    <w:rsid w:val="00D81A81"/>
    <w:rsid w:val="00D82085"/>
    <w:rsid w:val="00D8277E"/>
    <w:rsid w:val="00D829C8"/>
    <w:rsid w:val="00D83D12"/>
    <w:rsid w:val="00D845C3"/>
    <w:rsid w:val="00D84B2F"/>
    <w:rsid w:val="00D8552D"/>
    <w:rsid w:val="00D85F65"/>
    <w:rsid w:val="00D863C1"/>
    <w:rsid w:val="00D86993"/>
    <w:rsid w:val="00D86F04"/>
    <w:rsid w:val="00D87718"/>
    <w:rsid w:val="00D87D37"/>
    <w:rsid w:val="00D91257"/>
    <w:rsid w:val="00D9164D"/>
    <w:rsid w:val="00D9349A"/>
    <w:rsid w:val="00D9398D"/>
    <w:rsid w:val="00D96B6C"/>
    <w:rsid w:val="00D97FAA"/>
    <w:rsid w:val="00DA054F"/>
    <w:rsid w:val="00DA17C4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5C40"/>
    <w:rsid w:val="00DB75ED"/>
    <w:rsid w:val="00DB7FB9"/>
    <w:rsid w:val="00DC0A21"/>
    <w:rsid w:val="00DC0FBB"/>
    <w:rsid w:val="00DC180A"/>
    <w:rsid w:val="00DC24F1"/>
    <w:rsid w:val="00DC2F64"/>
    <w:rsid w:val="00DC36EE"/>
    <w:rsid w:val="00DC39D0"/>
    <w:rsid w:val="00DC44CE"/>
    <w:rsid w:val="00DC4F7E"/>
    <w:rsid w:val="00DC5460"/>
    <w:rsid w:val="00DC54D2"/>
    <w:rsid w:val="00DC6764"/>
    <w:rsid w:val="00DC75D9"/>
    <w:rsid w:val="00DC78EE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050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295"/>
    <w:rsid w:val="00E45325"/>
    <w:rsid w:val="00E465B7"/>
    <w:rsid w:val="00E47E23"/>
    <w:rsid w:val="00E51080"/>
    <w:rsid w:val="00E51618"/>
    <w:rsid w:val="00E52C42"/>
    <w:rsid w:val="00E52FD2"/>
    <w:rsid w:val="00E536CE"/>
    <w:rsid w:val="00E53DA7"/>
    <w:rsid w:val="00E544BF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0DD"/>
    <w:rsid w:val="00E729F5"/>
    <w:rsid w:val="00E72F6B"/>
    <w:rsid w:val="00E75026"/>
    <w:rsid w:val="00E75E55"/>
    <w:rsid w:val="00E762F7"/>
    <w:rsid w:val="00E77E73"/>
    <w:rsid w:val="00E817A5"/>
    <w:rsid w:val="00E8196F"/>
    <w:rsid w:val="00E81C96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5AE2"/>
    <w:rsid w:val="00EA6B30"/>
    <w:rsid w:val="00EA75D7"/>
    <w:rsid w:val="00EB00A0"/>
    <w:rsid w:val="00EB013B"/>
    <w:rsid w:val="00EB0FC4"/>
    <w:rsid w:val="00EB2517"/>
    <w:rsid w:val="00EB3786"/>
    <w:rsid w:val="00EB4DA8"/>
    <w:rsid w:val="00EB5407"/>
    <w:rsid w:val="00EB6914"/>
    <w:rsid w:val="00EB7327"/>
    <w:rsid w:val="00EB7D4D"/>
    <w:rsid w:val="00EC0225"/>
    <w:rsid w:val="00EC1187"/>
    <w:rsid w:val="00EC1448"/>
    <w:rsid w:val="00EC1A4B"/>
    <w:rsid w:val="00EC1ED1"/>
    <w:rsid w:val="00EC2FBC"/>
    <w:rsid w:val="00EC3190"/>
    <w:rsid w:val="00EC32CB"/>
    <w:rsid w:val="00EC4681"/>
    <w:rsid w:val="00EC4B98"/>
    <w:rsid w:val="00EC50A4"/>
    <w:rsid w:val="00EC6967"/>
    <w:rsid w:val="00ED058C"/>
    <w:rsid w:val="00ED10EE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5E50"/>
    <w:rsid w:val="00EE6453"/>
    <w:rsid w:val="00EE67AC"/>
    <w:rsid w:val="00EF14DB"/>
    <w:rsid w:val="00EF2049"/>
    <w:rsid w:val="00EF261B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089C"/>
    <w:rsid w:val="00F20E67"/>
    <w:rsid w:val="00F218A9"/>
    <w:rsid w:val="00F222F6"/>
    <w:rsid w:val="00F23EC1"/>
    <w:rsid w:val="00F243E3"/>
    <w:rsid w:val="00F243E4"/>
    <w:rsid w:val="00F25F12"/>
    <w:rsid w:val="00F26238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681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393"/>
    <w:rsid w:val="00F517B6"/>
    <w:rsid w:val="00F519E4"/>
    <w:rsid w:val="00F54B64"/>
    <w:rsid w:val="00F5785D"/>
    <w:rsid w:val="00F60408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135"/>
    <w:rsid w:val="00F704B4"/>
    <w:rsid w:val="00F71B39"/>
    <w:rsid w:val="00F72083"/>
    <w:rsid w:val="00F72BCC"/>
    <w:rsid w:val="00F73042"/>
    <w:rsid w:val="00F730F7"/>
    <w:rsid w:val="00F734E8"/>
    <w:rsid w:val="00F736E5"/>
    <w:rsid w:val="00F74ADA"/>
    <w:rsid w:val="00F74CD0"/>
    <w:rsid w:val="00F77AAB"/>
    <w:rsid w:val="00F77F57"/>
    <w:rsid w:val="00F80FCB"/>
    <w:rsid w:val="00F82A5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488"/>
    <w:rsid w:val="00FA6819"/>
    <w:rsid w:val="00FA6D9E"/>
    <w:rsid w:val="00FA785C"/>
    <w:rsid w:val="00FB0792"/>
    <w:rsid w:val="00FB18A6"/>
    <w:rsid w:val="00FB1BE5"/>
    <w:rsid w:val="00FB1E85"/>
    <w:rsid w:val="00FB27A7"/>
    <w:rsid w:val="00FB2C31"/>
    <w:rsid w:val="00FB2DD6"/>
    <w:rsid w:val="00FB5067"/>
    <w:rsid w:val="00FB5997"/>
    <w:rsid w:val="00FC0ABD"/>
    <w:rsid w:val="00FC0E0B"/>
    <w:rsid w:val="00FC2216"/>
    <w:rsid w:val="00FC41A1"/>
    <w:rsid w:val="00FC4D8A"/>
    <w:rsid w:val="00FC5B7B"/>
    <w:rsid w:val="00FC5C8A"/>
    <w:rsid w:val="00FC5D5D"/>
    <w:rsid w:val="00FC6B3D"/>
    <w:rsid w:val="00FC7D87"/>
    <w:rsid w:val="00FC7E72"/>
    <w:rsid w:val="00FD04EC"/>
    <w:rsid w:val="00FD0A0A"/>
    <w:rsid w:val="00FD3898"/>
    <w:rsid w:val="00FD411D"/>
    <w:rsid w:val="00FD61E9"/>
    <w:rsid w:val="00FD69FA"/>
    <w:rsid w:val="00FD6B50"/>
    <w:rsid w:val="00FE14C8"/>
    <w:rsid w:val="00FE162C"/>
    <w:rsid w:val="00FE1CBC"/>
    <w:rsid w:val="00FE20A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0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  <w:style w:type="table" w:customStyle="1" w:styleId="230">
    <w:name w:val="Сетка таблицы23"/>
    <w:basedOn w:val="a1"/>
    <w:next w:val="a4"/>
    <w:rsid w:val="00FB2D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rsid w:val="00CE1A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197C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next w:val="a4"/>
    <w:uiPriority w:val="59"/>
    <w:rsid w:val="008A7F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7">
    <w:name w:val="Document Map"/>
    <w:basedOn w:val="a"/>
    <w:link w:val="afff8"/>
    <w:uiPriority w:val="99"/>
    <w:semiHidden/>
    <w:unhideWhenUsed/>
    <w:rsid w:val="008A7FEC"/>
    <w:rPr>
      <w:rFonts w:ascii="Tahoma" w:hAnsi="Tahoma" w:cs="Tahoma"/>
      <w:sz w:val="16"/>
      <w:szCs w:val="16"/>
    </w:rPr>
  </w:style>
  <w:style w:type="character" w:customStyle="1" w:styleId="afff8">
    <w:name w:val="Схема документа Знак"/>
    <w:basedOn w:val="a0"/>
    <w:link w:val="afff7"/>
    <w:uiPriority w:val="99"/>
    <w:semiHidden/>
    <w:rsid w:val="008A7F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51C2B-53DB-4CAF-AC6B-BA7A03A62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125</cp:revision>
  <cp:lastPrinted>2020-06-30T09:32:00Z</cp:lastPrinted>
  <dcterms:created xsi:type="dcterms:W3CDTF">2020-04-15T13:29:00Z</dcterms:created>
  <dcterms:modified xsi:type="dcterms:W3CDTF">2020-07-02T10:44:00Z</dcterms:modified>
</cp:coreProperties>
</file>