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265F62" w:rsidP="00372AE5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08</w:t>
            </w:r>
            <w:r w:rsidR="006B172F">
              <w:rPr>
                <w:szCs w:val="28"/>
              </w:rPr>
              <w:t xml:space="preserve"> июня</w:t>
            </w:r>
            <w:r w:rsidR="00056E28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265F62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6B172F">
              <w:rPr>
                <w:szCs w:val="28"/>
              </w:rPr>
              <w:t>2</w:t>
            </w:r>
            <w:r w:rsidR="003250F8">
              <w:rPr>
                <w:szCs w:val="28"/>
              </w:rPr>
              <w:t>8</w:t>
            </w:r>
            <w:r w:rsidR="00265F62">
              <w:rPr>
                <w:szCs w:val="28"/>
              </w:rPr>
              <w:t>5</w:t>
            </w:r>
          </w:p>
        </w:tc>
      </w:tr>
    </w:tbl>
    <w:p w:rsidR="00371377" w:rsidRDefault="00371377" w:rsidP="00356F7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265F62" w:rsidRDefault="00265F62" w:rsidP="00356F7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265F62" w:rsidRPr="00265F62" w:rsidRDefault="00265F62" w:rsidP="00265F6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265F62">
        <w:rPr>
          <w:sz w:val="28"/>
          <w:szCs w:val="28"/>
        </w:rPr>
        <w:t>О внесении изменений в Перечень муниципальных услуг, предоставление которых организовано по принципу «одного окна» в многофункциональном центре предоставления государственных и муниципальных услуг Арзгирск</w:t>
      </w:r>
      <w:r w:rsidRPr="00265F62">
        <w:rPr>
          <w:sz w:val="28"/>
          <w:szCs w:val="28"/>
        </w:rPr>
        <w:t>о</w:t>
      </w:r>
      <w:r w:rsidRPr="00265F62">
        <w:rPr>
          <w:sz w:val="28"/>
          <w:szCs w:val="28"/>
        </w:rPr>
        <w:t>го муниципального района Ставропольского края администрацией Арзги</w:t>
      </w:r>
      <w:r w:rsidRPr="00265F62">
        <w:rPr>
          <w:sz w:val="28"/>
          <w:szCs w:val="28"/>
        </w:rPr>
        <w:t>р</w:t>
      </w:r>
      <w:r w:rsidRPr="00265F62">
        <w:rPr>
          <w:sz w:val="28"/>
          <w:szCs w:val="28"/>
        </w:rPr>
        <w:t>ского муниципального района Ставропольского края, утвержденный пост</w:t>
      </w:r>
      <w:r w:rsidRPr="00265F62">
        <w:rPr>
          <w:sz w:val="28"/>
          <w:szCs w:val="28"/>
        </w:rPr>
        <w:t>а</w:t>
      </w:r>
      <w:r w:rsidRPr="00265F62">
        <w:rPr>
          <w:sz w:val="28"/>
          <w:szCs w:val="28"/>
        </w:rPr>
        <w:t>новлением администрации Арзгирского муниципального района Ставр</w:t>
      </w:r>
      <w:r w:rsidRPr="00265F62">
        <w:rPr>
          <w:sz w:val="28"/>
          <w:szCs w:val="28"/>
        </w:rPr>
        <w:t>о</w:t>
      </w:r>
      <w:r w:rsidRPr="00265F62">
        <w:rPr>
          <w:sz w:val="28"/>
          <w:szCs w:val="28"/>
        </w:rPr>
        <w:t xml:space="preserve">польского края от 25 января 2019 г. № 35 (в редакции постановления от </w:t>
      </w:r>
      <w:r>
        <w:rPr>
          <w:sz w:val="28"/>
          <w:szCs w:val="28"/>
        </w:rPr>
        <w:t xml:space="preserve">              </w:t>
      </w:r>
      <w:r w:rsidRPr="00265F62">
        <w:rPr>
          <w:sz w:val="28"/>
          <w:szCs w:val="28"/>
        </w:rPr>
        <w:t xml:space="preserve">10 июля 2019 г № 520) </w:t>
      </w:r>
    </w:p>
    <w:p w:rsidR="00265F62" w:rsidRPr="00265F62" w:rsidRDefault="00265F62" w:rsidP="00265F62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265F62" w:rsidRPr="00265F62" w:rsidRDefault="00265F62" w:rsidP="00265F62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265F62" w:rsidRPr="00265F62" w:rsidRDefault="00265F62" w:rsidP="00265F62">
      <w:pPr>
        <w:widowControl/>
        <w:adjustRightInd/>
        <w:ind w:firstLine="708"/>
        <w:textAlignment w:val="auto"/>
        <w:rPr>
          <w:sz w:val="28"/>
          <w:szCs w:val="28"/>
        </w:rPr>
      </w:pPr>
      <w:r w:rsidRPr="00265F62">
        <w:rPr>
          <w:sz w:val="28"/>
          <w:szCs w:val="28"/>
        </w:rPr>
        <w:t>В соответствии с Федеральными законами от 06 октября 2003 года                             №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27 сентября 2011 года № 797 «О взаимодействии между многофункциональными центрами предоставления государственных и муниципальных услуг и федеральными органами испо</w:t>
      </w:r>
      <w:r w:rsidRPr="00265F62">
        <w:rPr>
          <w:sz w:val="28"/>
          <w:szCs w:val="28"/>
        </w:rPr>
        <w:t>л</w:t>
      </w:r>
      <w:r w:rsidRPr="00265F62">
        <w:rPr>
          <w:sz w:val="28"/>
          <w:szCs w:val="28"/>
        </w:rPr>
        <w:t>нительной власти, органами государственных внебюджетных фондов, орг</w:t>
      </w:r>
      <w:r w:rsidRPr="00265F62">
        <w:rPr>
          <w:sz w:val="28"/>
          <w:szCs w:val="28"/>
        </w:rPr>
        <w:t>а</w:t>
      </w:r>
      <w:r w:rsidRPr="00265F62">
        <w:rPr>
          <w:sz w:val="28"/>
          <w:szCs w:val="28"/>
        </w:rPr>
        <w:t>нами государственной власти субъектов Российской Федерации, органами местного самоуправления», протоколом заседания рабочей группы по сн</w:t>
      </w:r>
      <w:r w:rsidRPr="00265F62">
        <w:rPr>
          <w:sz w:val="28"/>
          <w:szCs w:val="28"/>
        </w:rPr>
        <w:t>и</w:t>
      </w:r>
      <w:r w:rsidRPr="00265F62">
        <w:rPr>
          <w:sz w:val="28"/>
          <w:szCs w:val="28"/>
        </w:rPr>
        <w:t>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</w:t>
      </w:r>
      <w:r w:rsidRPr="00265F62">
        <w:rPr>
          <w:sz w:val="28"/>
          <w:szCs w:val="28"/>
        </w:rPr>
        <w:t>е</w:t>
      </w:r>
      <w:r w:rsidRPr="00265F62">
        <w:rPr>
          <w:sz w:val="28"/>
          <w:szCs w:val="28"/>
        </w:rPr>
        <w:t xml:space="preserve">нием Правительства Ставропольского края от 14 октября 2010 года № 323-п, от 19 </w:t>
      </w:r>
      <w:r>
        <w:rPr>
          <w:sz w:val="28"/>
          <w:szCs w:val="28"/>
        </w:rPr>
        <w:t>декабря</w:t>
      </w:r>
      <w:r w:rsidRPr="00265F62">
        <w:rPr>
          <w:sz w:val="28"/>
          <w:szCs w:val="28"/>
        </w:rPr>
        <w:t xml:space="preserve"> 2019 года № 5, администрация Арзгирского муниципального района Ставропольского края</w:t>
      </w:r>
    </w:p>
    <w:p w:rsidR="00265F62" w:rsidRPr="00265F62" w:rsidRDefault="00265F62" w:rsidP="00265F62">
      <w:pPr>
        <w:widowControl/>
        <w:adjustRightInd/>
        <w:textAlignment w:val="auto"/>
        <w:rPr>
          <w:sz w:val="28"/>
          <w:szCs w:val="28"/>
        </w:rPr>
      </w:pPr>
    </w:p>
    <w:p w:rsidR="00265F62" w:rsidRPr="00265F62" w:rsidRDefault="00265F62" w:rsidP="00265F62">
      <w:pPr>
        <w:widowControl/>
        <w:adjustRightInd/>
        <w:textAlignment w:val="auto"/>
        <w:rPr>
          <w:sz w:val="28"/>
          <w:szCs w:val="28"/>
        </w:rPr>
      </w:pPr>
      <w:r w:rsidRPr="00265F62">
        <w:rPr>
          <w:sz w:val="28"/>
          <w:szCs w:val="28"/>
        </w:rPr>
        <w:t>ПОСТАНОВЛЯЕТ:</w:t>
      </w:r>
    </w:p>
    <w:p w:rsidR="00265F62" w:rsidRPr="00265F62" w:rsidRDefault="00265F62" w:rsidP="00265F62">
      <w:pPr>
        <w:widowControl/>
        <w:adjustRightInd/>
        <w:textAlignment w:val="auto"/>
        <w:rPr>
          <w:sz w:val="28"/>
          <w:szCs w:val="28"/>
        </w:rPr>
      </w:pPr>
    </w:p>
    <w:p w:rsidR="00265F62" w:rsidRPr="00265F62" w:rsidRDefault="00265F62" w:rsidP="00265F62">
      <w:pPr>
        <w:widowControl/>
        <w:adjustRightInd/>
        <w:ind w:firstLine="709"/>
        <w:textAlignment w:val="auto"/>
        <w:rPr>
          <w:sz w:val="28"/>
          <w:szCs w:val="28"/>
        </w:rPr>
      </w:pPr>
      <w:r w:rsidRPr="00265F62">
        <w:rPr>
          <w:sz w:val="28"/>
          <w:szCs w:val="28"/>
        </w:rPr>
        <w:t xml:space="preserve">1. Внести изменения в постановление </w:t>
      </w:r>
      <w:r w:rsidRPr="00265F62">
        <w:rPr>
          <w:color w:val="000000"/>
          <w:sz w:val="28"/>
          <w:szCs w:val="28"/>
          <w:lang w:bidi="ru-RU"/>
        </w:rPr>
        <w:t xml:space="preserve">администрации Арзгирского    муниципального района Ставропольского края </w:t>
      </w:r>
      <w:r w:rsidRPr="00265F62">
        <w:rPr>
          <w:sz w:val="28"/>
          <w:szCs w:val="28"/>
        </w:rPr>
        <w:t xml:space="preserve">от 25 января 2019 г. № 35 </w:t>
      </w:r>
      <w:r w:rsidRPr="00265F62">
        <w:rPr>
          <w:color w:val="000000"/>
          <w:sz w:val="28"/>
          <w:szCs w:val="28"/>
          <w:lang w:bidi="ru-RU"/>
        </w:rPr>
        <w:t>«</w:t>
      </w:r>
      <w:r w:rsidRPr="00265F62">
        <w:rPr>
          <w:sz w:val="28"/>
          <w:szCs w:val="28"/>
        </w:rPr>
        <w:t>Об утверждении Перечня муниципальных услуг, предоставление которых орг</w:t>
      </w:r>
      <w:r w:rsidRPr="00265F62">
        <w:rPr>
          <w:sz w:val="28"/>
          <w:szCs w:val="28"/>
        </w:rPr>
        <w:t>а</w:t>
      </w:r>
      <w:r w:rsidRPr="00265F62">
        <w:rPr>
          <w:sz w:val="28"/>
          <w:szCs w:val="28"/>
        </w:rPr>
        <w:t>низовано по принципу «одного окна» в многофункциональном центре пр</w:t>
      </w:r>
      <w:r w:rsidRPr="00265F62">
        <w:rPr>
          <w:sz w:val="28"/>
          <w:szCs w:val="28"/>
        </w:rPr>
        <w:t>е</w:t>
      </w:r>
      <w:r w:rsidRPr="00265F62">
        <w:rPr>
          <w:sz w:val="28"/>
          <w:szCs w:val="28"/>
        </w:rPr>
        <w:t>доставления государственных и муниципальных услуг Арзгирского муниц</w:t>
      </w:r>
      <w:r w:rsidRPr="00265F62">
        <w:rPr>
          <w:sz w:val="28"/>
          <w:szCs w:val="28"/>
        </w:rPr>
        <w:t>и</w:t>
      </w:r>
      <w:r w:rsidRPr="00265F62">
        <w:rPr>
          <w:sz w:val="28"/>
          <w:szCs w:val="28"/>
        </w:rPr>
        <w:t>пального района Ставропольского края администрацией Арзгирского мун</w:t>
      </w:r>
      <w:r w:rsidRPr="00265F62">
        <w:rPr>
          <w:sz w:val="28"/>
          <w:szCs w:val="28"/>
        </w:rPr>
        <w:t>и</w:t>
      </w:r>
      <w:r w:rsidRPr="00265F62">
        <w:rPr>
          <w:sz w:val="28"/>
          <w:szCs w:val="28"/>
        </w:rPr>
        <w:t xml:space="preserve">ципального района Ставропольского края» (в редакции постановления от </w:t>
      </w:r>
      <w:r>
        <w:rPr>
          <w:sz w:val="28"/>
          <w:szCs w:val="28"/>
        </w:rPr>
        <w:t xml:space="preserve">            </w:t>
      </w:r>
      <w:r w:rsidRPr="00265F62">
        <w:rPr>
          <w:sz w:val="28"/>
          <w:szCs w:val="28"/>
        </w:rPr>
        <w:t>10 июля 2019 г № 520).</w:t>
      </w:r>
    </w:p>
    <w:p w:rsidR="00265F62" w:rsidRPr="00265F62" w:rsidRDefault="00265F62" w:rsidP="00265F62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265F62" w:rsidRPr="00265F62" w:rsidRDefault="00265F62" w:rsidP="00265F62">
      <w:pPr>
        <w:widowControl/>
        <w:adjustRightInd/>
        <w:ind w:firstLine="709"/>
        <w:textAlignment w:val="auto"/>
        <w:rPr>
          <w:sz w:val="28"/>
          <w:szCs w:val="28"/>
        </w:rPr>
      </w:pPr>
      <w:r w:rsidRPr="00265F62">
        <w:rPr>
          <w:sz w:val="28"/>
          <w:szCs w:val="28"/>
        </w:rPr>
        <w:t xml:space="preserve">2. Утвердить прилагаемый перечень муниципальных услуг, </w:t>
      </w:r>
      <w:r w:rsidRPr="00265F62">
        <w:rPr>
          <w:sz w:val="28"/>
          <w:szCs w:val="28"/>
          <w:lang w:eastAsia="zh-CN"/>
        </w:rPr>
        <w:t>предоста</w:t>
      </w:r>
      <w:r w:rsidRPr="00265F62">
        <w:rPr>
          <w:sz w:val="28"/>
          <w:szCs w:val="28"/>
          <w:lang w:eastAsia="zh-CN"/>
        </w:rPr>
        <w:t>в</w:t>
      </w:r>
      <w:r w:rsidRPr="00265F62">
        <w:rPr>
          <w:sz w:val="28"/>
          <w:szCs w:val="28"/>
          <w:lang w:eastAsia="zh-CN"/>
        </w:rPr>
        <w:t xml:space="preserve">ление которых может быть организовано по принципу «одного окна» в </w:t>
      </w:r>
      <w:r>
        <w:rPr>
          <w:sz w:val="28"/>
          <w:szCs w:val="28"/>
          <w:lang w:eastAsia="zh-CN"/>
        </w:rPr>
        <w:t xml:space="preserve">         </w:t>
      </w:r>
      <w:r w:rsidRPr="00265F62">
        <w:rPr>
          <w:sz w:val="28"/>
          <w:szCs w:val="28"/>
        </w:rPr>
        <w:lastRenderedPageBreak/>
        <w:t>муниципальном казенном учреждении Арзгирского муниципального района Ставропольского края «Многофункциональный центр предоставления гос</w:t>
      </w:r>
      <w:r w:rsidRPr="00265F62">
        <w:rPr>
          <w:sz w:val="28"/>
          <w:szCs w:val="28"/>
        </w:rPr>
        <w:t>у</w:t>
      </w:r>
      <w:r w:rsidRPr="00265F62">
        <w:rPr>
          <w:sz w:val="28"/>
          <w:szCs w:val="28"/>
        </w:rPr>
        <w:t xml:space="preserve">дарственных и муниципальных услуг Арзгирского района» в новой </w:t>
      </w:r>
      <w:r>
        <w:rPr>
          <w:sz w:val="28"/>
          <w:szCs w:val="28"/>
        </w:rPr>
        <w:t xml:space="preserve">                    </w:t>
      </w:r>
      <w:r w:rsidRPr="00265F62">
        <w:rPr>
          <w:sz w:val="28"/>
          <w:szCs w:val="28"/>
        </w:rPr>
        <w:t xml:space="preserve">редакции. </w:t>
      </w:r>
    </w:p>
    <w:p w:rsidR="00265F62" w:rsidRPr="00265F62" w:rsidRDefault="00265F62" w:rsidP="00265F62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265F62" w:rsidRPr="00265F62" w:rsidRDefault="00265F62" w:rsidP="00265F62">
      <w:pPr>
        <w:widowControl/>
        <w:adjustRightInd/>
        <w:ind w:firstLine="708"/>
        <w:textAlignment w:val="auto"/>
        <w:rPr>
          <w:sz w:val="28"/>
          <w:szCs w:val="28"/>
        </w:rPr>
      </w:pPr>
      <w:r w:rsidRPr="00265F62">
        <w:rPr>
          <w:sz w:val="28"/>
          <w:szCs w:val="28"/>
        </w:rPr>
        <w:t>3. Контроль за выполнением настоящего постановления возложить на заместителя главы администрации Арзгирского муниципального района    Дядюшко А.И.</w:t>
      </w:r>
    </w:p>
    <w:p w:rsidR="00265F62" w:rsidRPr="00265F62" w:rsidRDefault="00265F62" w:rsidP="00265F62">
      <w:pPr>
        <w:widowControl/>
        <w:adjustRightInd/>
        <w:textAlignment w:val="auto"/>
        <w:rPr>
          <w:sz w:val="28"/>
          <w:szCs w:val="28"/>
        </w:rPr>
      </w:pPr>
    </w:p>
    <w:p w:rsidR="00265F62" w:rsidRPr="00265F62" w:rsidRDefault="00265F62" w:rsidP="00265F62">
      <w:pPr>
        <w:widowControl/>
        <w:adjustRightInd/>
        <w:textAlignment w:val="auto"/>
        <w:rPr>
          <w:sz w:val="28"/>
          <w:szCs w:val="28"/>
        </w:rPr>
      </w:pPr>
      <w:r w:rsidRPr="00265F62">
        <w:rPr>
          <w:sz w:val="28"/>
          <w:szCs w:val="28"/>
        </w:rPr>
        <w:tab/>
        <w:t>4. Настоящее постановление вступает в силу на следующий день после дня его официального опубликования (обнародования).</w:t>
      </w:r>
    </w:p>
    <w:p w:rsidR="000D3B83" w:rsidRDefault="000D3B83" w:rsidP="00265F62">
      <w:pPr>
        <w:widowControl/>
        <w:adjustRightInd/>
        <w:textAlignment w:val="auto"/>
        <w:rPr>
          <w:sz w:val="28"/>
          <w:szCs w:val="28"/>
        </w:rPr>
      </w:pPr>
    </w:p>
    <w:p w:rsidR="009139D6" w:rsidRDefault="009139D6" w:rsidP="00BB58E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D5471" w:rsidRDefault="00AD5471" w:rsidP="00F90978">
      <w:pPr>
        <w:rPr>
          <w:sz w:val="28"/>
          <w:szCs w:val="28"/>
        </w:rPr>
      </w:pPr>
    </w:p>
    <w:p w:rsidR="009139D6" w:rsidRDefault="009139D6" w:rsidP="00F90978">
      <w:pPr>
        <w:rPr>
          <w:sz w:val="28"/>
          <w:szCs w:val="28"/>
        </w:rPr>
      </w:pPr>
    </w:p>
    <w:p w:rsidR="00310360" w:rsidRDefault="00310360" w:rsidP="00F9097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07736C" w:rsidRDefault="0007736C" w:rsidP="0007736C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sectPr w:rsidR="0007736C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05B" w:rsidRDefault="00DF005B" w:rsidP="00134342">
      <w:r>
        <w:separator/>
      </w:r>
    </w:p>
  </w:endnote>
  <w:endnote w:type="continuationSeparator" w:id="0">
    <w:p w:rsidR="00DF005B" w:rsidRDefault="00DF005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05B" w:rsidRDefault="00DF005B" w:rsidP="00134342">
      <w:r>
        <w:separator/>
      </w:r>
    </w:p>
  </w:footnote>
  <w:footnote w:type="continuationSeparator" w:id="0">
    <w:p w:rsidR="00DF005B" w:rsidRDefault="00DF005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67517C">
        <w:pPr>
          <w:pStyle w:val="a8"/>
          <w:jc w:val="center"/>
        </w:pPr>
        <w:fldSimple w:instr=" PAGE   \* MERGEFORMAT ">
          <w:r w:rsidR="001F39B5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AAC0FE5"/>
    <w:multiLevelType w:val="hybridMultilevel"/>
    <w:tmpl w:val="AA6C843C"/>
    <w:lvl w:ilvl="0" w:tplc="62A617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5B60E35"/>
    <w:multiLevelType w:val="hybridMultilevel"/>
    <w:tmpl w:val="7F8A78E0"/>
    <w:lvl w:ilvl="0" w:tplc="8318A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3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5"/>
  </w:num>
  <w:num w:numId="2">
    <w:abstractNumId w:val="7"/>
  </w:num>
  <w:num w:numId="3">
    <w:abstractNumId w:val="17"/>
  </w:num>
  <w:num w:numId="4">
    <w:abstractNumId w:val="17"/>
    <w:lvlOverride w:ilvl="0">
      <w:startOverride w:val="5"/>
    </w:lvlOverride>
  </w:num>
  <w:num w:numId="5">
    <w:abstractNumId w:val="13"/>
  </w:num>
  <w:num w:numId="6">
    <w:abstractNumId w:val="3"/>
  </w:num>
  <w:num w:numId="7">
    <w:abstractNumId w:val="18"/>
  </w:num>
  <w:num w:numId="8">
    <w:abstractNumId w:val="21"/>
  </w:num>
  <w:num w:numId="9">
    <w:abstractNumId w:val="20"/>
  </w:num>
  <w:num w:numId="10">
    <w:abstractNumId w:val="5"/>
  </w:num>
  <w:num w:numId="11">
    <w:abstractNumId w:val="1"/>
  </w:num>
  <w:num w:numId="12">
    <w:abstractNumId w:val="19"/>
  </w:num>
  <w:num w:numId="13">
    <w:abstractNumId w:val="8"/>
  </w:num>
  <w:num w:numId="14">
    <w:abstractNumId w:val="23"/>
  </w:num>
  <w:num w:numId="15">
    <w:abstractNumId w:val="11"/>
  </w:num>
  <w:num w:numId="16">
    <w:abstractNumId w:val="2"/>
  </w:num>
  <w:num w:numId="17">
    <w:abstractNumId w:val="6"/>
  </w:num>
  <w:num w:numId="18">
    <w:abstractNumId w:val="0"/>
  </w:num>
  <w:num w:numId="19">
    <w:abstractNumId w:val="10"/>
  </w:num>
  <w:num w:numId="20">
    <w:abstractNumId w:val="24"/>
  </w:num>
  <w:num w:numId="21">
    <w:abstractNumId w:val="12"/>
  </w:num>
  <w:num w:numId="22">
    <w:abstractNumId w:val="15"/>
  </w:num>
  <w:num w:numId="23">
    <w:abstractNumId w:val="9"/>
  </w:num>
  <w:num w:numId="24">
    <w:abstractNumId w:val="22"/>
  </w:num>
  <w:num w:numId="25">
    <w:abstractNumId w:val="14"/>
  </w:num>
  <w:num w:numId="26">
    <w:abstractNumId w:val="4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2113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12BE"/>
    <w:rsid w:val="0001427A"/>
    <w:rsid w:val="000164F2"/>
    <w:rsid w:val="00016F7B"/>
    <w:rsid w:val="000175B9"/>
    <w:rsid w:val="00017E77"/>
    <w:rsid w:val="00020333"/>
    <w:rsid w:val="0002093A"/>
    <w:rsid w:val="00021F30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36C"/>
    <w:rsid w:val="00077553"/>
    <w:rsid w:val="0008110C"/>
    <w:rsid w:val="00082497"/>
    <w:rsid w:val="000835C1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68B1"/>
    <w:rsid w:val="000A78E4"/>
    <w:rsid w:val="000B082B"/>
    <w:rsid w:val="000B1F76"/>
    <w:rsid w:val="000B2584"/>
    <w:rsid w:val="000B3E7D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03A3"/>
    <w:rsid w:val="000D111A"/>
    <w:rsid w:val="000D2239"/>
    <w:rsid w:val="000D2430"/>
    <w:rsid w:val="000D3B83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20B1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08A"/>
    <w:rsid w:val="001461BC"/>
    <w:rsid w:val="00147061"/>
    <w:rsid w:val="00147704"/>
    <w:rsid w:val="00147B2A"/>
    <w:rsid w:val="0015137C"/>
    <w:rsid w:val="00154112"/>
    <w:rsid w:val="001542B6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511B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601"/>
    <w:rsid w:val="001C17AD"/>
    <w:rsid w:val="001C229A"/>
    <w:rsid w:val="001C246F"/>
    <w:rsid w:val="001C277B"/>
    <w:rsid w:val="001C2B8C"/>
    <w:rsid w:val="001C2C7C"/>
    <w:rsid w:val="001C54A4"/>
    <w:rsid w:val="001C6B33"/>
    <w:rsid w:val="001C71AC"/>
    <w:rsid w:val="001D0641"/>
    <w:rsid w:val="001D0E1A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39B5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3D8"/>
    <w:rsid w:val="00246E14"/>
    <w:rsid w:val="002476E0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5F62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41D1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39DC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5B53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1FA2"/>
    <w:rsid w:val="003234C5"/>
    <w:rsid w:val="00323884"/>
    <w:rsid w:val="0032477F"/>
    <w:rsid w:val="00324B0B"/>
    <w:rsid w:val="003250F8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6F79"/>
    <w:rsid w:val="00357B80"/>
    <w:rsid w:val="003608DF"/>
    <w:rsid w:val="00360ADB"/>
    <w:rsid w:val="0036338C"/>
    <w:rsid w:val="00365B6A"/>
    <w:rsid w:val="003704FE"/>
    <w:rsid w:val="0037116B"/>
    <w:rsid w:val="00371377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55B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03E"/>
    <w:rsid w:val="003F5DA1"/>
    <w:rsid w:val="004005E5"/>
    <w:rsid w:val="00401438"/>
    <w:rsid w:val="0040235B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2739B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104"/>
    <w:rsid w:val="00490D29"/>
    <w:rsid w:val="004919CE"/>
    <w:rsid w:val="0049212D"/>
    <w:rsid w:val="00492BB1"/>
    <w:rsid w:val="00492C1B"/>
    <w:rsid w:val="00492EAC"/>
    <w:rsid w:val="004940D2"/>
    <w:rsid w:val="004942FA"/>
    <w:rsid w:val="004947FA"/>
    <w:rsid w:val="00494A03"/>
    <w:rsid w:val="00495540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6E6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529E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260D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4209"/>
    <w:rsid w:val="005C59AC"/>
    <w:rsid w:val="005C5A05"/>
    <w:rsid w:val="005C5E88"/>
    <w:rsid w:val="005C677C"/>
    <w:rsid w:val="005D0884"/>
    <w:rsid w:val="005D15A6"/>
    <w:rsid w:val="005D1798"/>
    <w:rsid w:val="005D1A17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10A5"/>
    <w:rsid w:val="005F205A"/>
    <w:rsid w:val="005F293B"/>
    <w:rsid w:val="005F3197"/>
    <w:rsid w:val="005F3773"/>
    <w:rsid w:val="005F3775"/>
    <w:rsid w:val="005F429A"/>
    <w:rsid w:val="005F44BC"/>
    <w:rsid w:val="005F5D72"/>
    <w:rsid w:val="005F6EA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1899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09A5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17C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A09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49A3"/>
    <w:rsid w:val="006A5C85"/>
    <w:rsid w:val="006A5F44"/>
    <w:rsid w:val="006A619C"/>
    <w:rsid w:val="006B05B8"/>
    <w:rsid w:val="006B172F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44A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6D1D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CF7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53E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1F4C"/>
    <w:rsid w:val="007929F9"/>
    <w:rsid w:val="007965E9"/>
    <w:rsid w:val="00796E68"/>
    <w:rsid w:val="00797960"/>
    <w:rsid w:val="00797C13"/>
    <w:rsid w:val="00797C95"/>
    <w:rsid w:val="00797D80"/>
    <w:rsid w:val="007A0C4E"/>
    <w:rsid w:val="007A13B8"/>
    <w:rsid w:val="007A20AD"/>
    <w:rsid w:val="007A34AE"/>
    <w:rsid w:val="007A34FA"/>
    <w:rsid w:val="007A4479"/>
    <w:rsid w:val="007A4C2E"/>
    <w:rsid w:val="007A5779"/>
    <w:rsid w:val="007A5E71"/>
    <w:rsid w:val="007A5F86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86E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39FF"/>
    <w:rsid w:val="008162AB"/>
    <w:rsid w:val="0082046E"/>
    <w:rsid w:val="0082168A"/>
    <w:rsid w:val="0082241B"/>
    <w:rsid w:val="00823320"/>
    <w:rsid w:val="00823E9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19ED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1C59"/>
    <w:rsid w:val="0087221B"/>
    <w:rsid w:val="00873EC9"/>
    <w:rsid w:val="008754F2"/>
    <w:rsid w:val="00875FE7"/>
    <w:rsid w:val="008762F9"/>
    <w:rsid w:val="00876A0C"/>
    <w:rsid w:val="0087771D"/>
    <w:rsid w:val="008779D2"/>
    <w:rsid w:val="00880CD3"/>
    <w:rsid w:val="008818A9"/>
    <w:rsid w:val="00882754"/>
    <w:rsid w:val="008828A4"/>
    <w:rsid w:val="00885B8A"/>
    <w:rsid w:val="00886C24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A7B01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0288"/>
    <w:rsid w:val="008C2AAC"/>
    <w:rsid w:val="008C2BCA"/>
    <w:rsid w:val="008C674E"/>
    <w:rsid w:val="008C6824"/>
    <w:rsid w:val="008C7780"/>
    <w:rsid w:val="008C7DE4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4C3E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42"/>
    <w:rsid w:val="008F7E54"/>
    <w:rsid w:val="00900788"/>
    <w:rsid w:val="00901201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39D6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4F00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A42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57D2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3601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1D5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241B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8A6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0C57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4A0"/>
    <w:rsid w:val="00AB27C2"/>
    <w:rsid w:val="00AB37FE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471"/>
    <w:rsid w:val="00AD5A73"/>
    <w:rsid w:val="00AD6885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453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EC4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74D7E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46F7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B58E9"/>
    <w:rsid w:val="00BC01B2"/>
    <w:rsid w:val="00BC156B"/>
    <w:rsid w:val="00BC2242"/>
    <w:rsid w:val="00BC271E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D69D7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66CF"/>
    <w:rsid w:val="00C47876"/>
    <w:rsid w:val="00C47BAA"/>
    <w:rsid w:val="00C5126C"/>
    <w:rsid w:val="00C52762"/>
    <w:rsid w:val="00C52B93"/>
    <w:rsid w:val="00C530BE"/>
    <w:rsid w:val="00C544F1"/>
    <w:rsid w:val="00C55360"/>
    <w:rsid w:val="00C553C6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5895"/>
    <w:rsid w:val="00C86329"/>
    <w:rsid w:val="00C86F07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10F0"/>
    <w:rsid w:val="00CD1F0D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2EF9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0F2A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5F65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4CE"/>
    <w:rsid w:val="00DC4F7E"/>
    <w:rsid w:val="00DC5460"/>
    <w:rsid w:val="00DC54D2"/>
    <w:rsid w:val="00DC6764"/>
    <w:rsid w:val="00DC75D9"/>
    <w:rsid w:val="00DC78EE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05B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295"/>
    <w:rsid w:val="00E45325"/>
    <w:rsid w:val="00E465B7"/>
    <w:rsid w:val="00E47E23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0DD"/>
    <w:rsid w:val="00E729F5"/>
    <w:rsid w:val="00E72F6B"/>
    <w:rsid w:val="00E75026"/>
    <w:rsid w:val="00E75E55"/>
    <w:rsid w:val="00E762F7"/>
    <w:rsid w:val="00E77E73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5AE2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C6967"/>
    <w:rsid w:val="00ED058C"/>
    <w:rsid w:val="00ED10EE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61B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0E67"/>
    <w:rsid w:val="00F218A9"/>
    <w:rsid w:val="00F222F6"/>
    <w:rsid w:val="00F23EC1"/>
    <w:rsid w:val="00F243E3"/>
    <w:rsid w:val="00F243E4"/>
    <w:rsid w:val="00F25F12"/>
    <w:rsid w:val="00F26238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681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135"/>
    <w:rsid w:val="00F704B4"/>
    <w:rsid w:val="00F71B39"/>
    <w:rsid w:val="00F72083"/>
    <w:rsid w:val="00F72BCC"/>
    <w:rsid w:val="00F73042"/>
    <w:rsid w:val="00F730F7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2DD6"/>
    <w:rsid w:val="00FB5067"/>
    <w:rsid w:val="00FB5997"/>
    <w:rsid w:val="00FC0ABD"/>
    <w:rsid w:val="00FC0E0B"/>
    <w:rsid w:val="00FC2216"/>
    <w:rsid w:val="00FC41A1"/>
    <w:rsid w:val="00FC4D8A"/>
    <w:rsid w:val="00FC5B7B"/>
    <w:rsid w:val="00FC5C8A"/>
    <w:rsid w:val="00FC5D5D"/>
    <w:rsid w:val="00FC6B3D"/>
    <w:rsid w:val="00FC7D87"/>
    <w:rsid w:val="00FC7E72"/>
    <w:rsid w:val="00FD04EC"/>
    <w:rsid w:val="00FD0A0A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1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230">
    <w:name w:val="Сетка таблицы23"/>
    <w:basedOn w:val="a1"/>
    <w:next w:val="a4"/>
    <w:rsid w:val="00FB2D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254C7-EAC3-4873-A976-800581CB2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89</cp:revision>
  <cp:lastPrinted>2020-06-15T10:56:00Z</cp:lastPrinted>
  <dcterms:created xsi:type="dcterms:W3CDTF">2020-04-15T13:29:00Z</dcterms:created>
  <dcterms:modified xsi:type="dcterms:W3CDTF">2020-06-30T05:26:00Z</dcterms:modified>
</cp:coreProperties>
</file>