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2"/>
        <w:tblW w:w="0" w:type="auto"/>
        <w:tblLook w:val="01E0"/>
      </w:tblPr>
      <w:tblGrid>
        <w:gridCol w:w="4613"/>
        <w:gridCol w:w="4957"/>
      </w:tblGrid>
      <w:tr w:rsidR="00EA7F54" w:rsidRPr="00EA7F54" w:rsidTr="00AC2B24">
        <w:tc>
          <w:tcPr>
            <w:tcW w:w="4655" w:type="dxa"/>
          </w:tcPr>
          <w:p w:rsidR="00EA7F54" w:rsidRPr="00EA7F54" w:rsidRDefault="00EA7F54" w:rsidP="00EA7F54">
            <w:pPr>
              <w:widowControl/>
              <w:adjustRightInd/>
              <w:spacing w:line="240" w:lineRule="exact"/>
              <w:textAlignment w:val="auto"/>
              <w:rPr>
                <w:rFonts w:cs="Courier New"/>
                <w:sz w:val="28"/>
                <w:szCs w:val="28"/>
              </w:rPr>
            </w:pPr>
            <w:r w:rsidRPr="00EA7F54">
              <w:rPr>
                <w:rFonts w:cs="Courier New"/>
                <w:sz w:val="28"/>
                <w:szCs w:val="28"/>
              </w:rPr>
              <w:br w:type="page"/>
            </w:r>
          </w:p>
        </w:tc>
        <w:tc>
          <w:tcPr>
            <w:tcW w:w="4983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EA7F54">
              <w:rPr>
                <w:rFonts w:cs="Courier New"/>
                <w:sz w:val="28"/>
              </w:rPr>
              <w:t>УТВЕРЖДЕН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EA7F54">
              <w:rPr>
                <w:rFonts w:cs="Courier New"/>
                <w:sz w:val="28"/>
              </w:rPr>
              <w:t>постановлением администрации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EA7F54">
              <w:rPr>
                <w:rFonts w:cs="Courier New"/>
                <w:sz w:val="28"/>
              </w:rPr>
              <w:t xml:space="preserve">Арзгирского муниципального </w:t>
            </w:r>
            <w:r>
              <w:rPr>
                <w:rFonts w:cs="Courier New"/>
                <w:sz w:val="28"/>
              </w:rPr>
              <w:t>округа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EA7F54">
              <w:rPr>
                <w:rFonts w:cs="Courier New"/>
                <w:sz w:val="28"/>
              </w:rPr>
              <w:t>Ставропольского края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>
              <w:rPr>
                <w:rFonts w:cs="Courier New"/>
                <w:sz w:val="28"/>
              </w:rPr>
              <w:t>от 10</w:t>
            </w:r>
            <w:r w:rsidRPr="00EA7F54">
              <w:rPr>
                <w:rFonts w:cs="Courier New"/>
                <w:sz w:val="28"/>
              </w:rPr>
              <w:t xml:space="preserve">  декабря 2020 г. № </w:t>
            </w:r>
            <w:r>
              <w:rPr>
                <w:rFonts w:cs="Courier New"/>
                <w:sz w:val="28"/>
              </w:rPr>
              <w:t>4</w:t>
            </w:r>
          </w:p>
        </w:tc>
      </w:tr>
    </w:tbl>
    <w:p w:rsidR="00EA7F54" w:rsidRPr="00EA7F54" w:rsidRDefault="00EA7F54" w:rsidP="00EA7F5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EA7F54" w:rsidRPr="00EA7F54" w:rsidRDefault="00EA7F54" w:rsidP="00EA7F5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EA7F54" w:rsidRPr="00EA7F54" w:rsidRDefault="00EA7F54" w:rsidP="00EA7F5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EA7F54" w:rsidRPr="00EA7F54" w:rsidRDefault="00EA7F54" w:rsidP="00EA7F5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EA7F54">
        <w:rPr>
          <w:sz w:val="28"/>
          <w:szCs w:val="28"/>
        </w:rPr>
        <w:t>СОСТАВ</w:t>
      </w:r>
    </w:p>
    <w:p w:rsidR="00EA7F54" w:rsidRPr="00EA7F54" w:rsidRDefault="00EA7F54" w:rsidP="00EA7F5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EA7F54">
        <w:rPr>
          <w:sz w:val="28"/>
          <w:szCs w:val="28"/>
        </w:rPr>
        <w:t>комиссии по предупреждению и ликвидации чрезвычайных ситуаций</w:t>
      </w:r>
    </w:p>
    <w:p w:rsidR="00EA7F54" w:rsidRPr="00EA7F54" w:rsidRDefault="00EA7F54" w:rsidP="00EA7F5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EA7F54">
        <w:rPr>
          <w:sz w:val="28"/>
          <w:szCs w:val="28"/>
        </w:rPr>
        <w:t>и обеспечению пожарной безопасности Арзгирского муниципального района Ставропольского края (далее – комиссия)</w:t>
      </w:r>
    </w:p>
    <w:p w:rsidR="00EA7F54" w:rsidRPr="00EA7F54" w:rsidRDefault="00EA7F54" w:rsidP="00EA7F5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EA7F54" w:rsidRPr="00EA7F54" w:rsidRDefault="00EA7F54" w:rsidP="00EA7F54">
      <w:pPr>
        <w:widowControl/>
        <w:adjustRightInd/>
        <w:jc w:val="left"/>
        <w:textAlignment w:val="auto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4"/>
        <w:gridCol w:w="6300"/>
      </w:tblGrid>
      <w:tr w:rsidR="00EA7F54" w:rsidRPr="00EA7F54" w:rsidTr="00AC2B24">
        <w:tc>
          <w:tcPr>
            <w:tcW w:w="3054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Палагута Алексей 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300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глава Арзгирского муниципального </w:t>
            </w:r>
            <w:r w:rsidR="007911D5">
              <w:rPr>
                <w:rFonts w:eastAsia="Calibri"/>
                <w:sz w:val="28"/>
                <w:szCs w:val="28"/>
              </w:rPr>
              <w:t>округа</w:t>
            </w:r>
            <w:r w:rsidRPr="00EA7F54">
              <w:rPr>
                <w:rFonts w:eastAsia="Calibri"/>
                <w:sz w:val="28"/>
                <w:szCs w:val="28"/>
              </w:rPr>
              <w:t xml:space="preserve">, </w:t>
            </w:r>
            <w:r w:rsidR="00CC2CC4">
              <w:rPr>
                <w:rFonts w:eastAsia="Calibri"/>
                <w:sz w:val="28"/>
                <w:szCs w:val="28"/>
              </w:rPr>
              <w:t xml:space="preserve">                </w:t>
            </w:r>
            <w:r w:rsidRPr="00EA7F54">
              <w:rPr>
                <w:rFonts w:eastAsia="Calibri"/>
                <w:sz w:val="28"/>
                <w:szCs w:val="28"/>
              </w:rPr>
              <w:t>председатель комиссии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EA7F54" w:rsidRPr="00EA7F54" w:rsidTr="00AC2B24">
        <w:tc>
          <w:tcPr>
            <w:tcW w:w="3054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Дядюшко Анатолий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300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заместитель главы администрации Арзгирского муниципального района, заместитель председат</w:t>
            </w:r>
            <w:r w:rsidRPr="00EA7F54">
              <w:rPr>
                <w:rFonts w:eastAsia="Calibri"/>
                <w:sz w:val="28"/>
                <w:szCs w:val="28"/>
              </w:rPr>
              <w:t>е</w:t>
            </w:r>
            <w:r w:rsidRPr="00EA7F54">
              <w:rPr>
                <w:rFonts w:eastAsia="Calibri"/>
                <w:sz w:val="28"/>
                <w:szCs w:val="28"/>
              </w:rPr>
              <w:t>ля комиссии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EA7F54" w:rsidRPr="00EA7F54" w:rsidTr="00AC2B24">
        <w:tc>
          <w:tcPr>
            <w:tcW w:w="3054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Тимошенко Владимир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Николаевич</w:t>
            </w:r>
          </w:p>
        </w:tc>
        <w:tc>
          <w:tcPr>
            <w:tcW w:w="6300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начальник 34 пожарно-спасательной части 4 </w:t>
            </w:r>
            <w:r w:rsidR="00CC2CC4">
              <w:rPr>
                <w:rFonts w:eastAsia="Calibri"/>
                <w:sz w:val="28"/>
                <w:szCs w:val="28"/>
              </w:rPr>
              <w:t xml:space="preserve">            </w:t>
            </w:r>
            <w:r w:rsidRPr="00EA7F54">
              <w:rPr>
                <w:rFonts w:eastAsia="Calibri"/>
                <w:sz w:val="28"/>
                <w:szCs w:val="28"/>
              </w:rPr>
              <w:t>пожарно-спасательного отряда федеральной пр</w:t>
            </w:r>
            <w:r w:rsidRPr="00EA7F54">
              <w:rPr>
                <w:rFonts w:eastAsia="Calibri"/>
                <w:sz w:val="28"/>
                <w:szCs w:val="28"/>
              </w:rPr>
              <w:t>о</w:t>
            </w:r>
            <w:r w:rsidRPr="00EA7F54">
              <w:rPr>
                <w:rFonts w:eastAsia="Calibri"/>
                <w:sz w:val="28"/>
                <w:szCs w:val="28"/>
              </w:rPr>
              <w:t>тивопожарной службы Главного управления МЧС России по Ставропольскому краю, второй заме</w:t>
            </w:r>
            <w:r w:rsidRPr="00EA7F54">
              <w:rPr>
                <w:rFonts w:eastAsia="Calibri"/>
                <w:sz w:val="28"/>
                <w:szCs w:val="28"/>
              </w:rPr>
              <w:t>с</w:t>
            </w:r>
            <w:r w:rsidRPr="00EA7F54">
              <w:rPr>
                <w:rFonts w:eastAsia="Calibri"/>
                <w:sz w:val="28"/>
                <w:szCs w:val="28"/>
              </w:rPr>
              <w:t>титель председателя комиссии (по согласованию)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EA7F54" w:rsidRPr="00EA7F54" w:rsidTr="00AC2B24">
        <w:tc>
          <w:tcPr>
            <w:tcW w:w="3054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Соколов Данил</w:t>
            </w:r>
          </w:p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Александрович</w:t>
            </w:r>
          </w:p>
        </w:tc>
        <w:tc>
          <w:tcPr>
            <w:tcW w:w="6300" w:type="dxa"/>
          </w:tcPr>
          <w:p w:rsidR="00EA7F54" w:rsidRPr="00EA7F54" w:rsidRDefault="00EA7F54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ведущий специалист отдела по гражданской об</w:t>
            </w:r>
            <w:r w:rsidRPr="00EA7F54">
              <w:rPr>
                <w:rFonts w:eastAsia="Calibri"/>
                <w:sz w:val="28"/>
                <w:szCs w:val="28"/>
              </w:rPr>
              <w:t>о</w:t>
            </w:r>
            <w:r w:rsidRPr="00EA7F54">
              <w:rPr>
                <w:rFonts w:eastAsia="Calibri"/>
                <w:sz w:val="28"/>
                <w:szCs w:val="28"/>
              </w:rPr>
              <w:t>роне, чрезвычайным ситуациям и взаимодействию с правоохранительными органами администрации Арзгирского муниципального района, секретарь комиссии</w:t>
            </w:r>
          </w:p>
        </w:tc>
      </w:tr>
    </w:tbl>
    <w:p w:rsidR="00EA7F54" w:rsidRPr="00EA7F54" w:rsidRDefault="00EA7F54" w:rsidP="00EA7F5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EA7F54" w:rsidRPr="00EA7F54" w:rsidRDefault="00EA7F54" w:rsidP="00EA7F54">
      <w:pPr>
        <w:widowControl/>
        <w:adjustRightInd/>
        <w:jc w:val="center"/>
        <w:textAlignment w:val="auto"/>
        <w:rPr>
          <w:sz w:val="28"/>
          <w:szCs w:val="28"/>
        </w:rPr>
      </w:pPr>
      <w:r w:rsidRPr="00EA7F54">
        <w:rPr>
          <w:sz w:val="28"/>
          <w:szCs w:val="28"/>
        </w:rPr>
        <w:t>Члены комиссии</w:t>
      </w:r>
    </w:p>
    <w:p w:rsidR="00EA7F54" w:rsidRPr="00EA7F54" w:rsidRDefault="00EA7F54" w:rsidP="00EA7F54">
      <w:pPr>
        <w:widowControl/>
        <w:adjustRightInd/>
        <w:jc w:val="center"/>
        <w:textAlignment w:val="auto"/>
        <w:rPr>
          <w:sz w:val="28"/>
          <w:szCs w:val="28"/>
        </w:rPr>
      </w:pPr>
    </w:p>
    <w:tbl>
      <w:tblPr>
        <w:tblW w:w="9356" w:type="dxa"/>
        <w:tblLook w:val="01E0"/>
      </w:tblPr>
      <w:tblGrid>
        <w:gridCol w:w="3119"/>
        <w:gridCol w:w="6237"/>
      </w:tblGrid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Адушкина Нина 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Ивановна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метеостанции с. Арзгир (по согласов</w:t>
            </w:r>
            <w:r w:rsidRPr="00EA7F54">
              <w:rPr>
                <w:rFonts w:eastAsia="Calibri"/>
                <w:sz w:val="28"/>
                <w:szCs w:val="28"/>
              </w:rPr>
              <w:t>а</w:t>
            </w:r>
            <w:r w:rsidRPr="00EA7F54">
              <w:rPr>
                <w:rFonts w:eastAsia="Calibri"/>
                <w:sz w:val="28"/>
                <w:szCs w:val="28"/>
              </w:rPr>
              <w:t>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Алёхин Юрий 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отдела министерства внутренних дел России по Арзгирскому району (по согласов</w:t>
            </w:r>
            <w:r w:rsidRPr="00EA7F54">
              <w:rPr>
                <w:rFonts w:eastAsia="Calibri"/>
                <w:sz w:val="28"/>
                <w:szCs w:val="28"/>
              </w:rPr>
              <w:t>а</w:t>
            </w:r>
            <w:r w:rsidRPr="00EA7F54">
              <w:rPr>
                <w:rFonts w:eastAsia="Calibri"/>
                <w:sz w:val="28"/>
                <w:szCs w:val="28"/>
              </w:rPr>
              <w:t>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Вергун Николай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Арзгирского участка Буденновского филиала ГБУ СК «Стававтодор» (по согласов</w:t>
            </w:r>
            <w:r w:rsidRPr="00EA7F54">
              <w:rPr>
                <w:rFonts w:eastAsia="Calibri"/>
                <w:sz w:val="28"/>
                <w:szCs w:val="28"/>
              </w:rPr>
              <w:t>а</w:t>
            </w:r>
            <w:r w:rsidRPr="00EA7F54">
              <w:rPr>
                <w:rFonts w:eastAsia="Calibri"/>
                <w:sz w:val="28"/>
                <w:szCs w:val="28"/>
              </w:rPr>
              <w:t>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Дрововозов Евгений 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Николаевич</w:t>
            </w:r>
            <w:bookmarkStart w:id="0" w:name="_GoBack"/>
            <w:bookmarkEnd w:id="0"/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отделения надзорной деятельности Управления надзорной деятельности и профила</w:t>
            </w:r>
            <w:r w:rsidRPr="00EA7F54">
              <w:rPr>
                <w:rFonts w:eastAsia="Calibri"/>
                <w:sz w:val="28"/>
                <w:szCs w:val="28"/>
              </w:rPr>
              <w:t>к</w:t>
            </w:r>
            <w:r w:rsidRPr="00EA7F54">
              <w:rPr>
                <w:rFonts w:eastAsia="Calibri"/>
                <w:sz w:val="28"/>
                <w:szCs w:val="28"/>
              </w:rPr>
              <w:t>тической работы главного управления Министе</w:t>
            </w:r>
            <w:r w:rsidRPr="00EA7F54">
              <w:rPr>
                <w:rFonts w:eastAsia="Calibri"/>
                <w:sz w:val="28"/>
                <w:szCs w:val="28"/>
              </w:rPr>
              <w:t>р</w:t>
            </w:r>
            <w:r w:rsidRPr="00EA7F54">
              <w:rPr>
                <w:rFonts w:eastAsia="Calibri"/>
                <w:sz w:val="28"/>
                <w:szCs w:val="28"/>
              </w:rPr>
              <w:t>ства Российской Федерации по делам гражда</w:t>
            </w:r>
            <w:r w:rsidRPr="00EA7F54">
              <w:rPr>
                <w:rFonts w:eastAsia="Calibri"/>
                <w:sz w:val="28"/>
                <w:szCs w:val="28"/>
              </w:rPr>
              <w:t>н</w:t>
            </w:r>
            <w:r w:rsidRPr="00EA7F54">
              <w:rPr>
                <w:rFonts w:eastAsia="Calibri"/>
                <w:sz w:val="28"/>
                <w:szCs w:val="28"/>
              </w:rPr>
              <w:t xml:space="preserve">ской обороны, чрезвычайным ситуациям и </w:t>
            </w: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Pr="00EA7F54">
              <w:rPr>
                <w:rFonts w:eastAsia="Calibri"/>
                <w:sz w:val="28"/>
                <w:szCs w:val="28"/>
              </w:rPr>
              <w:t>ликвидации последствий стихийных бедствий по Ставропольскому краю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</w:rPr>
            </w:pPr>
            <w:r w:rsidRPr="00EA7F54">
              <w:rPr>
                <w:rFonts w:eastAsia="Calibri"/>
                <w:sz w:val="28"/>
              </w:rPr>
              <w:t>Захарченко Александр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</w:rPr>
              <w:t>Иванович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ГКУ «Левокумское лесничество»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lastRenderedPageBreak/>
              <w:t>Зинченко Сергей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Иванович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директор </w:t>
            </w:r>
            <w:r w:rsidRPr="00EA7F54">
              <w:rPr>
                <w:sz w:val="28"/>
              </w:rPr>
              <w:t>муниципального унитарного предпр</w:t>
            </w:r>
            <w:r w:rsidRPr="00EA7F54">
              <w:rPr>
                <w:sz w:val="28"/>
              </w:rPr>
              <w:t>и</w:t>
            </w:r>
            <w:r w:rsidRPr="00EA7F54">
              <w:rPr>
                <w:sz w:val="28"/>
              </w:rPr>
              <w:t xml:space="preserve">ятия «Коммунальное хозяйство» Арзгирского муниципального района </w:t>
            </w:r>
            <w:r w:rsidRPr="00EA7F54">
              <w:rPr>
                <w:rFonts w:eastAsia="Calibri"/>
                <w:sz w:val="28"/>
                <w:szCs w:val="28"/>
              </w:rPr>
              <w:t>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Климченко Павел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Геннадьевич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директор муниципального казённого учреждения Арзгирского муниципального района «Служба спасения - 112»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666A77" w:rsidRDefault="00C31061" w:rsidP="00666A77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66A77">
              <w:rPr>
                <w:sz w:val="28"/>
                <w:szCs w:val="28"/>
              </w:rPr>
              <w:t>Кольченко Сергей</w:t>
            </w:r>
          </w:p>
          <w:p w:rsidR="00C31061" w:rsidRPr="00666A77" w:rsidRDefault="00C31061" w:rsidP="00666A77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666A77">
              <w:rPr>
                <w:sz w:val="28"/>
                <w:szCs w:val="28"/>
              </w:rPr>
              <w:t>Иванович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технический директор </w:t>
            </w:r>
            <w:r w:rsidRPr="00EA7F54">
              <w:rPr>
                <w:sz w:val="28"/>
              </w:rPr>
              <w:t>производственно-технического подразделения Арзгирского фили</w:t>
            </w:r>
            <w:r w:rsidRPr="00EA7F54">
              <w:rPr>
                <w:sz w:val="28"/>
              </w:rPr>
              <w:t>а</w:t>
            </w:r>
            <w:r w:rsidRPr="00EA7F54">
              <w:rPr>
                <w:sz w:val="28"/>
              </w:rPr>
              <w:t>ла государственного унитарного предприятия Ставропольского края «Ставрополькрайводок</w:t>
            </w:r>
            <w:r w:rsidRPr="00EA7F54">
              <w:rPr>
                <w:sz w:val="28"/>
              </w:rPr>
              <w:t>а</w:t>
            </w:r>
            <w:r w:rsidRPr="00EA7F54">
              <w:rPr>
                <w:sz w:val="28"/>
              </w:rPr>
              <w:t>нал - Восточный»</w:t>
            </w:r>
            <w:r w:rsidRPr="00EA7F54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Лалов Евгений 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Владимирович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начальник ПАО «Ростелеком» Ставропольский филиал межрайонного центра технической </w:t>
            </w: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Pr="00EA7F54">
              <w:rPr>
                <w:rFonts w:eastAsia="Calibri"/>
                <w:sz w:val="28"/>
                <w:szCs w:val="28"/>
              </w:rPr>
              <w:t>эксплуатации телекоммуникаций г. Буденновск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Мовчан Александр 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отдела сельского хозяйства и охраны окружающей среды администрации Арзгирского муниципального района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Мовчан Елена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Николаевна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главный врач </w:t>
            </w:r>
            <w:r w:rsidRPr="00EA7F54">
              <w:rPr>
                <w:sz w:val="28"/>
              </w:rPr>
              <w:t>государственного бюджетного</w:t>
            </w:r>
            <w:r>
              <w:rPr>
                <w:sz w:val="28"/>
              </w:rPr>
              <w:t xml:space="preserve">               </w:t>
            </w:r>
            <w:r w:rsidRPr="00EA7F54">
              <w:rPr>
                <w:sz w:val="28"/>
              </w:rPr>
              <w:t xml:space="preserve"> учреждения здравоохранения «Арзгирская </w:t>
            </w:r>
            <w:r>
              <w:rPr>
                <w:sz w:val="28"/>
              </w:rPr>
              <w:t xml:space="preserve">              </w:t>
            </w:r>
            <w:r w:rsidRPr="00EA7F54">
              <w:rPr>
                <w:sz w:val="28"/>
              </w:rPr>
              <w:t>районная больница»</w:t>
            </w:r>
            <w:r w:rsidRPr="00EA7F54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Пальчиков Алексей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начальник Прикумских электрических сетей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EA7F54">
              <w:rPr>
                <w:rFonts w:eastAsia="Calibri"/>
                <w:sz w:val="28"/>
                <w:szCs w:val="28"/>
              </w:rPr>
              <w:t>Арзгирских районных электрических сетей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Петракова Дина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Алексеевна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главный специалист Арзгирской группы межра</w:t>
            </w:r>
            <w:r w:rsidRPr="00EA7F54">
              <w:rPr>
                <w:rFonts w:eastAsia="Calibri"/>
                <w:sz w:val="28"/>
                <w:szCs w:val="28"/>
              </w:rPr>
              <w:t>й</w:t>
            </w:r>
            <w:r w:rsidRPr="00EA7F54">
              <w:rPr>
                <w:rFonts w:eastAsia="Calibri"/>
                <w:sz w:val="28"/>
                <w:szCs w:val="28"/>
              </w:rPr>
              <w:t>онного отдела № 4 государственного бюджетного учреждения Ставропольского края «Ставкрай</w:t>
            </w:r>
            <w:r w:rsidRPr="00EA7F54">
              <w:rPr>
                <w:rFonts w:eastAsia="Calibri"/>
                <w:sz w:val="28"/>
                <w:szCs w:val="28"/>
              </w:rPr>
              <w:t>и</w:t>
            </w:r>
            <w:r w:rsidRPr="00EA7F54">
              <w:rPr>
                <w:rFonts w:eastAsia="Calibri"/>
                <w:sz w:val="28"/>
                <w:szCs w:val="28"/>
              </w:rPr>
              <w:t>мущество»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Пигун Максим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начальник государственного казённого учрежд</w:t>
            </w:r>
            <w:r w:rsidRPr="00EA7F54">
              <w:rPr>
                <w:rFonts w:eastAsia="Calibri"/>
                <w:sz w:val="28"/>
                <w:szCs w:val="28"/>
              </w:rPr>
              <w:t>е</w:t>
            </w:r>
            <w:r w:rsidRPr="00EA7F54">
              <w:rPr>
                <w:rFonts w:eastAsia="Calibri"/>
                <w:sz w:val="28"/>
                <w:szCs w:val="28"/>
              </w:rPr>
              <w:t>ния «Арзгирская районная станция по борьбе с болезнями животных»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Сизинцев Андрей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Викторович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начальник отдела по гражданской обороне, </w:t>
            </w:r>
            <w:r>
              <w:rPr>
                <w:rFonts w:eastAsia="Calibri"/>
                <w:sz w:val="28"/>
                <w:szCs w:val="28"/>
              </w:rPr>
              <w:t xml:space="preserve">            </w:t>
            </w:r>
            <w:r w:rsidRPr="00EA7F54">
              <w:rPr>
                <w:rFonts w:eastAsia="Calibri"/>
                <w:sz w:val="28"/>
                <w:szCs w:val="28"/>
              </w:rPr>
              <w:t>чрезвычайным ситуациям и взаимодействию с правоохранительными органами администрации Арзгирского муниципального района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Федорченко Ирина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Васильевна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председатель совета Арзгирского районного </w:t>
            </w:r>
            <w:r>
              <w:rPr>
                <w:rFonts w:eastAsia="Calibri"/>
                <w:sz w:val="28"/>
                <w:szCs w:val="28"/>
              </w:rPr>
              <w:t xml:space="preserve">            </w:t>
            </w:r>
            <w:r w:rsidRPr="00EA7F54">
              <w:rPr>
                <w:rFonts w:eastAsia="Calibri"/>
                <w:sz w:val="28"/>
                <w:szCs w:val="28"/>
              </w:rPr>
              <w:t>потребительского общества (по согласованию)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C31061" w:rsidRPr="00EA7F54" w:rsidTr="00AC2B24">
        <w:tc>
          <w:tcPr>
            <w:tcW w:w="3119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Цыганко Александр</w:t>
            </w:r>
          </w:p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>Васильевич</w:t>
            </w:r>
          </w:p>
        </w:tc>
        <w:tc>
          <w:tcPr>
            <w:tcW w:w="6237" w:type="dxa"/>
          </w:tcPr>
          <w:p w:rsidR="00C31061" w:rsidRPr="00EA7F54" w:rsidRDefault="00C31061" w:rsidP="00EA7F54">
            <w:pPr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EA7F54">
              <w:rPr>
                <w:rFonts w:eastAsia="Calibri"/>
                <w:sz w:val="28"/>
                <w:szCs w:val="28"/>
              </w:rPr>
              <w:t xml:space="preserve">заместитель исполнительного директора – </w:t>
            </w:r>
            <w:r>
              <w:rPr>
                <w:rFonts w:eastAsia="Calibri"/>
                <w:sz w:val="28"/>
                <w:szCs w:val="28"/>
              </w:rPr>
              <w:t xml:space="preserve">                </w:t>
            </w:r>
            <w:r w:rsidRPr="00EA7F54">
              <w:rPr>
                <w:rFonts w:eastAsia="Calibri"/>
                <w:sz w:val="28"/>
                <w:szCs w:val="28"/>
              </w:rPr>
              <w:t xml:space="preserve">главный инженер </w:t>
            </w:r>
            <w:r w:rsidRPr="00EA7F54">
              <w:rPr>
                <w:sz w:val="28"/>
              </w:rPr>
              <w:t xml:space="preserve">акционерного общества </w:t>
            </w:r>
            <w:r>
              <w:rPr>
                <w:sz w:val="28"/>
              </w:rPr>
              <w:t xml:space="preserve">                </w:t>
            </w:r>
            <w:r w:rsidRPr="00EA7F54">
              <w:rPr>
                <w:sz w:val="28"/>
              </w:rPr>
              <w:t>«Арзгиррайгаз»</w:t>
            </w:r>
            <w:r w:rsidRPr="00EA7F54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</w:tc>
      </w:tr>
    </w:tbl>
    <w:p w:rsidR="00EA7F54" w:rsidRPr="00EA7F54" w:rsidRDefault="00EA7F54" w:rsidP="00EA7F5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EA7F54" w:rsidRPr="00EA7F54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6E6" w:rsidRDefault="00D676E6" w:rsidP="00134342">
      <w:r>
        <w:separator/>
      </w:r>
    </w:p>
  </w:endnote>
  <w:endnote w:type="continuationSeparator" w:id="0">
    <w:p w:rsidR="00D676E6" w:rsidRDefault="00D676E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6E6" w:rsidRDefault="00D676E6" w:rsidP="00134342">
      <w:r>
        <w:separator/>
      </w:r>
    </w:p>
  </w:footnote>
  <w:footnote w:type="continuationSeparator" w:id="0">
    <w:p w:rsidR="00D676E6" w:rsidRDefault="00D676E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82974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84326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C4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2488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563C4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6A77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459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1D5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3264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BFD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C09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018D"/>
    <w:rsid w:val="00B8274C"/>
    <w:rsid w:val="00B830B3"/>
    <w:rsid w:val="00B84FA0"/>
    <w:rsid w:val="00B87FCC"/>
    <w:rsid w:val="00B91E7A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1061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040"/>
    <w:rsid w:val="00CB4176"/>
    <w:rsid w:val="00CB4B34"/>
    <w:rsid w:val="00CB60D2"/>
    <w:rsid w:val="00CB7306"/>
    <w:rsid w:val="00CC2CC4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30A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676E6"/>
    <w:rsid w:val="00D70831"/>
    <w:rsid w:val="00D71DA9"/>
    <w:rsid w:val="00D73620"/>
    <w:rsid w:val="00D73FD8"/>
    <w:rsid w:val="00D80789"/>
    <w:rsid w:val="00D81A81"/>
    <w:rsid w:val="00D82974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27D7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A7F54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3F5"/>
    <w:rsid w:val="00EF6981"/>
    <w:rsid w:val="00EF76F8"/>
    <w:rsid w:val="00F0557B"/>
    <w:rsid w:val="00F05639"/>
    <w:rsid w:val="00F0792E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98BC5-EF3F-4686-90BE-189B22C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269</cp:revision>
  <cp:lastPrinted>2020-12-10T13:18:00Z</cp:lastPrinted>
  <dcterms:created xsi:type="dcterms:W3CDTF">2019-05-08T07:07:00Z</dcterms:created>
  <dcterms:modified xsi:type="dcterms:W3CDTF">2020-12-25T04:21:00Z</dcterms:modified>
</cp:coreProperties>
</file>