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56E28" w:rsidP="008C0AC7">
            <w:pPr>
              <w:pStyle w:val="a6"/>
              <w:ind w:left="-108"/>
              <w:contextualSpacing/>
              <w:jc w:val="both"/>
              <w:rPr>
                <w:szCs w:val="28"/>
              </w:rPr>
            </w:pPr>
            <w:r>
              <w:rPr>
                <w:szCs w:val="28"/>
              </w:rPr>
              <w:t xml:space="preserve">  </w:t>
            </w:r>
            <w:r w:rsidR="004E2AE0">
              <w:rPr>
                <w:szCs w:val="28"/>
              </w:rPr>
              <w:t>1</w:t>
            </w:r>
            <w:r w:rsidR="008C0AC7">
              <w:rPr>
                <w:szCs w:val="28"/>
              </w:rPr>
              <w:t>6</w:t>
            </w:r>
            <w:r w:rsidR="0075185E">
              <w:rPr>
                <w:szCs w:val="28"/>
              </w:rPr>
              <w:t xml:space="preserve"> апреля</w:t>
            </w:r>
            <w:r>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D417F9">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8C6824">
              <w:rPr>
                <w:szCs w:val="28"/>
              </w:rPr>
              <w:t>1</w:t>
            </w:r>
            <w:r w:rsidR="008C0AC7">
              <w:rPr>
                <w:szCs w:val="28"/>
              </w:rPr>
              <w:t>81</w:t>
            </w:r>
          </w:p>
        </w:tc>
      </w:tr>
    </w:tbl>
    <w:p w:rsidR="001E61C4" w:rsidRDefault="001E61C4" w:rsidP="00310360">
      <w:pPr>
        <w:spacing w:line="240" w:lineRule="exact"/>
        <w:jc w:val="both"/>
        <w:rPr>
          <w:sz w:val="28"/>
          <w:szCs w:val="28"/>
        </w:rPr>
      </w:pPr>
    </w:p>
    <w:p w:rsidR="006A2882" w:rsidRDefault="006A2882" w:rsidP="006A2882">
      <w:pPr>
        <w:spacing w:line="240" w:lineRule="exact"/>
        <w:jc w:val="both"/>
        <w:rPr>
          <w:sz w:val="28"/>
          <w:szCs w:val="28"/>
        </w:rPr>
      </w:pPr>
      <w:r>
        <w:rPr>
          <w:sz w:val="28"/>
          <w:szCs w:val="28"/>
        </w:rPr>
        <w:t>О внесении изменений в постановление администрации Арзгирского мун</w:t>
      </w:r>
      <w:r>
        <w:rPr>
          <w:sz w:val="28"/>
          <w:szCs w:val="28"/>
        </w:rPr>
        <w:t>и</w:t>
      </w:r>
      <w:r>
        <w:rPr>
          <w:sz w:val="28"/>
          <w:szCs w:val="28"/>
        </w:rPr>
        <w:t>ципального района Ставропольского края от 27 марта 2020 г. № 153 «</w:t>
      </w:r>
      <w:r w:rsidRPr="00015DCD">
        <w:rPr>
          <w:sz w:val="28"/>
          <w:szCs w:val="28"/>
        </w:rPr>
        <w:t xml:space="preserve">О </w:t>
      </w:r>
      <w:r>
        <w:rPr>
          <w:sz w:val="28"/>
          <w:szCs w:val="28"/>
        </w:rPr>
        <w:t>ко</w:t>
      </w:r>
      <w:r>
        <w:rPr>
          <w:sz w:val="28"/>
          <w:szCs w:val="28"/>
        </w:rPr>
        <w:t>м</w:t>
      </w:r>
      <w:r>
        <w:rPr>
          <w:sz w:val="28"/>
          <w:szCs w:val="28"/>
        </w:rPr>
        <w:t>плексе ограничительных и иных мероприятий</w:t>
      </w:r>
      <w:r w:rsidRPr="00015DCD">
        <w:rPr>
          <w:sz w:val="28"/>
          <w:szCs w:val="28"/>
        </w:rPr>
        <w:t xml:space="preserve"> по снижению рисков распр</w:t>
      </w:r>
      <w:r w:rsidRPr="00015DCD">
        <w:rPr>
          <w:sz w:val="28"/>
          <w:szCs w:val="28"/>
        </w:rPr>
        <w:t>о</w:t>
      </w:r>
      <w:r w:rsidRPr="00015DCD">
        <w:rPr>
          <w:sz w:val="28"/>
          <w:szCs w:val="28"/>
        </w:rPr>
        <w:t>странени</w:t>
      </w:r>
      <w:r>
        <w:rPr>
          <w:sz w:val="28"/>
          <w:szCs w:val="28"/>
        </w:rPr>
        <w:t>я новой коронавирусной инфекции</w:t>
      </w:r>
      <w:r w:rsidRPr="00015DCD">
        <w:rPr>
          <w:sz w:val="28"/>
          <w:szCs w:val="28"/>
        </w:rPr>
        <w:t xml:space="preserve"> COVID-2019 на территории Ар</w:t>
      </w:r>
      <w:r w:rsidRPr="00015DCD">
        <w:rPr>
          <w:sz w:val="28"/>
          <w:szCs w:val="28"/>
        </w:rPr>
        <w:t>з</w:t>
      </w:r>
      <w:r w:rsidRPr="00015DCD">
        <w:rPr>
          <w:sz w:val="28"/>
          <w:szCs w:val="28"/>
        </w:rPr>
        <w:t>гирского муниципального района Ставропольского края</w:t>
      </w:r>
      <w:r>
        <w:rPr>
          <w:sz w:val="28"/>
          <w:szCs w:val="28"/>
        </w:rPr>
        <w:t>»</w:t>
      </w:r>
    </w:p>
    <w:p w:rsidR="006A2882" w:rsidRDefault="006A2882" w:rsidP="006A2882">
      <w:pPr>
        <w:widowControl w:val="0"/>
        <w:autoSpaceDE w:val="0"/>
        <w:autoSpaceDN w:val="0"/>
        <w:adjustRightInd w:val="0"/>
        <w:spacing w:line="240" w:lineRule="exact"/>
        <w:jc w:val="both"/>
        <w:rPr>
          <w:sz w:val="28"/>
          <w:szCs w:val="28"/>
        </w:rPr>
      </w:pPr>
    </w:p>
    <w:p w:rsidR="006A2882" w:rsidRPr="006A2882" w:rsidRDefault="006A2882" w:rsidP="006A2882">
      <w:pPr>
        <w:ind w:firstLine="709"/>
        <w:jc w:val="both"/>
        <w:rPr>
          <w:sz w:val="28"/>
          <w:szCs w:val="28"/>
        </w:rPr>
      </w:pPr>
      <w:r w:rsidRPr="006A2882">
        <w:rPr>
          <w:sz w:val="28"/>
          <w:szCs w:val="28"/>
        </w:rPr>
        <w:t>В соответствии с постановлениями  Губернатора Ставропольского края от 10.04.2020г. №139 «О внесении изменения в постановление Губернатора Ставропольского края от 26 марта 2020г. №119 «О комплексе ограничител</w:t>
      </w:r>
      <w:r w:rsidRPr="006A2882">
        <w:rPr>
          <w:sz w:val="28"/>
          <w:szCs w:val="28"/>
        </w:rPr>
        <w:t>ь</w:t>
      </w:r>
      <w:r w:rsidRPr="006A2882">
        <w:rPr>
          <w:sz w:val="28"/>
          <w:szCs w:val="28"/>
        </w:rPr>
        <w:t>ных и иных мероприя</w:t>
      </w:r>
      <w:r w:rsidRPr="006A2882">
        <w:rPr>
          <w:sz w:val="28"/>
          <w:szCs w:val="28"/>
        </w:rPr>
        <w:softHyphen/>
        <w:t>тий по снижению рисков распространения новой кор</w:t>
      </w:r>
      <w:r w:rsidRPr="006A2882">
        <w:rPr>
          <w:sz w:val="28"/>
          <w:szCs w:val="28"/>
        </w:rPr>
        <w:t>о</w:t>
      </w:r>
      <w:r w:rsidRPr="006A2882">
        <w:rPr>
          <w:sz w:val="28"/>
          <w:szCs w:val="28"/>
        </w:rPr>
        <w:t>навирусной инфек</w:t>
      </w:r>
      <w:r w:rsidRPr="006A2882">
        <w:rPr>
          <w:sz w:val="28"/>
          <w:szCs w:val="28"/>
        </w:rPr>
        <w:softHyphen/>
        <w:t>ции COVID-2019 на территории Ставропольского края», от 13.04.2020</w:t>
      </w:r>
      <w:r w:rsidR="001D3F3F">
        <w:rPr>
          <w:sz w:val="28"/>
          <w:szCs w:val="28"/>
        </w:rPr>
        <w:t xml:space="preserve"> </w:t>
      </w:r>
      <w:r w:rsidRPr="006A2882">
        <w:rPr>
          <w:sz w:val="28"/>
          <w:szCs w:val="28"/>
        </w:rPr>
        <w:t>г. №142 «О внесении изменений в пункты 14 и 15 постановления Губернатора Ставропольского края от 26 марта 2020г. №119 «О комплексе ограничительных и иных мероприя</w:t>
      </w:r>
      <w:r w:rsidRPr="006A2882">
        <w:rPr>
          <w:sz w:val="28"/>
          <w:szCs w:val="28"/>
        </w:rPr>
        <w:softHyphen/>
        <w:t>тий по снижению рисков распространения новой коронавирусной инфек</w:t>
      </w:r>
      <w:r w:rsidRPr="006A2882">
        <w:rPr>
          <w:sz w:val="28"/>
          <w:szCs w:val="28"/>
        </w:rPr>
        <w:softHyphen/>
        <w:t>ции COVID-2019 на территории Ставропол</w:t>
      </w:r>
      <w:r w:rsidRPr="006A2882">
        <w:rPr>
          <w:sz w:val="28"/>
          <w:szCs w:val="28"/>
        </w:rPr>
        <w:t>ь</w:t>
      </w:r>
      <w:r w:rsidRPr="006A2882">
        <w:rPr>
          <w:sz w:val="28"/>
          <w:szCs w:val="28"/>
        </w:rPr>
        <w:t>ского края» и от 15.04.2020г. №151 «О внесении изменений в постановление Губернатора Ставропольского края от 26 марта 2020г. №119 «О комплексе ограничительных и иных мероприя</w:t>
      </w:r>
      <w:r w:rsidRPr="006A2882">
        <w:rPr>
          <w:sz w:val="28"/>
          <w:szCs w:val="28"/>
        </w:rPr>
        <w:softHyphen/>
        <w:t>тий по снижению рисков распространения новой коронавирусной инфек</w:t>
      </w:r>
      <w:r w:rsidRPr="006A2882">
        <w:rPr>
          <w:sz w:val="28"/>
          <w:szCs w:val="28"/>
        </w:rPr>
        <w:softHyphen/>
        <w:t>ции COVID-2019 на территории Ставропол</w:t>
      </w:r>
      <w:r w:rsidRPr="006A2882">
        <w:rPr>
          <w:sz w:val="28"/>
          <w:szCs w:val="28"/>
        </w:rPr>
        <w:t>ь</w:t>
      </w:r>
      <w:r w:rsidRPr="006A2882">
        <w:rPr>
          <w:sz w:val="28"/>
          <w:szCs w:val="28"/>
        </w:rPr>
        <w:t>ского края» администрация Арзгирского муниципального района Ставр</w:t>
      </w:r>
      <w:r w:rsidRPr="006A2882">
        <w:rPr>
          <w:sz w:val="28"/>
          <w:szCs w:val="28"/>
        </w:rPr>
        <w:t>о</w:t>
      </w:r>
      <w:r w:rsidRPr="006A2882">
        <w:rPr>
          <w:sz w:val="28"/>
          <w:szCs w:val="28"/>
        </w:rPr>
        <w:t xml:space="preserve">польского края </w:t>
      </w:r>
    </w:p>
    <w:p w:rsidR="006A2882" w:rsidRPr="006A2882" w:rsidRDefault="006A2882" w:rsidP="006A2882">
      <w:pPr>
        <w:ind w:firstLine="709"/>
        <w:jc w:val="both"/>
        <w:rPr>
          <w:sz w:val="28"/>
          <w:szCs w:val="28"/>
        </w:rPr>
      </w:pPr>
    </w:p>
    <w:p w:rsidR="006A2882" w:rsidRPr="006A2882" w:rsidRDefault="006A2882" w:rsidP="006A2882">
      <w:pPr>
        <w:jc w:val="both"/>
        <w:rPr>
          <w:sz w:val="28"/>
          <w:szCs w:val="28"/>
        </w:rPr>
      </w:pPr>
      <w:r w:rsidRPr="006A2882">
        <w:rPr>
          <w:sz w:val="28"/>
          <w:szCs w:val="28"/>
        </w:rPr>
        <w:t>ПОСТАНОВЛЯЕТ:</w:t>
      </w:r>
    </w:p>
    <w:p w:rsidR="006A2882" w:rsidRPr="006A2882" w:rsidRDefault="006A2882" w:rsidP="006A2882">
      <w:pPr>
        <w:ind w:firstLine="709"/>
        <w:jc w:val="both"/>
        <w:rPr>
          <w:sz w:val="28"/>
          <w:szCs w:val="28"/>
        </w:rPr>
      </w:pPr>
    </w:p>
    <w:p w:rsidR="006A2882" w:rsidRPr="006A2882" w:rsidRDefault="006A2882" w:rsidP="006A2882">
      <w:pPr>
        <w:ind w:firstLine="709"/>
        <w:jc w:val="both"/>
        <w:rPr>
          <w:sz w:val="28"/>
          <w:szCs w:val="28"/>
        </w:rPr>
      </w:pPr>
      <w:r w:rsidRPr="006A2882">
        <w:rPr>
          <w:sz w:val="28"/>
          <w:szCs w:val="28"/>
        </w:rPr>
        <w:t xml:space="preserve">1. </w:t>
      </w:r>
      <w:r w:rsidR="00DD54BD">
        <w:rPr>
          <w:sz w:val="28"/>
          <w:szCs w:val="28"/>
        </w:rPr>
        <w:t>В</w:t>
      </w:r>
      <w:r w:rsidRPr="006A2882">
        <w:rPr>
          <w:sz w:val="28"/>
          <w:szCs w:val="28"/>
        </w:rPr>
        <w:t>нести изменения в постановление администрации Арзгирского м</w:t>
      </w:r>
      <w:r w:rsidRPr="006A2882">
        <w:rPr>
          <w:sz w:val="28"/>
          <w:szCs w:val="28"/>
        </w:rPr>
        <w:t>у</w:t>
      </w:r>
      <w:r w:rsidRPr="006A2882">
        <w:rPr>
          <w:sz w:val="28"/>
          <w:szCs w:val="28"/>
        </w:rPr>
        <w:t xml:space="preserve">ниципального района Ставропольского края от 27 марта 2020 г. № 153 </w:t>
      </w:r>
      <w:r>
        <w:rPr>
          <w:sz w:val="28"/>
          <w:szCs w:val="28"/>
        </w:rPr>
        <w:t xml:space="preserve">                </w:t>
      </w:r>
      <w:r w:rsidRPr="006A2882">
        <w:rPr>
          <w:sz w:val="28"/>
          <w:szCs w:val="28"/>
        </w:rPr>
        <w:t>«О комплексе ограничительных и иных мероприятий по снижению рисков распространения новой коронавирусной инфекции COVID-2019 на террит</w:t>
      </w:r>
      <w:r w:rsidRPr="006A2882">
        <w:rPr>
          <w:sz w:val="28"/>
          <w:szCs w:val="28"/>
        </w:rPr>
        <w:t>о</w:t>
      </w:r>
      <w:r w:rsidRPr="006A2882">
        <w:rPr>
          <w:sz w:val="28"/>
          <w:szCs w:val="28"/>
        </w:rPr>
        <w:t xml:space="preserve">рии Арзгирского муниципального района Ставропольского края» (в редакции постановлений администрации Арзгирского муниципального района </w:t>
      </w:r>
      <w:r>
        <w:rPr>
          <w:sz w:val="28"/>
          <w:szCs w:val="28"/>
        </w:rPr>
        <w:t xml:space="preserve">                     </w:t>
      </w:r>
      <w:r w:rsidRPr="006A2882">
        <w:rPr>
          <w:sz w:val="28"/>
          <w:szCs w:val="28"/>
        </w:rPr>
        <w:t>от 31.03.2020</w:t>
      </w:r>
      <w:r>
        <w:rPr>
          <w:sz w:val="28"/>
          <w:szCs w:val="28"/>
        </w:rPr>
        <w:t xml:space="preserve"> </w:t>
      </w:r>
      <w:r w:rsidRPr="006A2882">
        <w:rPr>
          <w:sz w:val="28"/>
          <w:szCs w:val="28"/>
        </w:rPr>
        <w:t xml:space="preserve">г. №156, от 01.04.2020г. №157, от 02.04.2020г. №160, </w:t>
      </w:r>
      <w:r>
        <w:rPr>
          <w:sz w:val="28"/>
          <w:szCs w:val="28"/>
        </w:rPr>
        <w:t xml:space="preserve">                </w:t>
      </w:r>
      <w:r w:rsidRPr="006A2882">
        <w:rPr>
          <w:sz w:val="28"/>
          <w:szCs w:val="28"/>
        </w:rPr>
        <w:t>от 06.04.2020г. №161), изложив его в редакции согласно приложению к н</w:t>
      </w:r>
      <w:r w:rsidRPr="006A2882">
        <w:rPr>
          <w:sz w:val="28"/>
          <w:szCs w:val="28"/>
        </w:rPr>
        <w:t>а</w:t>
      </w:r>
      <w:r w:rsidRPr="006A2882">
        <w:rPr>
          <w:sz w:val="28"/>
          <w:szCs w:val="28"/>
        </w:rPr>
        <w:t>стоящему постановлению.</w:t>
      </w:r>
    </w:p>
    <w:p w:rsidR="006A2882" w:rsidRPr="006A2882" w:rsidRDefault="006A2882" w:rsidP="006A2882">
      <w:pPr>
        <w:ind w:firstLine="709"/>
        <w:jc w:val="both"/>
        <w:rPr>
          <w:sz w:val="28"/>
          <w:szCs w:val="28"/>
        </w:rPr>
      </w:pPr>
    </w:p>
    <w:p w:rsidR="006A2882" w:rsidRPr="006A2882" w:rsidRDefault="006A2882" w:rsidP="006A2882">
      <w:pPr>
        <w:ind w:firstLine="709"/>
        <w:jc w:val="both"/>
        <w:rPr>
          <w:sz w:val="28"/>
          <w:szCs w:val="28"/>
        </w:rPr>
      </w:pPr>
      <w:r w:rsidRPr="006A2882">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6A2882">
        <w:rPr>
          <w:sz w:val="28"/>
          <w:szCs w:val="28"/>
        </w:rPr>
        <w:t>и</w:t>
      </w:r>
      <w:r w:rsidRPr="006A2882">
        <w:rPr>
          <w:sz w:val="28"/>
          <w:szCs w:val="28"/>
        </w:rPr>
        <w:t>нистрации Арзгирского муниципального района Ставропольского края По</w:t>
      </w:r>
      <w:r w:rsidRPr="006A2882">
        <w:rPr>
          <w:sz w:val="28"/>
          <w:szCs w:val="28"/>
        </w:rPr>
        <w:t>д</w:t>
      </w:r>
      <w:r w:rsidRPr="006A2882">
        <w:rPr>
          <w:sz w:val="28"/>
          <w:szCs w:val="28"/>
        </w:rPr>
        <w:lastRenderedPageBreak/>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6A2882">
        <w:rPr>
          <w:sz w:val="28"/>
          <w:szCs w:val="28"/>
        </w:rPr>
        <w:t>и</w:t>
      </w:r>
      <w:r w:rsidRPr="006A2882">
        <w:rPr>
          <w:sz w:val="28"/>
          <w:szCs w:val="28"/>
        </w:rPr>
        <w:t>пального района Ставропольского края Овсянникову Н.Ю., начальника отд</w:t>
      </w:r>
      <w:r w:rsidRPr="006A2882">
        <w:rPr>
          <w:sz w:val="28"/>
          <w:szCs w:val="28"/>
        </w:rPr>
        <w:t>е</w:t>
      </w:r>
      <w:r w:rsidRPr="006A2882">
        <w:rPr>
          <w:sz w:val="28"/>
          <w:szCs w:val="28"/>
        </w:rPr>
        <w:t>ла сельского хозяйства и охраны окружающей среды администрации Арзги</w:t>
      </w:r>
      <w:r w:rsidRPr="006A2882">
        <w:rPr>
          <w:sz w:val="28"/>
          <w:szCs w:val="28"/>
        </w:rPr>
        <w:t>р</w:t>
      </w:r>
      <w:r w:rsidRPr="006A2882">
        <w:rPr>
          <w:sz w:val="28"/>
          <w:szCs w:val="28"/>
        </w:rPr>
        <w:t>ского муниципального района Ставропольского края Мовчана А.В., начал</w:t>
      </w:r>
      <w:r w:rsidRPr="006A2882">
        <w:rPr>
          <w:sz w:val="28"/>
          <w:szCs w:val="28"/>
        </w:rPr>
        <w:t>ь</w:t>
      </w:r>
      <w:r w:rsidRPr="006A2882">
        <w:rPr>
          <w:sz w:val="28"/>
          <w:szCs w:val="28"/>
        </w:rPr>
        <w:t>ника управления труда и социальной защиты населения администрации Ар</w:t>
      </w:r>
      <w:r w:rsidRPr="006A2882">
        <w:rPr>
          <w:sz w:val="28"/>
          <w:szCs w:val="28"/>
        </w:rPr>
        <w:t>з</w:t>
      </w:r>
      <w:r w:rsidRPr="006A2882">
        <w:rPr>
          <w:sz w:val="28"/>
          <w:szCs w:val="28"/>
        </w:rPr>
        <w:t>гирского муниципального района Геращенко И.М., директора МБУК «Ме</w:t>
      </w:r>
      <w:r w:rsidRPr="006A2882">
        <w:rPr>
          <w:sz w:val="28"/>
          <w:szCs w:val="28"/>
        </w:rPr>
        <w:t>ж</w:t>
      </w:r>
      <w:r w:rsidRPr="006A2882">
        <w:rPr>
          <w:sz w:val="28"/>
          <w:szCs w:val="28"/>
        </w:rPr>
        <w:t>поселенческое социально-культурное объединение» Арзгирского района Ставропольского края Салий И.Ф.</w:t>
      </w:r>
    </w:p>
    <w:p w:rsidR="006A2882" w:rsidRPr="006A2882" w:rsidRDefault="006A2882" w:rsidP="006A2882">
      <w:pPr>
        <w:ind w:firstLine="709"/>
        <w:jc w:val="both"/>
        <w:rPr>
          <w:sz w:val="28"/>
          <w:szCs w:val="28"/>
        </w:rPr>
      </w:pPr>
    </w:p>
    <w:p w:rsidR="006A2882" w:rsidRPr="006A2882" w:rsidRDefault="006A2882" w:rsidP="006A2882">
      <w:pPr>
        <w:ind w:firstLine="709"/>
        <w:jc w:val="both"/>
        <w:rPr>
          <w:sz w:val="28"/>
          <w:szCs w:val="28"/>
        </w:rPr>
      </w:pPr>
      <w:r w:rsidRPr="006A2882">
        <w:rPr>
          <w:sz w:val="28"/>
          <w:szCs w:val="28"/>
        </w:rPr>
        <w:t>3. Настоящее постановление вступает в силу на следующий день после дня его официального опубликования (обнародования).</w:t>
      </w:r>
    </w:p>
    <w:p w:rsidR="002007A5" w:rsidRPr="006A2882" w:rsidRDefault="002007A5" w:rsidP="006A2882">
      <w:pPr>
        <w:ind w:firstLine="709"/>
        <w:jc w:val="both"/>
        <w:rPr>
          <w:sz w:val="28"/>
          <w:szCs w:val="28"/>
        </w:rPr>
      </w:pPr>
    </w:p>
    <w:p w:rsidR="0017760F" w:rsidRDefault="0017760F" w:rsidP="00F90978">
      <w:pPr>
        <w:jc w:val="both"/>
        <w:rPr>
          <w:sz w:val="28"/>
          <w:szCs w:val="28"/>
        </w:rPr>
      </w:pPr>
    </w:p>
    <w:p w:rsidR="00310360" w:rsidRDefault="00310360" w:rsidP="00F90978">
      <w:pPr>
        <w:spacing w:line="240" w:lineRule="exact"/>
        <w:jc w:val="both"/>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575A5E">
      <w:pPr>
        <w:spacing w:line="240" w:lineRule="exact"/>
        <w:jc w:val="both"/>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CA16E9" w:rsidRDefault="00CA16E9" w:rsidP="00CA16E9">
      <w:pPr>
        <w:rPr>
          <w:sz w:val="28"/>
          <w:szCs w:val="28"/>
        </w:rPr>
      </w:pPr>
    </w:p>
    <w:p w:rsidR="005D0884" w:rsidRDefault="005D0884" w:rsidP="005D0884">
      <w:pPr>
        <w:spacing w:line="240" w:lineRule="exact"/>
        <w:jc w:val="both"/>
        <w:rPr>
          <w:sz w:val="28"/>
          <w:szCs w:val="28"/>
        </w:rPr>
      </w:pPr>
    </w:p>
    <w:sectPr w:rsidR="005D0884"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3C2" w:rsidRDefault="00BB03C2" w:rsidP="00134342">
      <w:r>
        <w:separator/>
      </w:r>
    </w:p>
  </w:endnote>
  <w:endnote w:type="continuationSeparator" w:id="0">
    <w:p w:rsidR="00BB03C2" w:rsidRDefault="00BB03C2"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95">
    <w:altName w:val="Times New Roman"/>
    <w:panose1 w:val="00000000000000000000"/>
    <w:charset w:val="CC"/>
    <w:family w:val="auto"/>
    <w:notTrueType/>
    <w:pitch w:val="variable"/>
    <w:sig w:usb0="00000201" w:usb1="00000000" w:usb2="00000000" w:usb3="00000000" w:csb0="00000004" w:csb1="00000000"/>
  </w:font>
  <w:font w:name="font296">
    <w:panose1 w:val="00000000000000000000"/>
    <w:charset w:val="CC"/>
    <w:family w:val="auto"/>
    <w:notTrueType/>
    <w:pitch w:val="variable"/>
    <w:sig w:usb0="00000201" w:usb1="00000000" w:usb2="00000000" w:usb3="00000000" w:csb0="00000004" w:csb1="00000000"/>
  </w:font>
  <w:font w:name="font297">
    <w:altName w:val="Times New Roman"/>
    <w:panose1 w:val="00000000000000000000"/>
    <w:charset w:val="CC"/>
    <w:family w:val="auto"/>
    <w:notTrueType/>
    <w:pitch w:val="variable"/>
    <w:sig w:usb0="00000201" w:usb1="00000000" w:usb2="00000000" w:usb3="00000000" w:csb0="00000004" w:csb1="00000000"/>
  </w:font>
  <w:font w:name="font298">
    <w:panose1 w:val="00000000000000000000"/>
    <w:charset w:val="CC"/>
    <w:family w:val="auto"/>
    <w:notTrueType/>
    <w:pitch w:val="variable"/>
    <w:sig w:usb0="00000201" w:usb1="00000000" w:usb2="00000000" w:usb3="00000000" w:csb0="00000004" w:csb1="00000000"/>
  </w:font>
  <w:font w:name="font299">
    <w:altName w:val="Times New Roman"/>
    <w:panose1 w:val="00000000000000000000"/>
    <w:charset w:val="CC"/>
    <w:family w:val="auto"/>
    <w:notTrueType/>
    <w:pitch w:val="variable"/>
    <w:sig w:usb0="00000201" w:usb1="00000000" w:usb2="00000000" w:usb3="00000000" w:csb0="00000004" w:csb1="00000000"/>
  </w:font>
  <w:font w:name="font300">
    <w:altName w:val="Times New Roman"/>
    <w:panose1 w:val="00000000000000000000"/>
    <w:charset w:val="CC"/>
    <w:family w:val="auto"/>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font302">
    <w:altName w:val="Times New Roman"/>
    <w:panose1 w:val="00000000000000000000"/>
    <w:charset w:val="CC"/>
    <w:family w:val="auto"/>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3C2" w:rsidRDefault="00BB03C2" w:rsidP="00134342">
      <w:r>
        <w:separator/>
      </w:r>
    </w:p>
  </w:footnote>
  <w:footnote w:type="continuationSeparator" w:id="0">
    <w:p w:rsidR="00BB03C2" w:rsidRDefault="00BB03C2"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B81D5A">
        <w:pPr>
          <w:pStyle w:val="a8"/>
          <w:jc w:val="center"/>
        </w:pPr>
        <w:fldSimple w:instr=" PAGE   \* MERGEFORMAT ">
          <w:r w:rsidR="00575A5E">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0">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1">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6"/>
  </w:num>
  <w:num w:numId="3">
    <w:abstractNumId w:val="14"/>
  </w:num>
  <w:num w:numId="4">
    <w:abstractNumId w:val="14"/>
    <w:lvlOverride w:ilvl="0">
      <w:startOverride w:val="5"/>
    </w:lvlOverride>
  </w:num>
  <w:num w:numId="5">
    <w:abstractNumId w:val="12"/>
  </w:num>
  <w:num w:numId="6">
    <w:abstractNumId w:val="3"/>
  </w:num>
  <w:num w:numId="7">
    <w:abstractNumId w:val="15"/>
  </w:num>
  <w:num w:numId="8">
    <w:abstractNumId w:val="18"/>
  </w:num>
  <w:num w:numId="9">
    <w:abstractNumId w:val="17"/>
  </w:num>
  <w:num w:numId="10">
    <w:abstractNumId w:val="4"/>
  </w:num>
  <w:num w:numId="11">
    <w:abstractNumId w:val="1"/>
  </w:num>
  <w:num w:numId="12">
    <w:abstractNumId w:val="16"/>
  </w:num>
  <w:num w:numId="13">
    <w:abstractNumId w:val="7"/>
  </w:num>
  <w:num w:numId="14">
    <w:abstractNumId w:val="20"/>
  </w:num>
  <w:num w:numId="15">
    <w:abstractNumId w:val="10"/>
  </w:num>
  <w:num w:numId="16">
    <w:abstractNumId w:val="2"/>
  </w:num>
  <w:num w:numId="17">
    <w:abstractNumId w:val="5"/>
  </w:num>
  <w:num w:numId="18">
    <w:abstractNumId w:val="0"/>
  </w:num>
  <w:num w:numId="19">
    <w:abstractNumId w:val="9"/>
  </w:num>
  <w:num w:numId="20">
    <w:abstractNumId w:val="21"/>
  </w:num>
  <w:num w:numId="21">
    <w:abstractNumId w:val="11"/>
  </w:num>
  <w:num w:numId="22">
    <w:abstractNumId w:val="13"/>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024002"/>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427A"/>
    <w:rsid w:val="00014387"/>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897"/>
    <w:rsid w:val="001618A1"/>
    <w:rsid w:val="00161EB2"/>
    <w:rsid w:val="001621F6"/>
    <w:rsid w:val="0016434A"/>
    <w:rsid w:val="00165DE7"/>
    <w:rsid w:val="001666B3"/>
    <w:rsid w:val="00166F05"/>
    <w:rsid w:val="00167E65"/>
    <w:rsid w:val="001727F0"/>
    <w:rsid w:val="00173F9D"/>
    <w:rsid w:val="0017696E"/>
    <w:rsid w:val="0017760F"/>
    <w:rsid w:val="001778B8"/>
    <w:rsid w:val="00180B9B"/>
    <w:rsid w:val="00180C12"/>
    <w:rsid w:val="00181A9B"/>
    <w:rsid w:val="001822B8"/>
    <w:rsid w:val="001831D6"/>
    <w:rsid w:val="00183B28"/>
    <w:rsid w:val="00183D5C"/>
    <w:rsid w:val="00183F4E"/>
    <w:rsid w:val="001865D4"/>
    <w:rsid w:val="00187596"/>
    <w:rsid w:val="0019011E"/>
    <w:rsid w:val="001904F2"/>
    <w:rsid w:val="001919F7"/>
    <w:rsid w:val="00194511"/>
    <w:rsid w:val="00194DE7"/>
    <w:rsid w:val="00196CC6"/>
    <w:rsid w:val="00196F68"/>
    <w:rsid w:val="001A02E5"/>
    <w:rsid w:val="001A1136"/>
    <w:rsid w:val="001A3BF0"/>
    <w:rsid w:val="001A49BA"/>
    <w:rsid w:val="001A4D44"/>
    <w:rsid w:val="001A563C"/>
    <w:rsid w:val="001A5D82"/>
    <w:rsid w:val="001B3D3B"/>
    <w:rsid w:val="001B65FB"/>
    <w:rsid w:val="001B732E"/>
    <w:rsid w:val="001C016F"/>
    <w:rsid w:val="001C0ED8"/>
    <w:rsid w:val="001C17AD"/>
    <w:rsid w:val="001C246F"/>
    <w:rsid w:val="001C277B"/>
    <w:rsid w:val="001C2B8C"/>
    <w:rsid w:val="001C2C7C"/>
    <w:rsid w:val="001C54A4"/>
    <w:rsid w:val="001C6B33"/>
    <w:rsid w:val="001D0641"/>
    <w:rsid w:val="001D1314"/>
    <w:rsid w:val="001D18CC"/>
    <w:rsid w:val="001D3B50"/>
    <w:rsid w:val="001D3F3F"/>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43DD"/>
    <w:rsid w:val="001F46A9"/>
    <w:rsid w:val="001F48A0"/>
    <w:rsid w:val="001F52BC"/>
    <w:rsid w:val="001F5502"/>
    <w:rsid w:val="001F5B2F"/>
    <w:rsid w:val="001F7F9F"/>
    <w:rsid w:val="002007A5"/>
    <w:rsid w:val="0020095F"/>
    <w:rsid w:val="00200FAD"/>
    <w:rsid w:val="0020125F"/>
    <w:rsid w:val="00203311"/>
    <w:rsid w:val="00203A0B"/>
    <w:rsid w:val="00204C43"/>
    <w:rsid w:val="002057EC"/>
    <w:rsid w:val="00205EEA"/>
    <w:rsid w:val="002075BF"/>
    <w:rsid w:val="0021105B"/>
    <w:rsid w:val="00211C2A"/>
    <w:rsid w:val="00212EC7"/>
    <w:rsid w:val="00213A4F"/>
    <w:rsid w:val="002153C4"/>
    <w:rsid w:val="00216047"/>
    <w:rsid w:val="002163A2"/>
    <w:rsid w:val="00222F25"/>
    <w:rsid w:val="00223786"/>
    <w:rsid w:val="0022411B"/>
    <w:rsid w:val="002259F1"/>
    <w:rsid w:val="00226732"/>
    <w:rsid w:val="002304EC"/>
    <w:rsid w:val="00230C70"/>
    <w:rsid w:val="00230F4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61811"/>
    <w:rsid w:val="00261AC1"/>
    <w:rsid w:val="00261D42"/>
    <w:rsid w:val="00262A00"/>
    <w:rsid w:val="002635B8"/>
    <w:rsid w:val="00264286"/>
    <w:rsid w:val="00264952"/>
    <w:rsid w:val="00264E34"/>
    <w:rsid w:val="0026532C"/>
    <w:rsid w:val="00265C37"/>
    <w:rsid w:val="002668CD"/>
    <w:rsid w:val="002670B6"/>
    <w:rsid w:val="0026795B"/>
    <w:rsid w:val="002707DE"/>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608DF"/>
    <w:rsid w:val="00360ADB"/>
    <w:rsid w:val="0036338C"/>
    <w:rsid w:val="003704FE"/>
    <w:rsid w:val="00372064"/>
    <w:rsid w:val="00372865"/>
    <w:rsid w:val="003729B3"/>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5FC9"/>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2AE0"/>
    <w:rsid w:val="004E32F2"/>
    <w:rsid w:val="004E3F70"/>
    <w:rsid w:val="004E46E3"/>
    <w:rsid w:val="004E728D"/>
    <w:rsid w:val="004E7C2C"/>
    <w:rsid w:val="004E7D6E"/>
    <w:rsid w:val="004F187B"/>
    <w:rsid w:val="004F66D2"/>
    <w:rsid w:val="0050028E"/>
    <w:rsid w:val="005013F3"/>
    <w:rsid w:val="005025DB"/>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5A5E"/>
    <w:rsid w:val="005765FE"/>
    <w:rsid w:val="005766E7"/>
    <w:rsid w:val="00580603"/>
    <w:rsid w:val="005818CE"/>
    <w:rsid w:val="00583978"/>
    <w:rsid w:val="005841F1"/>
    <w:rsid w:val="00584A86"/>
    <w:rsid w:val="00585B84"/>
    <w:rsid w:val="005905DC"/>
    <w:rsid w:val="0059067C"/>
    <w:rsid w:val="0059070B"/>
    <w:rsid w:val="00591193"/>
    <w:rsid w:val="0059238E"/>
    <w:rsid w:val="00592C4A"/>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0884"/>
    <w:rsid w:val="005D15A6"/>
    <w:rsid w:val="005D1798"/>
    <w:rsid w:val="005D22BE"/>
    <w:rsid w:val="005D26BF"/>
    <w:rsid w:val="005D2819"/>
    <w:rsid w:val="005D293C"/>
    <w:rsid w:val="005D6997"/>
    <w:rsid w:val="005D732C"/>
    <w:rsid w:val="005E05B4"/>
    <w:rsid w:val="005E0F61"/>
    <w:rsid w:val="005E31E1"/>
    <w:rsid w:val="005E358A"/>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429A"/>
    <w:rsid w:val="005F44BC"/>
    <w:rsid w:val="005F5D72"/>
    <w:rsid w:val="005F7232"/>
    <w:rsid w:val="006005B4"/>
    <w:rsid w:val="00600A5C"/>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C60"/>
    <w:rsid w:val="00691072"/>
    <w:rsid w:val="00691CF7"/>
    <w:rsid w:val="00692876"/>
    <w:rsid w:val="00692BBF"/>
    <w:rsid w:val="00693C72"/>
    <w:rsid w:val="006940C9"/>
    <w:rsid w:val="0069599B"/>
    <w:rsid w:val="00696112"/>
    <w:rsid w:val="00696E5F"/>
    <w:rsid w:val="00697F39"/>
    <w:rsid w:val="006A02BB"/>
    <w:rsid w:val="006A042B"/>
    <w:rsid w:val="006A0775"/>
    <w:rsid w:val="006A09F8"/>
    <w:rsid w:val="006A2882"/>
    <w:rsid w:val="006A5F44"/>
    <w:rsid w:val="006A619C"/>
    <w:rsid w:val="006B05B8"/>
    <w:rsid w:val="006B2D25"/>
    <w:rsid w:val="006B69CB"/>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2137"/>
    <w:rsid w:val="0075306B"/>
    <w:rsid w:val="00754591"/>
    <w:rsid w:val="007546D3"/>
    <w:rsid w:val="00755004"/>
    <w:rsid w:val="00755955"/>
    <w:rsid w:val="00755F1F"/>
    <w:rsid w:val="007566A4"/>
    <w:rsid w:val="00756CFA"/>
    <w:rsid w:val="007570BE"/>
    <w:rsid w:val="00757C1A"/>
    <w:rsid w:val="00757D5F"/>
    <w:rsid w:val="007620BE"/>
    <w:rsid w:val="00763A03"/>
    <w:rsid w:val="00765BA8"/>
    <w:rsid w:val="00766821"/>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4B20"/>
    <w:rsid w:val="007B68CF"/>
    <w:rsid w:val="007B6AD5"/>
    <w:rsid w:val="007B6AF2"/>
    <w:rsid w:val="007B6B9D"/>
    <w:rsid w:val="007B750D"/>
    <w:rsid w:val="007B780B"/>
    <w:rsid w:val="007B7972"/>
    <w:rsid w:val="007C0E53"/>
    <w:rsid w:val="007C1EE6"/>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BE5"/>
    <w:rsid w:val="008A6A5E"/>
    <w:rsid w:val="008A6D8B"/>
    <w:rsid w:val="008A748B"/>
    <w:rsid w:val="008B024A"/>
    <w:rsid w:val="008B1C4F"/>
    <w:rsid w:val="008B2031"/>
    <w:rsid w:val="008B28A6"/>
    <w:rsid w:val="008B363E"/>
    <w:rsid w:val="008B49F4"/>
    <w:rsid w:val="008B5438"/>
    <w:rsid w:val="008B6C00"/>
    <w:rsid w:val="008C0AC7"/>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4DE5"/>
    <w:rsid w:val="008F50EE"/>
    <w:rsid w:val="008F5F50"/>
    <w:rsid w:val="008F6217"/>
    <w:rsid w:val="008F73C7"/>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CD9"/>
    <w:rsid w:val="00933B77"/>
    <w:rsid w:val="009346DA"/>
    <w:rsid w:val="00934FC9"/>
    <w:rsid w:val="00935896"/>
    <w:rsid w:val="00935E10"/>
    <w:rsid w:val="00937777"/>
    <w:rsid w:val="0094043F"/>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0C1"/>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71D"/>
    <w:rsid w:val="00A43713"/>
    <w:rsid w:val="00A44872"/>
    <w:rsid w:val="00A44DC8"/>
    <w:rsid w:val="00A454DB"/>
    <w:rsid w:val="00A45F01"/>
    <w:rsid w:val="00A46660"/>
    <w:rsid w:val="00A506AE"/>
    <w:rsid w:val="00A51148"/>
    <w:rsid w:val="00A51627"/>
    <w:rsid w:val="00A519EC"/>
    <w:rsid w:val="00A5538E"/>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37C5"/>
    <w:rsid w:val="00B04A48"/>
    <w:rsid w:val="00B064F8"/>
    <w:rsid w:val="00B07ACB"/>
    <w:rsid w:val="00B108A5"/>
    <w:rsid w:val="00B11F2A"/>
    <w:rsid w:val="00B1406F"/>
    <w:rsid w:val="00B14AA1"/>
    <w:rsid w:val="00B14E86"/>
    <w:rsid w:val="00B17164"/>
    <w:rsid w:val="00B23863"/>
    <w:rsid w:val="00B25908"/>
    <w:rsid w:val="00B25DE8"/>
    <w:rsid w:val="00B30855"/>
    <w:rsid w:val="00B31BDB"/>
    <w:rsid w:val="00B328EC"/>
    <w:rsid w:val="00B32B51"/>
    <w:rsid w:val="00B33315"/>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1D5A"/>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03C2"/>
    <w:rsid w:val="00BB1736"/>
    <w:rsid w:val="00BB47E4"/>
    <w:rsid w:val="00BB49A1"/>
    <w:rsid w:val="00BB5583"/>
    <w:rsid w:val="00BC01B2"/>
    <w:rsid w:val="00BC156B"/>
    <w:rsid w:val="00BC2242"/>
    <w:rsid w:val="00BC27A2"/>
    <w:rsid w:val="00BC2DF9"/>
    <w:rsid w:val="00BC344C"/>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7E7A"/>
    <w:rsid w:val="00C103D9"/>
    <w:rsid w:val="00C11A86"/>
    <w:rsid w:val="00C14FDC"/>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2762"/>
    <w:rsid w:val="00C530BE"/>
    <w:rsid w:val="00C544F1"/>
    <w:rsid w:val="00C55360"/>
    <w:rsid w:val="00C6081F"/>
    <w:rsid w:val="00C60C0E"/>
    <w:rsid w:val="00C62664"/>
    <w:rsid w:val="00C626A9"/>
    <w:rsid w:val="00C63460"/>
    <w:rsid w:val="00C636D2"/>
    <w:rsid w:val="00C66B41"/>
    <w:rsid w:val="00C674BD"/>
    <w:rsid w:val="00C700D0"/>
    <w:rsid w:val="00C720CD"/>
    <w:rsid w:val="00C72714"/>
    <w:rsid w:val="00C73324"/>
    <w:rsid w:val="00C74158"/>
    <w:rsid w:val="00C74B98"/>
    <w:rsid w:val="00C80709"/>
    <w:rsid w:val="00C817B5"/>
    <w:rsid w:val="00C82754"/>
    <w:rsid w:val="00C835EC"/>
    <w:rsid w:val="00C849B3"/>
    <w:rsid w:val="00C84BF0"/>
    <w:rsid w:val="00C86329"/>
    <w:rsid w:val="00C9063A"/>
    <w:rsid w:val="00C927EC"/>
    <w:rsid w:val="00C9293C"/>
    <w:rsid w:val="00C93B0E"/>
    <w:rsid w:val="00C9548E"/>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2F56"/>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70831"/>
    <w:rsid w:val="00D70DA9"/>
    <w:rsid w:val="00D71DA9"/>
    <w:rsid w:val="00D72082"/>
    <w:rsid w:val="00D73620"/>
    <w:rsid w:val="00D73FD8"/>
    <w:rsid w:val="00D762AB"/>
    <w:rsid w:val="00D76522"/>
    <w:rsid w:val="00D80789"/>
    <w:rsid w:val="00D81A81"/>
    <w:rsid w:val="00D82085"/>
    <w:rsid w:val="00D829C8"/>
    <w:rsid w:val="00D83D12"/>
    <w:rsid w:val="00D845C3"/>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75ED"/>
    <w:rsid w:val="00DB7FB9"/>
    <w:rsid w:val="00DC0A21"/>
    <w:rsid w:val="00DC0FBB"/>
    <w:rsid w:val="00DC180A"/>
    <w:rsid w:val="00DC2F64"/>
    <w:rsid w:val="00DC36EE"/>
    <w:rsid w:val="00DC39D0"/>
    <w:rsid w:val="00DC4F7E"/>
    <w:rsid w:val="00DC5460"/>
    <w:rsid w:val="00DC54D2"/>
    <w:rsid w:val="00DC75D9"/>
    <w:rsid w:val="00DC7D7E"/>
    <w:rsid w:val="00DD11CD"/>
    <w:rsid w:val="00DD1B39"/>
    <w:rsid w:val="00DD2B44"/>
    <w:rsid w:val="00DD2EAE"/>
    <w:rsid w:val="00DD3D87"/>
    <w:rsid w:val="00DD54BD"/>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B38"/>
    <w:rsid w:val="00E14B3F"/>
    <w:rsid w:val="00E163E0"/>
    <w:rsid w:val="00E16973"/>
    <w:rsid w:val="00E20889"/>
    <w:rsid w:val="00E20E1F"/>
    <w:rsid w:val="00E235ED"/>
    <w:rsid w:val="00E24A6B"/>
    <w:rsid w:val="00E25EDB"/>
    <w:rsid w:val="00E261F7"/>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4FDB"/>
    <w:rsid w:val="00E86BD8"/>
    <w:rsid w:val="00E92DAD"/>
    <w:rsid w:val="00E92EE2"/>
    <w:rsid w:val="00E94756"/>
    <w:rsid w:val="00E948FD"/>
    <w:rsid w:val="00E951C3"/>
    <w:rsid w:val="00E953C6"/>
    <w:rsid w:val="00E959B9"/>
    <w:rsid w:val="00E9650B"/>
    <w:rsid w:val="00EA1068"/>
    <w:rsid w:val="00EA15CE"/>
    <w:rsid w:val="00EA1A7F"/>
    <w:rsid w:val="00EA4FD3"/>
    <w:rsid w:val="00EA51F5"/>
    <w:rsid w:val="00EA6B30"/>
    <w:rsid w:val="00EA75D7"/>
    <w:rsid w:val="00EB013B"/>
    <w:rsid w:val="00EB0FC4"/>
    <w:rsid w:val="00EB2517"/>
    <w:rsid w:val="00EB3786"/>
    <w:rsid w:val="00EB4DA8"/>
    <w:rsid w:val="00EB5407"/>
    <w:rsid w:val="00EB7327"/>
    <w:rsid w:val="00EB7D4D"/>
    <w:rsid w:val="00EC0225"/>
    <w:rsid w:val="00EC1187"/>
    <w:rsid w:val="00EC1448"/>
    <w:rsid w:val="00EC1A4B"/>
    <w:rsid w:val="00EC1ED1"/>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B2C"/>
    <w:rsid w:val="00F43CC0"/>
    <w:rsid w:val="00F43D92"/>
    <w:rsid w:val="00F44F67"/>
    <w:rsid w:val="00F458DC"/>
    <w:rsid w:val="00F517B6"/>
    <w:rsid w:val="00F519E4"/>
    <w:rsid w:val="00F54B64"/>
    <w:rsid w:val="00F5785D"/>
    <w:rsid w:val="00F609D4"/>
    <w:rsid w:val="00F60D13"/>
    <w:rsid w:val="00F6137A"/>
    <w:rsid w:val="00F61D82"/>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BE5"/>
    <w:rsid w:val="00FB1E85"/>
    <w:rsid w:val="00FB27A7"/>
    <w:rsid w:val="00FB2C31"/>
    <w:rsid w:val="00FB5067"/>
    <w:rsid w:val="00FB5997"/>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spacing w:after="0" w:line="240" w:lineRule="auto"/>
    </w:pPr>
    <w:rPr>
      <w:rFonts w:eastAsiaTheme="minorEastAsia"/>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rsid w:val="00EB7327"/>
    <w:pPr>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EB73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widowControl w:val="0"/>
      <w:shd w:val="clear" w:color="auto" w:fill="FFFFFF"/>
      <w:spacing w:before="600" w:line="274" w:lineRule="exact"/>
      <w:ind w:firstLine="580"/>
      <w:jc w:val="both"/>
    </w:pPr>
    <w:rPr>
      <w:rFonts w:asciiTheme="minorHAnsi" w:eastAsiaTheme="minorHAnsi" w:hAnsiTheme="minorHAnsi" w:cstheme="minorBidi"/>
      <w:sz w:val="22"/>
      <w:szCs w:val="22"/>
      <w:lang w:eastAsia="en-US"/>
    </w:rPr>
  </w:style>
  <w:style w:type="paragraph" w:customStyle="1" w:styleId="11">
    <w:name w:val="Обычный1"/>
    <w:rsid w:val="002757B8"/>
    <w:pPr>
      <w:spacing w:after="0" w:line="240" w:lineRule="auto"/>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pPr>
    <w:rPr>
      <w:rFonts w:ascii="Calibri" w:eastAsia="Arial Unicode MS" w:hAnsi="Calibri" w:cs="font295"/>
      <w:kern w:val="1"/>
      <w:lang w:eastAsia="ar-SA"/>
    </w:rPr>
  </w:style>
  <w:style w:type="paragraph" w:customStyle="1" w:styleId="23">
    <w:name w:val="Обычный (веб)2"/>
    <w:rsid w:val="005F3773"/>
    <w:pPr>
      <w:widowControl w:val="0"/>
      <w:suppressAutoHyphens/>
    </w:pPr>
    <w:rPr>
      <w:rFonts w:ascii="Calibri" w:eastAsia="Arial Unicode MS" w:hAnsi="Calibri" w:cs="font296"/>
      <w:kern w:val="1"/>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pPr>
    <w:rPr>
      <w:rFonts w:ascii="Calibri" w:eastAsia="Arial Unicode MS" w:hAnsi="Calibri" w:cs="font297"/>
      <w:kern w:val="1"/>
      <w:lang w:eastAsia="ar-SA"/>
    </w:rPr>
  </w:style>
  <w:style w:type="paragraph" w:customStyle="1" w:styleId="4">
    <w:name w:val="Обычный (веб)4"/>
    <w:rsid w:val="000F1E52"/>
    <w:pPr>
      <w:widowControl w:val="0"/>
      <w:suppressAutoHyphens/>
    </w:pPr>
    <w:rPr>
      <w:rFonts w:ascii="Calibri" w:eastAsia="Arial Unicode MS" w:hAnsi="Calibri" w:cs="font298"/>
      <w:kern w:val="1"/>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spacing w:after="0" w:line="240" w:lineRule="auto"/>
    </w:pPr>
    <w:rPr>
      <w:rFonts w:ascii="Calibri" w:eastAsia="Calibri" w:hAnsi="Calibri" w:cs="Times New Roman"/>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pPr>
    <w:rPr>
      <w:rFonts w:ascii="Calibri" w:eastAsia="Arial Unicode MS" w:hAnsi="Calibri" w:cs="font299"/>
      <w:kern w:val="1"/>
      <w:lang w:eastAsia="ar-SA"/>
    </w:rPr>
  </w:style>
  <w:style w:type="paragraph" w:customStyle="1" w:styleId="6">
    <w:name w:val="Обычный (веб)6"/>
    <w:rsid w:val="002833FB"/>
    <w:pPr>
      <w:widowControl w:val="0"/>
      <w:suppressAutoHyphens/>
    </w:pPr>
    <w:rPr>
      <w:rFonts w:ascii="Calibri" w:eastAsia="Arial Unicode MS" w:hAnsi="Calibri" w:cs="font300"/>
      <w:kern w:val="1"/>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7">
    <w:name w:val="Обычный (веб)7"/>
    <w:rsid w:val="00D205B3"/>
    <w:pPr>
      <w:widowControl w:val="0"/>
      <w:suppressAutoHyphens/>
    </w:pPr>
    <w:rPr>
      <w:rFonts w:ascii="Calibri" w:eastAsia="Arial Unicode MS" w:hAnsi="Calibri" w:cs="font302"/>
      <w:kern w:val="1"/>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widowControl w:val="0"/>
      <w:shd w:val="clear" w:color="auto" w:fill="FFFFFF"/>
      <w:spacing w:before="240" w:after="240" w:line="240" w:lineRule="atLeast"/>
      <w:jc w:val="both"/>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widowControl w:val="0"/>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2C2D9F"/>
    <w:pPr>
      <w:ind w:left="83" w:firstLine="720"/>
      <w:jc w:val="both"/>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64A82-ED66-4D53-8983-EC72C4B4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520</Words>
  <Characters>2965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7</cp:revision>
  <cp:lastPrinted>2020-04-17T12:32:00Z</cp:lastPrinted>
  <dcterms:created xsi:type="dcterms:W3CDTF">2020-04-16T13:51:00Z</dcterms:created>
  <dcterms:modified xsi:type="dcterms:W3CDTF">2020-05-06T05:40:00Z</dcterms:modified>
</cp:coreProperties>
</file>