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1B627D" w:rsidP="001B627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6B08A7">
              <w:rPr>
                <w:szCs w:val="28"/>
              </w:rPr>
              <w:t>июня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882754" w:rsidP="00266996">
            <w:pPr>
              <w:pStyle w:val="a6"/>
              <w:contextualSpacing/>
              <w:jc w:val="both"/>
              <w:rPr>
                <w:szCs w:val="28"/>
              </w:rPr>
            </w:pPr>
            <w:r w:rsidRPr="00661BA2">
              <w:rPr>
                <w:szCs w:val="28"/>
              </w:rPr>
              <w:t>№</w:t>
            </w:r>
            <w:r w:rsidR="00BF73B9">
              <w:rPr>
                <w:szCs w:val="28"/>
              </w:rPr>
              <w:t>40</w:t>
            </w:r>
            <w:r w:rsidR="00266996">
              <w:rPr>
                <w:szCs w:val="28"/>
              </w:rPr>
              <w:t>6</w:t>
            </w:r>
          </w:p>
        </w:tc>
      </w:tr>
    </w:tbl>
    <w:p w:rsidR="001B627D" w:rsidRPr="001B627D" w:rsidRDefault="001B627D" w:rsidP="001B627D">
      <w:pPr>
        <w:tabs>
          <w:tab w:val="num" w:pos="0"/>
        </w:tabs>
        <w:autoSpaceDE w:val="0"/>
        <w:autoSpaceDN w:val="0"/>
        <w:spacing w:line="240" w:lineRule="exact"/>
        <w:textAlignment w:val="auto"/>
        <w:rPr>
          <w:rFonts w:ascii="Times New Roman CYR" w:hAnsi="Times New Roman CYR" w:cs="Times New Roman CYR"/>
          <w:sz w:val="28"/>
          <w:szCs w:val="24"/>
        </w:rPr>
      </w:pPr>
      <w:r w:rsidRPr="001B627D">
        <w:rPr>
          <w:rFonts w:ascii="Times New Roman CYR" w:hAnsi="Times New Roman CYR" w:cs="Times New Roman CYR"/>
          <w:sz w:val="28"/>
          <w:szCs w:val="24"/>
        </w:rPr>
        <w:t>Об утверждении Форм проверочных листов, применяемых при осуществлении муниципального контроля в области д</w:t>
      </w:r>
      <w:r w:rsidR="00266996">
        <w:rPr>
          <w:rFonts w:ascii="Times New Roman CYR" w:hAnsi="Times New Roman CYR" w:cs="Times New Roman CYR"/>
          <w:sz w:val="28"/>
          <w:szCs w:val="24"/>
        </w:rPr>
        <w:t>орожного хозяйства и транспорта</w:t>
      </w:r>
      <w:r w:rsidRPr="001B627D">
        <w:rPr>
          <w:rFonts w:ascii="Times New Roman CYR" w:hAnsi="Times New Roman CYR" w:cs="Times New Roman CYR"/>
          <w:sz w:val="28"/>
          <w:szCs w:val="24"/>
        </w:rPr>
        <w:t xml:space="preserve"> на те</w:t>
      </w:r>
      <w:r w:rsidRPr="001B627D">
        <w:rPr>
          <w:rFonts w:ascii="Times New Roman CYR" w:hAnsi="Times New Roman CYR" w:cs="Times New Roman CYR"/>
          <w:sz w:val="28"/>
          <w:szCs w:val="24"/>
        </w:rPr>
        <w:t>р</w:t>
      </w:r>
      <w:r w:rsidRPr="001B627D">
        <w:rPr>
          <w:rFonts w:ascii="Times New Roman CYR" w:hAnsi="Times New Roman CYR" w:cs="Times New Roman CYR"/>
          <w:sz w:val="28"/>
          <w:szCs w:val="24"/>
        </w:rPr>
        <w:t xml:space="preserve">ритории Арзгирского муниципального округа Ставропольского края </w:t>
      </w:r>
    </w:p>
    <w:p w:rsidR="001B627D" w:rsidRP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4"/>
        </w:rPr>
      </w:pPr>
    </w:p>
    <w:p w:rsid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соответствии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 с Федеральными законами от 6 октября 2003 го</w:t>
      </w:r>
      <w:r>
        <w:rPr>
          <w:rFonts w:ascii="Times New Roman CYR" w:hAnsi="Times New Roman CYR" w:cs="Times New Roman CYR"/>
          <w:sz w:val="28"/>
          <w:szCs w:val="28"/>
        </w:rPr>
        <w:t xml:space="preserve">да  </w:t>
      </w:r>
      <w:r w:rsidRPr="001B627D">
        <w:rPr>
          <w:rFonts w:ascii="Times New Roman CYR" w:hAnsi="Times New Roman CYR" w:cs="Times New Roman CYR"/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Pr="001B627D">
        <w:rPr>
          <w:rFonts w:ascii="Times New Roman CYR" w:hAnsi="Times New Roman CYR" w:cs="Times New Roman CYR"/>
          <w:bCs/>
          <w:sz w:val="28"/>
          <w:szCs w:val="28"/>
        </w:rPr>
        <w:t xml:space="preserve"> о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т 31 июля 2020 года № 248-ФЗ "О государственном контроле (надзоре) и муниципальном контроле в Российской Федерации", </w:t>
      </w:r>
      <w:hyperlink r:id="rId8" w:history="1">
        <w:r w:rsidR="00266996">
          <w:rPr>
            <w:rFonts w:ascii="Times New Roman CYR" w:hAnsi="Times New Roman CYR" w:cs="Times New Roman CYR"/>
            <w:sz w:val="28"/>
            <w:szCs w:val="28"/>
          </w:rPr>
          <w:t>П</w:t>
        </w:r>
        <w:r w:rsidRPr="001B627D">
          <w:rPr>
            <w:rFonts w:ascii="Times New Roman CYR" w:hAnsi="Times New Roman CYR" w:cs="Times New Roman CYR"/>
            <w:sz w:val="28"/>
            <w:szCs w:val="28"/>
          </w:rPr>
          <w:t>остановлен</w:t>
        </w:r>
        <w:r w:rsidRPr="001B627D">
          <w:rPr>
            <w:rFonts w:ascii="Times New Roman CYR" w:hAnsi="Times New Roman CYR" w:cs="Times New Roman CYR"/>
            <w:sz w:val="28"/>
            <w:szCs w:val="28"/>
          </w:rPr>
          <w:t>и</w:t>
        </w:r>
        <w:r w:rsidRPr="001B627D">
          <w:rPr>
            <w:rFonts w:ascii="Times New Roman CYR" w:hAnsi="Times New Roman CYR" w:cs="Times New Roman CYR"/>
            <w:sz w:val="28"/>
            <w:szCs w:val="28"/>
          </w:rPr>
          <w:t>ем</w:t>
        </w:r>
      </w:hyperlink>
      <w:r w:rsidRPr="001B627D">
        <w:rPr>
          <w:rFonts w:ascii="Times New Roman CYR" w:hAnsi="Times New Roman CYR" w:cs="Times New Roman CYR"/>
          <w:sz w:val="28"/>
          <w:szCs w:val="28"/>
        </w:rPr>
        <w:t xml:space="preserve"> Правительства Российской Федерации от 27 октября 2021 года </w:t>
      </w:r>
      <w:r w:rsidR="00BD6233">
        <w:rPr>
          <w:rFonts w:ascii="Times New Roman CYR" w:hAnsi="Times New Roman CYR" w:cs="Times New Roman CYR"/>
          <w:sz w:val="28"/>
          <w:szCs w:val="28"/>
        </w:rPr>
        <w:t>№</w:t>
      </w:r>
      <w:r w:rsidRPr="001B627D">
        <w:rPr>
          <w:rFonts w:ascii="Times New Roman CYR" w:hAnsi="Times New Roman CYR" w:cs="Times New Roman CYR"/>
          <w:sz w:val="28"/>
          <w:szCs w:val="28"/>
        </w:rPr>
        <w:t> 1844 "Об утверждении требований к разработке, содержанию, общественному обсужд</w:t>
      </w:r>
      <w:r w:rsidRPr="001B627D">
        <w:rPr>
          <w:rFonts w:ascii="Times New Roman CYR" w:hAnsi="Times New Roman CYR" w:cs="Times New Roman CYR"/>
          <w:sz w:val="28"/>
          <w:szCs w:val="28"/>
        </w:rPr>
        <w:t>е</w:t>
      </w:r>
      <w:r w:rsidRPr="001B627D">
        <w:rPr>
          <w:rFonts w:ascii="Times New Roman CYR" w:hAnsi="Times New Roman CYR" w:cs="Times New Roman CYR"/>
          <w:sz w:val="28"/>
          <w:szCs w:val="28"/>
        </w:rPr>
        <w:t>нию проектов форм проверочных листов, утверждению, применению, актуал</w:t>
      </w:r>
      <w:r w:rsidRPr="001B627D">
        <w:rPr>
          <w:rFonts w:ascii="Times New Roman CYR" w:hAnsi="Times New Roman CYR" w:cs="Times New Roman CYR"/>
          <w:sz w:val="28"/>
          <w:szCs w:val="28"/>
        </w:rPr>
        <w:t>и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зации форм проверочных листов, а также случаев обязательного применения проверочных листов", </w:t>
      </w:r>
      <w:hyperlink r:id="rId9" w:history="1">
        <w:r w:rsidRPr="001B627D">
          <w:rPr>
            <w:rFonts w:ascii="Times New Roman CYR" w:hAnsi="Times New Roman CYR" w:cs="Times New Roman CYR"/>
            <w:sz w:val="28"/>
            <w:szCs w:val="28"/>
          </w:rPr>
          <w:t>Положением</w:t>
        </w:r>
      </w:hyperlink>
      <w:r w:rsidRPr="001B627D">
        <w:rPr>
          <w:rFonts w:ascii="Times New Roman CYR" w:hAnsi="Times New Roman CYR" w:cs="Times New Roman CYR"/>
          <w:sz w:val="28"/>
          <w:szCs w:val="28"/>
        </w:rPr>
        <w:t xml:space="preserve"> о муниципальном контроле в сфере доро</w:t>
      </w:r>
      <w:r w:rsidRPr="001B627D">
        <w:rPr>
          <w:rFonts w:ascii="Times New Roman CYR" w:hAnsi="Times New Roman CYR" w:cs="Times New Roman CYR"/>
          <w:sz w:val="28"/>
          <w:szCs w:val="28"/>
        </w:rPr>
        <w:t>ж</w:t>
      </w:r>
      <w:r w:rsidRPr="001B627D">
        <w:rPr>
          <w:rFonts w:ascii="Times New Roman CYR" w:hAnsi="Times New Roman CYR" w:cs="Times New Roman CYR"/>
          <w:sz w:val="28"/>
          <w:szCs w:val="28"/>
        </w:rPr>
        <w:t>ного хозяйства и транспорта на территории Арзгирского муниципального окр</w:t>
      </w:r>
      <w:r w:rsidRPr="001B627D">
        <w:rPr>
          <w:rFonts w:ascii="Times New Roman CYR" w:hAnsi="Times New Roman CYR" w:cs="Times New Roman CYR"/>
          <w:sz w:val="28"/>
          <w:szCs w:val="28"/>
        </w:rPr>
        <w:t>у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га Ставропольского края, утвержденным </w:t>
      </w:r>
      <w:hyperlink r:id="rId10" w:history="1">
        <w:r w:rsidRPr="001B627D">
          <w:rPr>
            <w:rFonts w:ascii="Times New Roman CYR" w:hAnsi="Times New Roman CYR" w:cs="Times New Roman CYR"/>
            <w:sz w:val="28"/>
            <w:szCs w:val="28"/>
          </w:rPr>
          <w:t>решением</w:t>
        </w:r>
      </w:hyperlink>
      <w:r w:rsidRPr="001B627D">
        <w:rPr>
          <w:rFonts w:ascii="Times New Roman CYR" w:hAnsi="Times New Roman CYR" w:cs="Times New Roman CYR"/>
          <w:sz w:val="28"/>
          <w:szCs w:val="28"/>
        </w:rPr>
        <w:t xml:space="preserve"> Совета депутатов Арзги</w:t>
      </w:r>
      <w:r w:rsidRPr="001B627D">
        <w:rPr>
          <w:rFonts w:ascii="Times New Roman CYR" w:hAnsi="Times New Roman CYR" w:cs="Times New Roman CYR"/>
          <w:sz w:val="28"/>
          <w:szCs w:val="28"/>
        </w:rPr>
        <w:t>р</w:t>
      </w:r>
      <w:r w:rsidRPr="001B627D">
        <w:rPr>
          <w:rFonts w:ascii="Times New Roman CYR" w:hAnsi="Times New Roman CYR" w:cs="Times New Roman CYR"/>
          <w:sz w:val="28"/>
          <w:szCs w:val="28"/>
        </w:rPr>
        <w:t>ского муниципального округа Ставропольского края от 28 сентября 2021 года № 98, Уставом Арзгирского муниципального округа Ставропольского края, а</w:t>
      </w:r>
      <w:r w:rsidRPr="001B627D">
        <w:rPr>
          <w:rFonts w:ascii="Times New Roman CYR" w:hAnsi="Times New Roman CYR" w:cs="Times New Roman CYR"/>
          <w:sz w:val="28"/>
          <w:szCs w:val="28"/>
        </w:rPr>
        <w:t>д</w:t>
      </w:r>
      <w:r w:rsidRPr="001B627D">
        <w:rPr>
          <w:rFonts w:ascii="Times New Roman CYR" w:hAnsi="Times New Roman CYR" w:cs="Times New Roman CYR"/>
          <w:sz w:val="28"/>
          <w:szCs w:val="28"/>
        </w:rPr>
        <w:t>министрация Арзгирского муниципального округа Ставропольского края</w:t>
      </w:r>
    </w:p>
    <w:p w:rsid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1B627D" w:rsidRDefault="001B627D" w:rsidP="001B627D">
      <w:pPr>
        <w:tabs>
          <w:tab w:val="num" w:pos="0"/>
        </w:tabs>
        <w:autoSpaceDE w:val="0"/>
        <w:autoSpaceDN w:val="0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B627D">
        <w:rPr>
          <w:rFonts w:ascii="Times New Roman CYR" w:hAnsi="Times New Roman CYR" w:cs="Times New Roman CYR"/>
          <w:sz w:val="28"/>
          <w:szCs w:val="28"/>
        </w:rPr>
        <w:t>ПОСТАНОВЛЯЕТ:</w:t>
      </w:r>
    </w:p>
    <w:p w:rsidR="001B627D" w:rsidRP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1B627D" w:rsidRP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0" w:name="sub_1"/>
      <w:r w:rsidRPr="001B627D">
        <w:rPr>
          <w:rFonts w:ascii="Times New Roman CYR" w:hAnsi="Times New Roman CYR" w:cs="Times New Roman CYR"/>
          <w:sz w:val="28"/>
          <w:szCs w:val="28"/>
        </w:rPr>
        <w:t>1. Утвердить:</w:t>
      </w:r>
    </w:p>
    <w:bookmarkEnd w:id="0"/>
    <w:p w:rsidR="001B627D" w:rsidRP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B627D">
        <w:rPr>
          <w:rFonts w:ascii="Times New Roman CYR" w:hAnsi="Times New Roman CYR" w:cs="Times New Roman CYR"/>
          <w:sz w:val="28"/>
          <w:szCs w:val="28"/>
        </w:rPr>
        <w:t>1.1 Форму проверочного листа, применяемо</w:t>
      </w:r>
      <w:r w:rsidR="003C58EB">
        <w:rPr>
          <w:rFonts w:ascii="Times New Roman CYR" w:hAnsi="Times New Roman CYR" w:cs="Times New Roman CYR"/>
          <w:sz w:val="28"/>
          <w:szCs w:val="28"/>
        </w:rPr>
        <w:t>го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 при осуществлении мун</w:t>
      </w:r>
      <w:r w:rsidRPr="001B627D">
        <w:rPr>
          <w:rFonts w:ascii="Times New Roman CYR" w:hAnsi="Times New Roman CYR" w:cs="Times New Roman CYR"/>
          <w:sz w:val="28"/>
          <w:szCs w:val="28"/>
        </w:rPr>
        <w:t>и</w:t>
      </w:r>
      <w:r w:rsidRPr="001B627D">
        <w:rPr>
          <w:rFonts w:ascii="Times New Roman CYR" w:hAnsi="Times New Roman CYR" w:cs="Times New Roman CYR"/>
          <w:sz w:val="28"/>
          <w:szCs w:val="28"/>
        </w:rPr>
        <w:t>ципального контроля в области дорожного хозяйств</w:t>
      </w:r>
      <w:r w:rsidR="003C58EB">
        <w:rPr>
          <w:rFonts w:ascii="Times New Roman CYR" w:hAnsi="Times New Roman CYR" w:cs="Times New Roman CYR"/>
          <w:sz w:val="28"/>
          <w:szCs w:val="28"/>
        </w:rPr>
        <w:t>а и транспорта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 на террит</w:t>
      </w:r>
      <w:r w:rsidRPr="001B627D">
        <w:rPr>
          <w:rFonts w:ascii="Times New Roman CYR" w:hAnsi="Times New Roman CYR" w:cs="Times New Roman CYR"/>
          <w:sz w:val="28"/>
          <w:szCs w:val="28"/>
        </w:rPr>
        <w:t>о</w:t>
      </w:r>
      <w:r w:rsidRPr="001B627D">
        <w:rPr>
          <w:rFonts w:ascii="Times New Roman CYR" w:hAnsi="Times New Roman CYR" w:cs="Times New Roman CYR"/>
          <w:sz w:val="28"/>
          <w:szCs w:val="28"/>
        </w:rPr>
        <w:t>рии Арзгирского муниципального округа Ставропольского края в части осущ</w:t>
      </w:r>
      <w:r w:rsidRPr="001B627D">
        <w:rPr>
          <w:rFonts w:ascii="Times New Roman CYR" w:hAnsi="Times New Roman CYR" w:cs="Times New Roman CYR"/>
          <w:sz w:val="28"/>
          <w:szCs w:val="28"/>
        </w:rPr>
        <w:t>е</w:t>
      </w:r>
      <w:r w:rsidRPr="001B627D">
        <w:rPr>
          <w:rFonts w:ascii="Times New Roman CYR" w:hAnsi="Times New Roman CYR" w:cs="Times New Roman CYR"/>
          <w:sz w:val="28"/>
          <w:szCs w:val="28"/>
        </w:rPr>
        <w:t>ствления работ по капитальному ремонту, ремонту и содержанию автомобил</w:t>
      </w:r>
      <w:r w:rsidRPr="001B627D">
        <w:rPr>
          <w:rFonts w:ascii="Times New Roman CYR" w:hAnsi="Times New Roman CYR" w:cs="Times New Roman CYR"/>
          <w:sz w:val="28"/>
          <w:szCs w:val="28"/>
        </w:rPr>
        <w:t>ь</w:t>
      </w:r>
      <w:r w:rsidRPr="001B627D">
        <w:rPr>
          <w:rFonts w:ascii="Times New Roman CYR" w:hAnsi="Times New Roman CYR" w:cs="Times New Roman CYR"/>
          <w:sz w:val="28"/>
          <w:szCs w:val="28"/>
        </w:rPr>
        <w:t>ных дорог общего пользования местного значения в Арзгирском муниципал</w:t>
      </w:r>
      <w:r w:rsidRPr="001B627D">
        <w:rPr>
          <w:rFonts w:ascii="Times New Roman CYR" w:hAnsi="Times New Roman CYR" w:cs="Times New Roman CYR"/>
          <w:sz w:val="28"/>
          <w:szCs w:val="28"/>
        </w:rPr>
        <w:t>ь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ном округе Ставропольского края, согласно </w:t>
      </w:r>
      <w:hyperlink w:anchor="sub_1000" w:history="1">
        <w:r w:rsidRPr="001B627D">
          <w:rPr>
            <w:rFonts w:ascii="Times New Roman CYR" w:hAnsi="Times New Roman CYR" w:cs="Times New Roman CYR"/>
            <w:sz w:val="28"/>
            <w:szCs w:val="28"/>
          </w:rPr>
          <w:t>приложению 1</w:t>
        </w:r>
      </w:hyperlink>
      <w:r w:rsidRPr="001B627D">
        <w:rPr>
          <w:rFonts w:ascii="Times New Roman CYR" w:hAnsi="Times New Roman CYR" w:cs="Times New Roman CYR"/>
          <w:sz w:val="28"/>
          <w:szCs w:val="28"/>
        </w:rPr>
        <w:t>.</w:t>
      </w:r>
    </w:p>
    <w:p w:rsid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B627D">
        <w:rPr>
          <w:rFonts w:ascii="Times New Roman CYR" w:hAnsi="Times New Roman CYR" w:cs="Times New Roman CYR"/>
          <w:sz w:val="28"/>
          <w:szCs w:val="28"/>
        </w:rPr>
        <w:t>1.2 Форму проверочного листа, применяемо</w:t>
      </w:r>
      <w:r w:rsidR="00D51C61">
        <w:rPr>
          <w:rFonts w:ascii="Times New Roman CYR" w:hAnsi="Times New Roman CYR" w:cs="Times New Roman CYR"/>
          <w:sz w:val="28"/>
          <w:szCs w:val="28"/>
        </w:rPr>
        <w:t>го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 при осуществлении мун</w:t>
      </w:r>
      <w:r w:rsidRPr="001B627D">
        <w:rPr>
          <w:rFonts w:ascii="Times New Roman CYR" w:hAnsi="Times New Roman CYR" w:cs="Times New Roman CYR"/>
          <w:sz w:val="28"/>
          <w:szCs w:val="28"/>
        </w:rPr>
        <w:t>и</w:t>
      </w:r>
      <w:r w:rsidRPr="001B627D">
        <w:rPr>
          <w:rFonts w:ascii="Times New Roman CYR" w:hAnsi="Times New Roman CYR" w:cs="Times New Roman CYR"/>
          <w:sz w:val="28"/>
          <w:szCs w:val="28"/>
        </w:rPr>
        <w:t>ципального контроля в области дорожного хозяйств</w:t>
      </w:r>
      <w:r w:rsidR="00D51C61">
        <w:rPr>
          <w:rFonts w:ascii="Times New Roman CYR" w:hAnsi="Times New Roman CYR" w:cs="Times New Roman CYR"/>
          <w:sz w:val="28"/>
          <w:szCs w:val="28"/>
        </w:rPr>
        <w:t>а и транспорта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 на террит</w:t>
      </w:r>
      <w:r w:rsidRPr="001B627D">
        <w:rPr>
          <w:rFonts w:ascii="Times New Roman CYR" w:hAnsi="Times New Roman CYR" w:cs="Times New Roman CYR"/>
          <w:sz w:val="28"/>
          <w:szCs w:val="28"/>
        </w:rPr>
        <w:t>о</w:t>
      </w:r>
      <w:r w:rsidRPr="001B627D">
        <w:rPr>
          <w:rFonts w:ascii="Times New Roman CYR" w:hAnsi="Times New Roman CYR" w:cs="Times New Roman CYR"/>
          <w:sz w:val="28"/>
          <w:szCs w:val="28"/>
        </w:rPr>
        <w:t>рии Арзгирского муниципального округа Ставропольского края в части рег</w:t>
      </w:r>
      <w:r w:rsidRPr="001B627D">
        <w:rPr>
          <w:rFonts w:ascii="Times New Roman CYR" w:hAnsi="Times New Roman CYR" w:cs="Times New Roman CYR"/>
          <w:sz w:val="28"/>
          <w:szCs w:val="28"/>
        </w:rPr>
        <w:t>у</w:t>
      </w:r>
      <w:r w:rsidRPr="001B627D">
        <w:rPr>
          <w:rFonts w:ascii="Times New Roman CYR" w:hAnsi="Times New Roman CYR" w:cs="Times New Roman CYR"/>
          <w:sz w:val="28"/>
          <w:szCs w:val="28"/>
        </w:rPr>
        <w:t>лярных перевозок по муниципальным маршрутам Арзгирского муниципальн</w:t>
      </w:r>
      <w:r w:rsidRPr="001B627D">
        <w:rPr>
          <w:rFonts w:ascii="Times New Roman CYR" w:hAnsi="Times New Roman CYR" w:cs="Times New Roman CYR"/>
          <w:sz w:val="28"/>
          <w:szCs w:val="28"/>
        </w:rPr>
        <w:t>о</w:t>
      </w:r>
      <w:r w:rsidRPr="001B627D">
        <w:rPr>
          <w:rFonts w:ascii="Times New Roman CYR" w:hAnsi="Times New Roman CYR" w:cs="Times New Roman CYR"/>
          <w:sz w:val="28"/>
          <w:szCs w:val="28"/>
        </w:rPr>
        <w:t xml:space="preserve">го округа Ставропольского края, согласно </w:t>
      </w:r>
      <w:hyperlink w:anchor="sub_2000" w:history="1">
        <w:r w:rsidRPr="001B627D">
          <w:rPr>
            <w:rFonts w:ascii="Times New Roman CYR" w:hAnsi="Times New Roman CYR" w:cs="Times New Roman CYR"/>
            <w:sz w:val="28"/>
            <w:szCs w:val="28"/>
          </w:rPr>
          <w:t>приложению 2</w:t>
        </w:r>
      </w:hyperlink>
      <w:r w:rsidRPr="001B627D">
        <w:rPr>
          <w:rFonts w:ascii="Times New Roman CYR" w:hAnsi="Times New Roman CYR" w:cs="Times New Roman CYR"/>
          <w:sz w:val="28"/>
          <w:szCs w:val="28"/>
        </w:rPr>
        <w:t>.</w:t>
      </w:r>
    </w:p>
    <w:p w:rsidR="001B627D" w:rsidRP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1" w:name="sub_2"/>
      <w:r w:rsidRPr="001B627D">
        <w:rPr>
          <w:rFonts w:ascii="Times New Roman CYR" w:hAnsi="Times New Roman CYR" w:cs="Times New Roman CYR"/>
          <w:sz w:val="28"/>
          <w:szCs w:val="28"/>
        </w:rPr>
        <w:t xml:space="preserve">2. </w:t>
      </w:r>
      <w:bookmarkStart w:id="2" w:name="sub_3"/>
      <w:bookmarkEnd w:id="1"/>
      <w:r w:rsidRPr="001B627D">
        <w:rPr>
          <w:rFonts w:ascii="Times New Roman CYR" w:hAnsi="Times New Roman CYR" w:cs="Times New Roman CYR"/>
          <w:sz w:val="28"/>
          <w:szCs w:val="28"/>
        </w:rPr>
        <w:t>Контроль за выполнением настоящего постановления возложить на з</w:t>
      </w:r>
      <w:r w:rsidRPr="001B627D">
        <w:rPr>
          <w:rFonts w:ascii="Times New Roman CYR" w:hAnsi="Times New Roman CYR" w:cs="Times New Roman CYR"/>
          <w:sz w:val="28"/>
          <w:szCs w:val="28"/>
        </w:rPr>
        <w:t>а</w:t>
      </w:r>
      <w:r w:rsidRPr="001B627D">
        <w:rPr>
          <w:rFonts w:ascii="Times New Roman CYR" w:hAnsi="Times New Roman CYR" w:cs="Times New Roman CYR"/>
          <w:sz w:val="28"/>
          <w:szCs w:val="28"/>
        </w:rPr>
        <w:t>местителя главы администрации – начальника территориального отдела адм</w:t>
      </w:r>
      <w:r w:rsidRPr="001B627D">
        <w:rPr>
          <w:rFonts w:ascii="Times New Roman CYR" w:hAnsi="Times New Roman CYR" w:cs="Times New Roman CYR"/>
          <w:sz w:val="28"/>
          <w:szCs w:val="28"/>
        </w:rPr>
        <w:t>и</w:t>
      </w:r>
      <w:r w:rsidRPr="001B627D">
        <w:rPr>
          <w:rFonts w:ascii="Times New Roman CYR" w:hAnsi="Times New Roman CYR" w:cs="Times New Roman CYR"/>
          <w:sz w:val="28"/>
          <w:szCs w:val="28"/>
        </w:rPr>
        <w:t>нистрации Арзгирского муниципального округа Ставропольского края Черн</w:t>
      </w:r>
      <w:r w:rsidRPr="001B627D">
        <w:rPr>
          <w:rFonts w:ascii="Times New Roman CYR" w:hAnsi="Times New Roman CYR" w:cs="Times New Roman CYR"/>
          <w:sz w:val="28"/>
          <w:szCs w:val="28"/>
        </w:rPr>
        <w:t>ы</w:t>
      </w:r>
      <w:r w:rsidRPr="001B627D">
        <w:rPr>
          <w:rFonts w:ascii="Times New Roman CYR" w:hAnsi="Times New Roman CYR" w:cs="Times New Roman CYR"/>
          <w:sz w:val="28"/>
          <w:szCs w:val="28"/>
        </w:rPr>
        <w:t>ша М.И.</w:t>
      </w:r>
    </w:p>
    <w:p w:rsidR="001B627D" w:rsidRPr="001B627D" w:rsidRDefault="001B627D" w:rsidP="001B627D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bookmarkEnd w:id="2"/>
    <w:p w:rsidR="001B627D" w:rsidRPr="001B627D" w:rsidRDefault="001B627D" w:rsidP="001B627D">
      <w:pPr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B627D">
        <w:rPr>
          <w:rFonts w:ascii="Times New Roman CYR" w:hAnsi="Times New Roman CYR" w:cs="Times New Roman CYR"/>
          <w:sz w:val="28"/>
          <w:szCs w:val="28"/>
        </w:rPr>
        <w:t xml:space="preserve">3. Настоящее постановление вступает в силу после его официального </w:t>
      </w:r>
      <w:r w:rsidRPr="001B627D">
        <w:rPr>
          <w:rFonts w:ascii="Times New Roman CYR" w:hAnsi="Times New Roman CYR" w:cs="Times New Roman CYR"/>
          <w:sz w:val="28"/>
          <w:szCs w:val="28"/>
        </w:rPr>
        <w:lastRenderedPageBreak/>
        <w:t>опубликования.</w:t>
      </w:r>
    </w:p>
    <w:p w:rsidR="001B627D" w:rsidRPr="001B627D" w:rsidRDefault="001B627D" w:rsidP="001B627D">
      <w:pPr>
        <w:autoSpaceDE w:val="0"/>
        <w:autoSpaceDN w:val="0"/>
        <w:spacing w:line="276" w:lineRule="auto"/>
        <w:ind w:firstLine="720"/>
        <w:textAlignment w:val="auto"/>
        <w:rPr>
          <w:rFonts w:ascii="Times New Roman CYR" w:hAnsi="Times New Roman CYR" w:cs="Times New Roman CYR"/>
          <w:sz w:val="24"/>
          <w:szCs w:val="24"/>
        </w:rPr>
      </w:pPr>
    </w:p>
    <w:p w:rsidR="00B13BC4" w:rsidRDefault="00B13BC4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444B2E" w:rsidRDefault="00444B2E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444B2E" w:rsidRDefault="00444B2E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021E3" w:rsidRDefault="00A021E3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1B627D" w:rsidRDefault="001B627D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1B627D" w:rsidRDefault="001B627D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4B5860" w:rsidRDefault="004B586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4B5860" w:rsidRDefault="004B586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1B627D" w:rsidRPr="001B627D" w:rsidRDefault="001B627D" w:rsidP="001B627D">
      <w:pPr>
        <w:autoSpaceDE w:val="0"/>
        <w:autoSpaceDN w:val="0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1B627D" w:rsidRDefault="001B627D" w:rsidP="001B627D">
      <w:pPr>
        <w:autoSpaceDE w:val="0"/>
        <w:autoSpaceDN w:val="0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1B627D" w:rsidRDefault="001B627D" w:rsidP="001B627D">
      <w:pPr>
        <w:autoSpaceDE w:val="0"/>
        <w:autoSpaceDN w:val="0"/>
        <w:textAlignment w:val="auto"/>
        <w:rPr>
          <w:rFonts w:ascii="Times New Roman CYR" w:hAnsi="Times New Roman CYR" w:cs="Times New Roman CYR"/>
          <w:sz w:val="28"/>
          <w:szCs w:val="28"/>
        </w:rPr>
      </w:pPr>
    </w:p>
    <w:sectPr w:rsidR="001B627D" w:rsidSect="00D23363">
      <w:headerReference w:type="default" r:id="rId11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AF2" w:rsidRDefault="005D4AF2" w:rsidP="00134342">
      <w:r>
        <w:separator/>
      </w:r>
    </w:p>
  </w:endnote>
  <w:endnote w:type="continuationSeparator" w:id="1">
    <w:p w:rsidR="005D4AF2" w:rsidRDefault="005D4AF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AF2" w:rsidRDefault="005D4AF2" w:rsidP="00134342">
      <w:r>
        <w:separator/>
      </w:r>
    </w:p>
  </w:footnote>
  <w:footnote w:type="continuationSeparator" w:id="1">
    <w:p w:rsidR="005D4AF2" w:rsidRDefault="005D4AF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40050F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A73806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5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ACA1C63"/>
    <w:multiLevelType w:val="multilevel"/>
    <w:tmpl w:val="5BECF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29"/>
  </w:num>
  <w:num w:numId="10">
    <w:abstractNumId w:val="46"/>
  </w:num>
  <w:num w:numId="11">
    <w:abstractNumId w:val="48"/>
  </w:num>
  <w:num w:numId="12">
    <w:abstractNumId w:val="43"/>
  </w:num>
  <w:num w:numId="13">
    <w:abstractNumId w:val="23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7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2"/>
  </w:num>
  <w:num w:numId="24">
    <w:abstractNumId w:val="34"/>
  </w:num>
  <w:num w:numId="25">
    <w:abstractNumId w:val="10"/>
  </w:num>
  <w:num w:numId="26">
    <w:abstractNumId w:val="25"/>
  </w:num>
  <w:num w:numId="27">
    <w:abstractNumId w:val="13"/>
  </w:num>
  <w:num w:numId="28">
    <w:abstractNumId w:val="36"/>
  </w:num>
  <w:num w:numId="29">
    <w:abstractNumId w:val="19"/>
  </w:num>
  <w:num w:numId="30">
    <w:abstractNumId w:val="27"/>
  </w:num>
  <w:num w:numId="31">
    <w:abstractNumId w:val="31"/>
  </w:num>
  <w:num w:numId="32">
    <w:abstractNumId w:val="35"/>
  </w:num>
  <w:num w:numId="33">
    <w:abstractNumId w:val="42"/>
  </w:num>
  <w:num w:numId="34">
    <w:abstractNumId w:val="44"/>
  </w:num>
  <w:num w:numId="35">
    <w:abstractNumId w:val="24"/>
  </w:num>
  <w:num w:numId="36">
    <w:abstractNumId w:val="9"/>
  </w:num>
  <w:num w:numId="37">
    <w:abstractNumId w:val="32"/>
  </w:num>
  <w:num w:numId="38">
    <w:abstractNumId w:val="11"/>
  </w:num>
  <w:num w:numId="39">
    <w:abstractNumId w:val="21"/>
  </w:num>
  <w:num w:numId="40">
    <w:abstractNumId w:val="39"/>
  </w:num>
  <w:num w:numId="41">
    <w:abstractNumId w:val="2"/>
  </w:num>
  <w:num w:numId="42">
    <w:abstractNumId w:val="18"/>
  </w:num>
  <w:num w:numId="43">
    <w:abstractNumId w:val="20"/>
  </w:num>
  <w:num w:numId="44">
    <w:abstractNumId w:val="1"/>
  </w:num>
  <w:num w:numId="45">
    <w:abstractNumId w:val="30"/>
  </w:num>
  <w:num w:numId="46">
    <w:abstractNumId w:val="26"/>
  </w:num>
  <w:num w:numId="47">
    <w:abstractNumId w:val="28"/>
  </w:num>
  <w:num w:numId="48">
    <w:abstractNumId w:val="33"/>
  </w:num>
  <w:num w:numId="49">
    <w:abstractNumId w:val="0"/>
  </w:num>
  <w:num w:numId="5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335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721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AB1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27D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736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6BC"/>
    <w:rsid w:val="001E7BA0"/>
    <w:rsid w:val="001E7CE5"/>
    <w:rsid w:val="001E7D3F"/>
    <w:rsid w:val="001F00C5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9E0"/>
    <w:rsid w:val="001F7AF7"/>
    <w:rsid w:val="001F7C95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75"/>
    <w:rsid w:val="00227936"/>
    <w:rsid w:val="00230059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996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366"/>
    <w:rsid w:val="00306574"/>
    <w:rsid w:val="003067F1"/>
    <w:rsid w:val="00306808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8EB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50F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B2E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7D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17B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99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860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2B91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0A0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AF2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88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61A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B7D4F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9E4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4EC8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6D20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38D"/>
    <w:rsid w:val="00806521"/>
    <w:rsid w:val="00806A86"/>
    <w:rsid w:val="00806AF5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02D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6F77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620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3DC3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0F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032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4F41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A00597"/>
    <w:rsid w:val="00A009C9"/>
    <w:rsid w:val="00A00A0C"/>
    <w:rsid w:val="00A00EFD"/>
    <w:rsid w:val="00A00FE9"/>
    <w:rsid w:val="00A01066"/>
    <w:rsid w:val="00A01404"/>
    <w:rsid w:val="00A01D8D"/>
    <w:rsid w:val="00A021E3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A05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06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05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64F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3BC4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4C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4D9D"/>
    <w:rsid w:val="00BB5389"/>
    <w:rsid w:val="00BB53FE"/>
    <w:rsid w:val="00BB5583"/>
    <w:rsid w:val="00BB5C45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51A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233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3B9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4DB7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C46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C61"/>
    <w:rsid w:val="00D51E50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4A9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2F2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6DC"/>
    <w:rsid w:val="00E54AE9"/>
    <w:rsid w:val="00E54EEF"/>
    <w:rsid w:val="00E55197"/>
    <w:rsid w:val="00E55280"/>
    <w:rsid w:val="00E553C5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BD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14D"/>
    <w:rsid w:val="00ED53F3"/>
    <w:rsid w:val="00ED54C2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2B04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CA8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987948/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407453137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7453137/100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87C7D-E380-491B-A242-436A76ABE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2307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2649</cp:revision>
  <cp:lastPrinted>2026-06-22T08:33:00Z</cp:lastPrinted>
  <dcterms:created xsi:type="dcterms:W3CDTF">2025-06-06T10:38:00Z</dcterms:created>
  <dcterms:modified xsi:type="dcterms:W3CDTF">2026-06-29T12:26:00Z</dcterms:modified>
</cp:coreProperties>
</file>